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879" w:rsidRPr="009E73F2" w:rsidRDefault="009E73F2" w:rsidP="00300F9D">
      <w:pPr>
        <w:widowControl w:val="0"/>
        <w:overflowPunct w:val="0"/>
        <w:autoSpaceDE w:val="0"/>
        <w:autoSpaceDN w:val="0"/>
        <w:adjustRightInd w:val="0"/>
        <w:spacing w:after="0" w:line="240" w:lineRule="auto"/>
        <w:ind w:left="5900" w:right="140"/>
        <w:jc w:val="right"/>
        <w:rPr>
          <w:rFonts w:ascii="Times New Roman" w:hAnsi="Times New Roman" w:cs="Times New Roman"/>
          <w:b/>
          <w:i/>
          <w:sz w:val="24"/>
          <w:szCs w:val="24"/>
        </w:rPr>
      </w:pPr>
      <w:r w:rsidRPr="009E73F2">
        <w:rPr>
          <w:rFonts w:ascii="Times New Roman" w:hAnsi="Times New Roman" w:cs="Times New Roman"/>
          <w:b/>
          <w:i/>
          <w:sz w:val="28"/>
          <w:szCs w:val="28"/>
        </w:rPr>
        <w:t>Проект</w:t>
      </w:r>
    </w:p>
    <w:p w:rsidR="00627879" w:rsidRPr="004A338E" w:rsidRDefault="00627879" w:rsidP="00300F9D">
      <w:pPr>
        <w:widowControl w:val="0"/>
        <w:autoSpaceDE w:val="0"/>
        <w:autoSpaceDN w:val="0"/>
        <w:adjustRightInd w:val="0"/>
        <w:spacing w:after="0" w:line="240" w:lineRule="auto"/>
        <w:rPr>
          <w:rFonts w:ascii="Times New Roman" w:hAnsi="Times New Roman" w:cs="Times New Roman"/>
          <w:sz w:val="24"/>
          <w:szCs w:val="24"/>
        </w:rPr>
      </w:pPr>
    </w:p>
    <w:p w:rsidR="00627879" w:rsidRPr="004A338E" w:rsidRDefault="00627879" w:rsidP="00627879">
      <w:pPr>
        <w:widowControl w:val="0"/>
        <w:autoSpaceDE w:val="0"/>
        <w:autoSpaceDN w:val="0"/>
        <w:adjustRightInd w:val="0"/>
        <w:spacing w:after="0" w:line="200" w:lineRule="exact"/>
        <w:rPr>
          <w:rFonts w:ascii="Times New Roman" w:hAnsi="Times New Roman" w:cs="Times New Roman"/>
          <w:sz w:val="24"/>
          <w:szCs w:val="24"/>
        </w:rPr>
      </w:pPr>
    </w:p>
    <w:p w:rsidR="00627879" w:rsidRPr="004A338E" w:rsidRDefault="00627879" w:rsidP="00627879">
      <w:pPr>
        <w:widowControl w:val="0"/>
        <w:autoSpaceDE w:val="0"/>
        <w:autoSpaceDN w:val="0"/>
        <w:adjustRightInd w:val="0"/>
        <w:spacing w:after="0" w:line="255" w:lineRule="exact"/>
        <w:rPr>
          <w:rFonts w:ascii="Times New Roman" w:hAnsi="Times New Roman" w:cs="Times New Roman"/>
          <w:sz w:val="24"/>
          <w:szCs w:val="24"/>
        </w:rPr>
      </w:pPr>
    </w:p>
    <w:p w:rsidR="00627879" w:rsidRDefault="00627879" w:rsidP="00627879">
      <w:pPr>
        <w:widowControl w:val="0"/>
        <w:autoSpaceDE w:val="0"/>
        <w:autoSpaceDN w:val="0"/>
        <w:adjustRightInd w:val="0"/>
        <w:spacing w:after="0" w:line="240" w:lineRule="auto"/>
        <w:jc w:val="center"/>
        <w:rPr>
          <w:rFonts w:ascii="Times New Roman" w:hAnsi="Times New Roman" w:cs="Times New Roman"/>
          <w:b/>
          <w:bCs/>
          <w:sz w:val="28"/>
          <w:szCs w:val="28"/>
        </w:rPr>
      </w:pPr>
      <w:r w:rsidRPr="00D4281C">
        <w:rPr>
          <w:rFonts w:ascii="Times New Roman" w:hAnsi="Times New Roman" w:cs="Times New Roman"/>
          <w:b/>
          <w:bCs/>
          <w:sz w:val="28"/>
          <w:szCs w:val="28"/>
        </w:rPr>
        <w:t>КЛИНИЧЕСКИЙ ПРОТОКОЛ ДИАГНОСТИКИ И ЛЕЧЕНИЯ</w:t>
      </w:r>
    </w:p>
    <w:p w:rsidR="009E73F2" w:rsidRPr="00D4281C" w:rsidRDefault="009E73F2" w:rsidP="00627879">
      <w:pPr>
        <w:widowControl w:val="0"/>
        <w:autoSpaceDE w:val="0"/>
        <w:autoSpaceDN w:val="0"/>
        <w:adjustRightInd w:val="0"/>
        <w:spacing w:after="0" w:line="240" w:lineRule="auto"/>
        <w:jc w:val="center"/>
        <w:rPr>
          <w:rFonts w:ascii="Times New Roman" w:hAnsi="Times New Roman" w:cs="Times New Roman"/>
          <w:sz w:val="28"/>
          <w:szCs w:val="28"/>
        </w:rPr>
      </w:pPr>
    </w:p>
    <w:p w:rsidR="00627879" w:rsidRPr="00D4281C" w:rsidRDefault="00627879" w:rsidP="00627879">
      <w:pPr>
        <w:widowControl w:val="0"/>
        <w:autoSpaceDE w:val="0"/>
        <w:autoSpaceDN w:val="0"/>
        <w:adjustRightInd w:val="0"/>
        <w:spacing w:after="0" w:line="240" w:lineRule="auto"/>
        <w:jc w:val="center"/>
        <w:rPr>
          <w:rFonts w:ascii="Times New Roman" w:hAnsi="Times New Roman" w:cs="Times New Roman"/>
          <w:sz w:val="28"/>
          <w:szCs w:val="28"/>
        </w:rPr>
      </w:pPr>
      <w:r w:rsidRPr="00D4281C">
        <w:rPr>
          <w:rFonts w:ascii="Times New Roman" w:hAnsi="Times New Roman" w:cs="Times New Roman"/>
          <w:b/>
          <w:bCs/>
          <w:sz w:val="28"/>
          <w:szCs w:val="28"/>
        </w:rPr>
        <w:t xml:space="preserve">ВЕДЕНИЕ ДЕТЕЙ </w:t>
      </w:r>
      <w:r w:rsidR="00D64A51">
        <w:rPr>
          <w:rFonts w:ascii="Times New Roman" w:hAnsi="Times New Roman" w:cs="Times New Roman"/>
          <w:b/>
          <w:bCs/>
          <w:sz w:val="28"/>
          <w:szCs w:val="28"/>
        </w:rPr>
        <w:t>ПОСЛЕ ТРАНСПЛАНТАЦИИ ПОЧКИ ОТ ДОНОРА</w:t>
      </w:r>
    </w:p>
    <w:p w:rsidR="00627879" w:rsidRDefault="00627879" w:rsidP="00627879">
      <w:pPr>
        <w:widowControl w:val="0"/>
        <w:autoSpaceDE w:val="0"/>
        <w:autoSpaceDN w:val="0"/>
        <w:adjustRightInd w:val="0"/>
        <w:spacing w:after="0" w:line="240" w:lineRule="auto"/>
        <w:ind w:left="20"/>
        <w:rPr>
          <w:rFonts w:ascii="Times New Roman" w:hAnsi="Times New Roman" w:cs="Times New Roman"/>
          <w:b/>
          <w:bCs/>
          <w:sz w:val="28"/>
          <w:szCs w:val="28"/>
        </w:rPr>
      </w:pPr>
    </w:p>
    <w:p w:rsidR="00627879" w:rsidRPr="009E73F2" w:rsidRDefault="00627879" w:rsidP="00F3739C">
      <w:pPr>
        <w:pStyle w:val="a3"/>
        <w:widowControl w:val="0"/>
        <w:numPr>
          <w:ilvl w:val="0"/>
          <w:numId w:val="36"/>
        </w:numPr>
        <w:tabs>
          <w:tab w:val="left" w:pos="426"/>
        </w:tabs>
        <w:autoSpaceDE w:val="0"/>
        <w:autoSpaceDN w:val="0"/>
        <w:adjustRightInd w:val="0"/>
        <w:spacing w:after="0" w:line="240" w:lineRule="auto"/>
        <w:ind w:left="0" w:firstLine="0"/>
        <w:rPr>
          <w:rFonts w:ascii="Times New Roman" w:hAnsi="Times New Roman" w:cs="Times New Roman"/>
          <w:sz w:val="24"/>
          <w:szCs w:val="24"/>
        </w:rPr>
      </w:pPr>
      <w:r w:rsidRPr="009E73F2">
        <w:rPr>
          <w:rFonts w:ascii="Times New Roman" w:hAnsi="Times New Roman" w:cs="Times New Roman"/>
          <w:b/>
          <w:bCs/>
          <w:sz w:val="28"/>
          <w:szCs w:val="28"/>
        </w:rPr>
        <w:t>Содержание:</w:t>
      </w:r>
    </w:p>
    <w:tbl>
      <w:tblPr>
        <w:tblW w:w="0" w:type="auto"/>
        <w:tblInd w:w="10" w:type="dxa"/>
        <w:tblLayout w:type="fixed"/>
        <w:tblCellMar>
          <w:left w:w="0" w:type="dxa"/>
          <w:right w:w="0" w:type="dxa"/>
        </w:tblCellMar>
        <w:tblLook w:val="04A0" w:firstRow="1" w:lastRow="0" w:firstColumn="1" w:lastColumn="0" w:noHBand="0" w:noVBand="1"/>
      </w:tblPr>
      <w:tblGrid>
        <w:gridCol w:w="9356"/>
        <w:gridCol w:w="567"/>
      </w:tblGrid>
      <w:tr w:rsidR="00627879" w:rsidTr="009E73F2">
        <w:trPr>
          <w:trHeight w:val="309"/>
        </w:trPr>
        <w:tc>
          <w:tcPr>
            <w:tcW w:w="9356" w:type="dxa"/>
            <w:tcBorders>
              <w:top w:val="single" w:sz="8" w:space="0" w:color="auto"/>
              <w:left w:val="single" w:sz="8" w:space="0" w:color="auto"/>
              <w:bottom w:val="nil"/>
              <w:right w:val="single" w:sz="8" w:space="0" w:color="auto"/>
            </w:tcBorders>
            <w:vAlign w:val="bottom"/>
            <w:hideMark/>
          </w:tcPr>
          <w:p w:rsidR="00627879" w:rsidRPr="004A338E" w:rsidRDefault="00627879" w:rsidP="00873B71">
            <w:pPr>
              <w:widowControl w:val="0"/>
              <w:autoSpaceDE w:val="0"/>
              <w:autoSpaceDN w:val="0"/>
              <w:adjustRightInd w:val="0"/>
              <w:spacing w:after="0" w:line="309" w:lineRule="exact"/>
              <w:ind w:left="20"/>
              <w:rPr>
                <w:rFonts w:ascii="Times New Roman" w:hAnsi="Times New Roman" w:cs="Times New Roman"/>
                <w:sz w:val="24"/>
                <w:szCs w:val="24"/>
              </w:rPr>
            </w:pPr>
            <w:r w:rsidRPr="004A338E">
              <w:rPr>
                <w:rFonts w:ascii="Times New Roman" w:hAnsi="Times New Roman" w:cs="Times New Roman"/>
                <w:sz w:val="28"/>
                <w:szCs w:val="28"/>
              </w:rPr>
              <w:t>Соотношение кодов МКБ-10 и МКБ-9</w:t>
            </w:r>
          </w:p>
        </w:tc>
        <w:tc>
          <w:tcPr>
            <w:tcW w:w="567" w:type="dxa"/>
            <w:tcBorders>
              <w:top w:val="single" w:sz="8" w:space="0" w:color="auto"/>
              <w:left w:val="nil"/>
              <w:bottom w:val="nil"/>
              <w:right w:val="single" w:sz="8" w:space="0" w:color="auto"/>
            </w:tcBorders>
            <w:vAlign w:val="bottom"/>
          </w:tcPr>
          <w:p w:rsidR="00627879" w:rsidRPr="005758F5" w:rsidRDefault="005758F5" w:rsidP="005758F5">
            <w:pPr>
              <w:widowControl w:val="0"/>
              <w:autoSpaceDE w:val="0"/>
              <w:autoSpaceDN w:val="0"/>
              <w:adjustRightInd w:val="0"/>
              <w:spacing w:after="0" w:line="309" w:lineRule="exact"/>
              <w:ind w:left="20"/>
              <w:jc w:val="center"/>
              <w:rPr>
                <w:rFonts w:ascii="Times New Roman" w:hAnsi="Times New Roman" w:cs="Times New Roman"/>
                <w:sz w:val="28"/>
                <w:szCs w:val="28"/>
              </w:rPr>
            </w:pPr>
            <w:r w:rsidRPr="005758F5">
              <w:rPr>
                <w:rFonts w:ascii="Times New Roman" w:hAnsi="Times New Roman" w:cs="Times New Roman"/>
                <w:sz w:val="28"/>
                <w:szCs w:val="28"/>
              </w:rPr>
              <w:t>2</w:t>
            </w:r>
          </w:p>
        </w:tc>
      </w:tr>
      <w:tr w:rsidR="00627879" w:rsidTr="009E73F2">
        <w:trPr>
          <w:trHeight w:val="55"/>
        </w:trPr>
        <w:tc>
          <w:tcPr>
            <w:tcW w:w="9356" w:type="dxa"/>
            <w:tcBorders>
              <w:top w:val="nil"/>
              <w:left w:val="single" w:sz="8" w:space="0" w:color="auto"/>
              <w:bottom w:val="single" w:sz="8" w:space="0" w:color="auto"/>
              <w:right w:val="single" w:sz="8" w:space="0" w:color="auto"/>
            </w:tcBorders>
            <w:vAlign w:val="bottom"/>
          </w:tcPr>
          <w:p w:rsidR="00627879" w:rsidRDefault="00627879" w:rsidP="00873B71">
            <w:pPr>
              <w:widowControl w:val="0"/>
              <w:autoSpaceDE w:val="0"/>
              <w:autoSpaceDN w:val="0"/>
              <w:adjustRightInd w:val="0"/>
              <w:spacing w:after="0" w:line="240" w:lineRule="auto"/>
              <w:ind w:left="20"/>
              <w:rPr>
                <w:rFonts w:ascii="Times New Roman" w:hAnsi="Times New Roman" w:cs="Times New Roman"/>
                <w:sz w:val="4"/>
                <w:szCs w:val="4"/>
              </w:rPr>
            </w:pPr>
          </w:p>
        </w:tc>
        <w:tc>
          <w:tcPr>
            <w:tcW w:w="567" w:type="dxa"/>
            <w:tcBorders>
              <w:top w:val="nil"/>
              <w:left w:val="nil"/>
              <w:bottom w:val="single" w:sz="8" w:space="0" w:color="auto"/>
              <w:right w:val="single" w:sz="8" w:space="0" w:color="auto"/>
            </w:tcBorders>
            <w:vAlign w:val="bottom"/>
          </w:tcPr>
          <w:p w:rsidR="00627879" w:rsidRPr="005758F5" w:rsidRDefault="00627879" w:rsidP="005758F5">
            <w:pPr>
              <w:widowControl w:val="0"/>
              <w:autoSpaceDE w:val="0"/>
              <w:autoSpaceDN w:val="0"/>
              <w:adjustRightInd w:val="0"/>
              <w:spacing w:after="0" w:line="240" w:lineRule="auto"/>
              <w:ind w:left="20"/>
              <w:jc w:val="center"/>
              <w:rPr>
                <w:rFonts w:ascii="Times New Roman" w:hAnsi="Times New Roman" w:cs="Times New Roman"/>
                <w:sz w:val="28"/>
                <w:szCs w:val="28"/>
              </w:rPr>
            </w:pPr>
          </w:p>
        </w:tc>
      </w:tr>
      <w:tr w:rsidR="00627879" w:rsidTr="009E73F2">
        <w:trPr>
          <w:trHeight w:val="304"/>
        </w:trPr>
        <w:tc>
          <w:tcPr>
            <w:tcW w:w="9356" w:type="dxa"/>
            <w:tcBorders>
              <w:top w:val="nil"/>
              <w:left w:val="single" w:sz="8" w:space="0" w:color="auto"/>
              <w:bottom w:val="nil"/>
              <w:right w:val="single" w:sz="8" w:space="0" w:color="auto"/>
            </w:tcBorders>
            <w:vAlign w:val="bottom"/>
            <w:hideMark/>
          </w:tcPr>
          <w:p w:rsidR="00627879" w:rsidRDefault="00627879" w:rsidP="00873B71">
            <w:pPr>
              <w:widowControl w:val="0"/>
              <w:autoSpaceDE w:val="0"/>
              <w:autoSpaceDN w:val="0"/>
              <w:adjustRightInd w:val="0"/>
              <w:spacing w:after="0" w:line="303" w:lineRule="exact"/>
              <w:ind w:left="20"/>
              <w:rPr>
                <w:rFonts w:ascii="Times New Roman" w:hAnsi="Times New Roman" w:cs="Times New Roman"/>
                <w:sz w:val="24"/>
                <w:szCs w:val="24"/>
              </w:rPr>
            </w:pPr>
            <w:r>
              <w:rPr>
                <w:rFonts w:ascii="Times New Roman" w:hAnsi="Times New Roman" w:cs="Times New Roman"/>
                <w:sz w:val="28"/>
                <w:szCs w:val="28"/>
              </w:rPr>
              <w:t>Дата разработки протокола</w:t>
            </w:r>
          </w:p>
        </w:tc>
        <w:tc>
          <w:tcPr>
            <w:tcW w:w="567" w:type="dxa"/>
            <w:tcBorders>
              <w:top w:val="nil"/>
              <w:left w:val="nil"/>
              <w:bottom w:val="nil"/>
              <w:right w:val="single" w:sz="8" w:space="0" w:color="auto"/>
            </w:tcBorders>
            <w:vAlign w:val="bottom"/>
          </w:tcPr>
          <w:p w:rsidR="00627879" w:rsidRPr="005758F5" w:rsidRDefault="005758F5" w:rsidP="005758F5">
            <w:pPr>
              <w:widowControl w:val="0"/>
              <w:autoSpaceDE w:val="0"/>
              <w:autoSpaceDN w:val="0"/>
              <w:adjustRightInd w:val="0"/>
              <w:spacing w:after="0" w:line="303" w:lineRule="exact"/>
              <w:ind w:left="20"/>
              <w:jc w:val="center"/>
              <w:rPr>
                <w:rFonts w:ascii="Times New Roman" w:hAnsi="Times New Roman" w:cs="Times New Roman"/>
                <w:sz w:val="28"/>
                <w:szCs w:val="28"/>
              </w:rPr>
            </w:pPr>
            <w:r w:rsidRPr="005758F5">
              <w:rPr>
                <w:rFonts w:ascii="Times New Roman" w:hAnsi="Times New Roman" w:cs="Times New Roman"/>
                <w:sz w:val="28"/>
                <w:szCs w:val="28"/>
              </w:rPr>
              <w:t>2</w:t>
            </w:r>
          </w:p>
        </w:tc>
      </w:tr>
      <w:tr w:rsidR="00627879" w:rsidTr="009E73F2">
        <w:trPr>
          <w:trHeight w:val="55"/>
        </w:trPr>
        <w:tc>
          <w:tcPr>
            <w:tcW w:w="9356" w:type="dxa"/>
            <w:tcBorders>
              <w:top w:val="nil"/>
              <w:left w:val="single" w:sz="8" w:space="0" w:color="auto"/>
              <w:bottom w:val="single" w:sz="8" w:space="0" w:color="auto"/>
              <w:right w:val="single" w:sz="8" w:space="0" w:color="auto"/>
            </w:tcBorders>
            <w:vAlign w:val="bottom"/>
          </w:tcPr>
          <w:p w:rsidR="00627879" w:rsidRDefault="00627879" w:rsidP="00873B71">
            <w:pPr>
              <w:widowControl w:val="0"/>
              <w:autoSpaceDE w:val="0"/>
              <w:autoSpaceDN w:val="0"/>
              <w:adjustRightInd w:val="0"/>
              <w:spacing w:after="0" w:line="240" w:lineRule="auto"/>
              <w:ind w:left="20"/>
              <w:rPr>
                <w:rFonts w:ascii="Times New Roman" w:hAnsi="Times New Roman" w:cs="Times New Roman"/>
                <w:sz w:val="4"/>
                <w:szCs w:val="4"/>
              </w:rPr>
            </w:pPr>
          </w:p>
        </w:tc>
        <w:tc>
          <w:tcPr>
            <w:tcW w:w="567" w:type="dxa"/>
            <w:tcBorders>
              <w:top w:val="nil"/>
              <w:left w:val="nil"/>
              <w:bottom w:val="single" w:sz="8" w:space="0" w:color="auto"/>
              <w:right w:val="single" w:sz="8" w:space="0" w:color="auto"/>
            </w:tcBorders>
            <w:vAlign w:val="bottom"/>
          </w:tcPr>
          <w:p w:rsidR="00627879" w:rsidRPr="005758F5" w:rsidRDefault="00627879" w:rsidP="005758F5">
            <w:pPr>
              <w:widowControl w:val="0"/>
              <w:autoSpaceDE w:val="0"/>
              <w:autoSpaceDN w:val="0"/>
              <w:adjustRightInd w:val="0"/>
              <w:spacing w:after="0" w:line="240" w:lineRule="auto"/>
              <w:ind w:left="20"/>
              <w:jc w:val="center"/>
              <w:rPr>
                <w:rFonts w:ascii="Times New Roman" w:hAnsi="Times New Roman" w:cs="Times New Roman"/>
                <w:sz w:val="28"/>
                <w:szCs w:val="28"/>
              </w:rPr>
            </w:pPr>
          </w:p>
        </w:tc>
      </w:tr>
      <w:tr w:rsidR="00627879" w:rsidTr="009E73F2">
        <w:trPr>
          <w:trHeight w:val="306"/>
        </w:trPr>
        <w:tc>
          <w:tcPr>
            <w:tcW w:w="9356" w:type="dxa"/>
            <w:tcBorders>
              <w:top w:val="nil"/>
              <w:left w:val="single" w:sz="8" w:space="0" w:color="auto"/>
              <w:bottom w:val="nil"/>
              <w:right w:val="single" w:sz="8" w:space="0" w:color="auto"/>
            </w:tcBorders>
            <w:vAlign w:val="bottom"/>
            <w:hideMark/>
          </w:tcPr>
          <w:p w:rsidR="00627879" w:rsidRDefault="00627879" w:rsidP="00873B71">
            <w:pPr>
              <w:widowControl w:val="0"/>
              <w:autoSpaceDE w:val="0"/>
              <w:autoSpaceDN w:val="0"/>
              <w:adjustRightInd w:val="0"/>
              <w:spacing w:after="0" w:line="306" w:lineRule="exact"/>
              <w:ind w:left="20"/>
              <w:rPr>
                <w:rFonts w:ascii="Times New Roman" w:hAnsi="Times New Roman" w:cs="Times New Roman"/>
                <w:sz w:val="24"/>
                <w:szCs w:val="24"/>
              </w:rPr>
            </w:pPr>
            <w:r>
              <w:rPr>
                <w:rFonts w:ascii="Times New Roman" w:hAnsi="Times New Roman" w:cs="Times New Roman"/>
                <w:sz w:val="28"/>
                <w:szCs w:val="28"/>
              </w:rPr>
              <w:t>Пользователи протокола</w:t>
            </w:r>
          </w:p>
        </w:tc>
        <w:tc>
          <w:tcPr>
            <w:tcW w:w="567" w:type="dxa"/>
            <w:tcBorders>
              <w:top w:val="nil"/>
              <w:left w:val="nil"/>
              <w:bottom w:val="nil"/>
              <w:right w:val="single" w:sz="8" w:space="0" w:color="auto"/>
            </w:tcBorders>
            <w:vAlign w:val="bottom"/>
          </w:tcPr>
          <w:p w:rsidR="00627879" w:rsidRPr="005758F5" w:rsidRDefault="005758F5" w:rsidP="005758F5">
            <w:pPr>
              <w:widowControl w:val="0"/>
              <w:autoSpaceDE w:val="0"/>
              <w:autoSpaceDN w:val="0"/>
              <w:adjustRightInd w:val="0"/>
              <w:spacing w:after="0" w:line="306" w:lineRule="exact"/>
              <w:ind w:left="20"/>
              <w:jc w:val="center"/>
              <w:rPr>
                <w:rFonts w:ascii="Times New Roman" w:hAnsi="Times New Roman" w:cs="Times New Roman"/>
                <w:sz w:val="28"/>
                <w:szCs w:val="28"/>
              </w:rPr>
            </w:pPr>
            <w:r w:rsidRPr="005758F5">
              <w:rPr>
                <w:rFonts w:ascii="Times New Roman" w:hAnsi="Times New Roman" w:cs="Times New Roman"/>
                <w:sz w:val="28"/>
                <w:szCs w:val="28"/>
              </w:rPr>
              <w:t>2</w:t>
            </w:r>
          </w:p>
        </w:tc>
      </w:tr>
      <w:tr w:rsidR="00627879" w:rsidTr="009E73F2">
        <w:trPr>
          <w:trHeight w:val="55"/>
        </w:trPr>
        <w:tc>
          <w:tcPr>
            <w:tcW w:w="9356" w:type="dxa"/>
            <w:tcBorders>
              <w:top w:val="nil"/>
              <w:left w:val="single" w:sz="8" w:space="0" w:color="auto"/>
              <w:bottom w:val="single" w:sz="8" w:space="0" w:color="auto"/>
              <w:right w:val="single" w:sz="8" w:space="0" w:color="auto"/>
            </w:tcBorders>
            <w:vAlign w:val="bottom"/>
          </w:tcPr>
          <w:p w:rsidR="00627879" w:rsidRDefault="00627879" w:rsidP="00873B71">
            <w:pPr>
              <w:widowControl w:val="0"/>
              <w:autoSpaceDE w:val="0"/>
              <w:autoSpaceDN w:val="0"/>
              <w:adjustRightInd w:val="0"/>
              <w:spacing w:after="0" w:line="240" w:lineRule="auto"/>
              <w:ind w:left="20"/>
              <w:rPr>
                <w:rFonts w:ascii="Times New Roman" w:hAnsi="Times New Roman" w:cs="Times New Roman"/>
                <w:sz w:val="4"/>
                <w:szCs w:val="4"/>
              </w:rPr>
            </w:pPr>
          </w:p>
        </w:tc>
        <w:tc>
          <w:tcPr>
            <w:tcW w:w="567" w:type="dxa"/>
            <w:tcBorders>
              <w:top w:val="nil"/>
              <w:left w:val="nil"/>
              <w:bottom w:val="single" w:sz="8" w:space="0" w:color="auto"/>
              <w:right w:val="single" w:sz="8" w:space="0" w:color="auto"/>
            </w:tcBorders>
            <w:vAlign w:val="bottom"/>
          </w:tcPr>
          <w:p w:rsidR="00627879" w:rsidRPr="005758F5" w:rsidRDefault="00627879" w:rsidP="005758F5">
            <w:pPr>
              <w:widowControl w:val="0"/>
              <w:autoSpaceDE w:val="0"/>
              <w:autoSpaceDN w:val="0"/>
              <w:adjustRightInd w:val="0"/>
              <w:spacing w:after="0" w:line="240" w:lineRule="auto"/>
              <w:ind w:left="20"/>
              <w:jc w:val="center"/>
              <w:rPr>
                <w:rFonts w:ascii="Times New Roman" w:hAnsi="Times New Roman" w:cs="Times New Roman"/>
                <w:sz w:val="28"/>
                <w:szCs w:val="28"/>
              </w:rPr>
            </w:pPr>
          </w:p>
        </w:tc>
      </w:tr>
      <w:tr w:rsidR="00627879" w:rsidTr="009E73F2">
        <w:trPr>
          <w:trHeight w:val="304"/>
        </w:trPr>
        <w:tc>
          <w:tcPr>
            <w:tcW w:w="9356" w:type="dxa"/>
            <w:tcBorders>
              <w:top w:val="nil"/>
              <w:left w:val="single" w:sz="8" w:space="0" w:color="auto"/>
              <w:bottom w:val="nil"/>
              <w:right w:val="single" w:sz="8" w:space="0" w:color="auto"/>
            </w:tcBorders>
            <w:vAlign w:val="bottom"/>
            <w:hideMark/>
          </w:tcPr>
          <w:p w:rsidR="00627879" w:rsidRDefault="00627879" w:rsidP="00873B71">
            <w:pPr>
              <w:widowControl w:val="0"/>
              <w:autoSpaceDE w:val="0"/>
              <w:autoSpaceDN w:val="0"/>
              <w:adjustRightInd w:val="0"/>
              <w:spacing w:after="0" w:line="303" w:lineRule="exact"/>
              <w:ind w:left="20"/>
              <w:rPr>
                <w:rFonts w:ascii="Times New Roman" w:hAnsi="Times New Roman" w:cs="Times New Roman"/>
                <w:sz w:val="24"/>
                <w:szCs w:val="24"/>
              </w:rPr>
            </w:pPr>
            <w:r>
              <w:rPr>
                <w:rFonts w:ascii="Times New Roman" w:hAnsi="Times New Roman" w:cs="Times New Roman"/>
                <w:sz w:val="28"/>
                <w:szCs w:val="28"/>
              </w:rPr>
              <w:t>Категория пациентов</w:t>
            </w:r>
          </w:p>
        </w:tc>
        <w:tc>
          <w:tcPr>
            <w:tcW w:w="567" w:type="dxa"/>
            <w:tcBorders>
              <w:top w:val="nil"/>
              <w:left w:val="nil"/>
              <w:bottom w:val="nil"/>
              <w:right w:val="single" w:sz="8" w:space="0" w:color="auto"/>
            </w:tcBorders>
            <w:vAlign w:val="bottom"/>
          </w:tcPr>
          <w:p w:rsidR="00627879" w:rsidRPr="005758F5" w:rsidRDefault="005758F5" w:rsidP="005758F5">
            <w:pPr>
              <w:widowControl w:val="0"/>
              <w:autoSpaceDE w:val="0"/>
              <w:autoSpaceDN w:val="0"/>
              <w:adjustRightInd w:val="0"/>
              <w:spacing w:after="0" w:line="303" w:lineRule="exact"/>
              <w:ind w:left="20"/>
              <w:jc w:val="center"/>
              <w:rPr>
                <w:rFonts w:ascii="Times New Roman" w:hAnsi="Times New Roman" w:cs="Times New Roman"/>
                <w:sz w:val="28"/>
                <w:szCs w:val="28"/>
              </w:rPr>
            </w:pPr>
            <w:r w:rsidRPr="005758F5">
              <w:rPr>
                <w:rFonts w:ascii="Times New Roman" w:hAnsi="Times New Roman" w:cs="Times New Roman"/>
                <w:sz w:val="28"/>
                <w:szCs w:val="28"/>
              </w:rPr>
              <w:t>2</w:t>
            </w:r>
          </w:p>
        </w:tc>
      </w:tr>
      <w:tr w:rsidR="00627879" w:rsidTr="009E73F2">
        <w:trPr>
          <w:trHeight w:val="55"/>
        </w:trPr>
        <w:tc>
          <w:tcPr>
            <w:tcW w:w="9356" w:type="dxa"/>
            <w:tcBorders>
              <w:top w:val="nil"/>
              <w:left w:val="single" w:sz="8" w:space="0" w:color="auto"/>
              <w:bottom w:val="single" w:sz="8" w:space="0" w:color="auto"/>
              <w:right w:val="single" w:sz="8" w:space="0" w:color="auto"/>
            </w:tcBorders>
            <w:vAlign w:val="bottom"/>
          </w:tcPr>
          <w:p w:rsidR="00627879" w:rsidRDefault="00627879" w:rsidP="00873B71">
            <w:pPr>
              <w:widowControl w:val="0"/>
              <w:autoSpaceDE w:val="0"/>
              <w:autoSpaceDN w:val="0"/>
              <w:adjustRightInd w:val="0"/>
              <w:spacing w:after="0" w:line="240" w:lineRule="auto"/>
              <w:ind w:left="20"/>
              <w:rPr>
                <w:rFonts w:ascii="Times New Roman" w:hAnsi="Times New Roman" w:cs="Times New Roman"/>
                <w:sz w:val="4"/>
                <w:szCs w:val="4"/>
              </w:rPr>
            </w:pPr>
          </w:p>
        </w:tc>
        <w:tc>
          <w:tcPr>
            <w:tcW w:w="567" w:type="dxa"/>
            <w:tcBorders>
              <w:top w:val="nil"/>
              <w:left w:val="nil"/>
              <w:bottom w:val="single" w:sz="8" w:space="0" w:color="auto"/>
              <w:right w:val="single" w:sz="8" w:space="0" w:color="auto"/>
            </w:tcBorders>
            <w:vAlign w:val="bottom"/>
          </w:tcPr>
          <w:p w:rsidR="00627879" w:rsidRPr="005758F5" w:rsidRDefault="00627879" w:rsidP="005758F5">
            <w:pPr>
              <w:widowControl w:val="0"/>
              <w:autoSpaceDE w:val="0"/>
              <w:autoSpaceDN w:val="0"/>
              <w:adjustRightInd w:val="0"/>
              <w:spacing w:after="0" w:line="240" w:lineRule="auto"/>
              <w:ind w:left="20"/>
              <w:jc w:val="center"/>
              <w:rPr>
                <w:rFonts w:ascii="Times New Roman" w:hAnsi="Times New Roman" w:cs="Times New Roman"/>
                <w:sz w:val="28"/>
                <w:szCs w:val="28"/>
              </w:rPr>
            </w:pPr>
          </w:p>
        </w:tc>
      </w:tr>
      <w:tr w:rsidR="00627879" w:rsidTr="009E73F2">
        <w:trPr>
          <w:trHeight w:val="304"/>
        </w:trPr>
        <w:tc>
          <w:tcPr>
            <w:tcW w:w="9356" w:type="dxa"/>
            <w:tcBorders>
              <w:top w:val="nil"/>
              <w:left w:val="single" w:sz="8" w:space="0" w:color="auto"/>
              <w:bottom w:val="nil"/>
              <w:right w:val="single" w:sz="8" w:space="0" w:color="auto"/>
            </w:tcBorders>
            <w:vAlign w:val="bottom"/>
            <w:hideMark/>
          </w:tcPr>
          <w:p w:rsidR="00627879" w:rsidRDefault="00627879" w:rsidP="00873B71">
            <w:pPr>
              <w:widowControl w:val="0"/>
              <w:autoSpaceDE w:val="0"/>
              <w:autoSpaceDN w:val="0"/>
              <w:adjustRightInd w:val="0"/>
              <w:spacing w:after="0" w:line="303" w:lineRule="exact"/>
              <w:ind w:left="20"/>
              <w:rPr>
                <w:rFonts w:ascii="Times New Roman" w:hAnsi="Times New Roman" w:cs="Times New Roman"/>
                <w:sz w:val="24"/>
                <w:szCs w:val="24"/>
              </w:rPr>
            </w:pPr>
            <w:r>
              <w:rPr>
                <w:rFonts w:ascii="Times New Roman" w:hAnsi="Times New Roman" w:cs="Times New Roman"/>
                <w:sz w:val="28"/>
                <w:szCs w:val="28"/>
              </w:rPr>
              <w:t>Шкала уровня доказательности</w:t>
            </w:r>
          </w:p>
        </w:tc>
        <w:tc>
          <w:tcPr>
            <w:tcW w:w="567" w:type="dxa"/>
            <w:tcBorders>
              <w:top w:val="nil"/>
              <w:left w:val="nil"/>
              <w:bottom w:val="nil"/>
              <w:right w:val="single" w:sz="8" w:space="0" w:color="auto"/>
            </w:tcBorders>
            <w:vAlign w:val="bottom"/>
          </w:tcPr>
          <w:p w:rsidR="00627879" w:rsidRPr="005758F5" w:rsidRDefault="005758F5" w:rsidP="005758F5">
            <w:pPr>
              <w:widowControl w:val="0"/>
              <w:autoSpaceDE w:val="0"/>
              <w:autoSpaceDN w:val="0"/>
              <w:adjustRightInd w:val="0"/>
              <w:spacing w:after="0" w:line="303" w:lineRule="exact"/>
              <w:ind w:left="20"/>
              <w:jc w:val="center"/>
              <w:rPr>
                <w:rFonts w:ascii="Times New Roman" w:hAnsi="Times New Roman" w:cs="Times New Roman"/>
                <w:sz w:val="28"/>
                <w:szCs w:val="28"/>
              </w:rPr>
            </w:pPr>
            <w:r w:rsidRPr="005758F5">
              <w:rPr>
                <w:rFonts w:ascii="Times New Roman" w:hAnsi="Times New Roman" w:cs="Times New Roman"/>
                <w:sz w:val="28"/>
                <w:szCs w:val="28"/>
              </w:rPr>
              <w:t>2</w:t>
            </w:r>
          </w:p>
        </w:tc>
      </w:tr>
      <w:tr w:rsidR="00627879" w:rsidTr="009E73F2">
        <w:trPr>
          <w:trHeight w:val="58"/>
        </w:trPr>
        <w:tc>
          <w:tcPr>
            <w:tcW w:w="9356" w:type="dxa"/>
            <w:tcBorders>
              <w:top w:val="nil"/>
              <w:left w:val="single" w:sz="8" w:space="0" w:color="auto"/>
              <w:bottom w:val="single" w:sz="8" w:space="0" w:color="auto"/>
              <w:right w:val="single" w:sz="8" w:space="0" w:color="auto"/>
            </w:tcBorders>
            <w:vAlign w:val="bottom"/>
          </w:tcPr>
          <w:p w:rsidR="00627879" w:rsidRDefault="00627879" w:rsidP="00873B71">
            <w:pPr>
              <w:widowControl w:val="0"/>
              <w:autoSpaceDE w:val="0"/>
              <w:autoSpaceDN w:val="0"/>
              <w:adjustRightInd w:val="0"/>
              <w:spacing w:after="0" w:line="240" w:lineRule="auto"/>
              <w:ind w:left="20"/>
              <w:rPr>
                <w:rFonts w:ascii="Times New Roman" w:hAnsi="Times New Roman" w:cs="Times New Roman"/>
                <w:sz w:val="5"/>
                <w:szCs w:val="5"/>
              </w:rPr>
            </w:pPr>
          </w:p>
        </w:tc>
        <w:tc>
          <w:tcPr>
            <w:tcW w:w="567" w:type="dxa"/>
            <w:tcBorders>
              <w:top w:val="nil"/>
              <w:left w:val="nil"/>
              <w:bottom w:val="single" w:sz="8" w:space="0" w:color="auto"/>
              <w:right w:val="single" w:sz="8" w:space="0" w:color="auto"/>
            </w:tcBorders>
            <w:vAlign w:val="bottom"/>
          </w:tcPr>
          <w:p w:rsidR="00627879" w:rsidRPr="005758F5" w:rsidRDefault="00627879" w:rsidP="005758F5">
            <w:pPr>
              <w:widowControl w:val="0"/>
              <w:autoSpaceDE w:val="0"/>
              <w:autoSpaceDN w:val="0"/>
              <w:adjustRightInd w:val="0"/>
              <w:spacing w:after="0" w:line="240" w:lineRule="auto"/>
              <w:ind w:left="20"/>
              <w:jc w:val="center"/>
              <w:rPr>
                <w:rFonts w:ascii="Times New Roman" w:hAnsi="Times New Roman" w:cs="Times New Roman"/>
                <w:sz w:val="28"/>
                <w:szCs w:val="28"/>
              </w:rPr>
            </w:pPr>
          </w:p>
        </w:tc>
      </w:tr>
      <w:tr w:rsidR="00627879" w:rsidTr="009E73F2">
        <w:trPr>
          <w:trHeight w:val="304"/>
        </w:trPr>
        <w:tc>
          <w:tcPr>
            <w:tcW w:w="9356" w:type="dxa"/>
            <w:tcBorders>
              <w:top w:val="nil"/>
              <w:left w:val="single" w:sz="8" w:space="0" w:color="auto"/>
              <w:bottom w:val="nil"/>
              <w:right w:val="single" w:sz="8" w:space="0" w:color="auto"/>
            </w:tcBorders>
            <w:vAlign w:val="bottom"/>
            <w:hideMark/>
          </w:tcPr>
          <w:p w:rsidR="00627879" w:rsidRDefault="00627879" w:rsidP="00873B71">
            <w:pPr>
              <w:widowControl w:val="0"/>
              <w:autoSpaceDE w:val="0"/>
              <w:autoSpaceDN w:val="0"/>
              <w:adjustRightInd w:val="0"/>
              <w:spacing w:after="0" w:line="303" w:lineRule="exact"/>
              <w:ind w:left="20"/>
              <w:rPr>
                <w:rFonts w:ascii="Times New Roman" w:hAnsi="Times New Roman" w:cs="Times New Roman"/>
                <w:sz w:val="24"/>
                <w:szCs w:val="24"/>
              </w:rPr>
            </w:pPr>
            <w:r>
              <w:rPr>
                <w:rFonts w:ascii="Times New Roman" w:hAnsi="Times New Roman" w:cs="Times New Roman"/>
                <w:sz w:val="28"/>
                <w:szCs w:val="28"/>
              </w:rPr>
              <w:t>Определение</w:t>
            </w:r>
          </w:p>
        </w:tc>
        <w:tc>
          <w:tcPr>
            <w:tcW w:w="567" w:type="dxa"/>
            <w:tcBorders>
              <w:top w:val="nil"/>
              <w:left w:val="nil"/>
              <w:bottom w:val="nil"/>
              <w:right w:val="single" w:sz="8" w:space="0" w:color="auto"/>
            </w:tcBorders>
            <w:vAlign w:val="bottom"/>
          </w:tcPr>
          <w:p w:rsidR="00627879" w:rsidRPr="005758F5" w:rsidRDefault="005758F5" w:rsidP="005758F5">
            <w:pPr>
              <w:widowControl w:val="0"/>
              <w:autoSpaceDE w:val="0"/>
              <w:autoSpaceDN w:val="0"/>
              <w:adjustRightInd w:val="0"/>
              <w:spacing w:after="0" w:line="303" w:lineRule="exact"/>
              <w:ind w:left="20"/>
              <w:jc w:val="center"/>
              <w:rPr>
                <w:rFonts w:ascii="Times New Roman" w:hAnsi="Times New Roman" w:cs="Times New Roman"/>
                <w:sz w:val="28"/>
                <w:szCs w:val="28"/>
              </w:rPr>
            </w:pPr>
            <w:r w:rsidRPr="005758F5">
              <w:rPr>
                <w:rFonts w:ascii="Times New Roman" w:hAnsi="Times New Roman" w:cs="Times New Roman"/>
                <w:sz w:val="28"/>
                <w:szCs w:val="28"/>
              </w:rPr>
              <w:t>2</w:t>
            </w:r>
          </w:p>
        </w:tc>
      </w:tr>
      <w:tr w:rsidR="00627879" w:rsidTr="009E73F2">
        <w:trPr>
          <w:trHeight w:val="55"/>
        </w:trPr>
        <w:tc>
          <w:tcPr>
            <w:tcW w:w="9356" w:type="dxa"/>
            <w:tcBorders>
              <w:top w:val="nil"/>
              <w:left w:val="single" w:sz="8" w:space="0" w:color="auto"/>
              <w:bottom w:val="single" w:sz="8" w:space="0" w:color="auto"/>
              <w:right w:val="single" w:sz="8" w:space="0" w:color="auto"/>
            </w:tcBorders>
            <w:vAlign w:val="bottom"/>
          </w:tcPr>
          <w:p w:rsidR="00627879" w:rsidRDefault="00627879" w:rsidP="00873B71">
            <w:pPr>
              <w:widowControl w:val="0"/>
              <w:autoSpaceDE w:val="0"/>
              <w:autoSpaceDN w:val="0"/>
              <w:adjustRightInd w:val="0"/>
              <w:spacing w:after="0" w:line="240" w:lineRule="auto"/>
              <w:ind w:left="20"/>
              <w:rPr>
                <w:rFonts w:ascii="Times New Roman" w:hAnsi="Times New Roman" w:cs="Times New Roman"/>
                <w:sz w:val="4"/>
                <w:szCs w:val="4"/>
              </w:rPr>
            </w:pPr>
          </w:p>
        </w:tc>
        <w:tc>
          <w:tcPr>
            <w:tcW w:w="567" w:type="dxa"/>
            <w:tcBorders>
              <w:top w:val="nil"/>
              <w:left w:val="nil"/>
              <w:bottom w:val="single" w:sz="8" w:space="0" w:color="auto"/>
              <w:right w:val="single" w:sz="8" w:space="0" w:color="auto"/>
            </w:tcBorders>
            <w:vAlign w:val="bottom"/>
          </w:tcPr>
          <w:p w:rsidR="00627879" w:rsidRPr="005758F5" w:rsidRDefault="00627879" w:rsidP="005758F5">
            <w:pPr>
              <w:widowControl w:val="0"/>
              <w:autoSpaceDE w:val="0"/>
              <w:autoSpaceDN w:val="0"/>
              <w:adjustRightInd w:val="0"/>
              <w:spacing w:after="0" w:line="240" w:lineRule="auto"/>
              <w:ind w:left="20"/>
              <w:jc w:val="center"/>
              <w:rPr>
                <w:rFonts w:ascii="Times New Roman" w:hAnsi="Times New Roman" w:cs="Times New Roman"/>
                <w:sz w:val="28"/>
                <w:szCs w:val="28"/>
              </w:rPr>
            </w:pPr>
          </w:p>
        </w:tc>
      </w:tr>
      <w:tr w:rsidR="00627879" w:rsidTr="009E73F2">
        <w:trPr>
          <w:trHeight w:val="304"/>
        </w:trPr>
        <w:tc>
          <w:tcPr>
            <w:tcW w:w="9356" w:type="dxa"/>
            <w:tcBorders>
              <w:top w:val="nil"/>
              <w:left w:val="single" w:sz="8" w:space="0" w:color="auto"/>
              <w:bottom w:val="nil"/>
              <w:right w:val="single" w:sz="8" w:space="0" w:color="auto"/>
            </w:tcBorders>
            <w:vAlign w:val="bottom"/>
            <w:hideMark/>
          </w:tcPr>
          <w:p w:rsidR="00627879" w:rsidRDefault="00627879" w:rsidP="00873B71">
            <w:pPr>
              <w:widowControl w:val="0"/>
              <w:autoSpaceDE w:val="0"/>
              <w:autoSpaceDN w:val="0"/>
              <w:adjustRightInd w:val="0"/>
              <w:spacing w:after="0" w:line="303" w:lineRule="exact"/>
              <w:ind w:left="20"/>
              <w:rPr>
                <w:rFonts w:ascii="Times New Roman" w:hAnsi="Times New Roman" w:cs="Times New Roman"/>
                <w:sz w:val="24"/>
                <w:szCs w:val="24"/>
              </w:rPr>
            </w:pPr>
            <w:r>
              <w:rPr>
                <w:rFonts w:ascii="Times New Roman" w:hAnsi="Times New Roman" w:cs="Times New Roman"/>
                <w:sz w:val="28"/>
                <w:szCs w:val="28"/>
              </w:rPr>
              <w:t>Классификация</w:t>
            </w:r>
          </w:p>
        </w:tc>
        <w:tc>
          <w:tcPr>
            <w:tcW w:w="567" w:type="dxa"/>
            <w:tcBorders>
              <w:top w:val="nil"/>
              <w:left w:val="nil"/>
              <w:bottom w:val="nil"/>
              <w:right w:val="single" w:sz="8" w:space="0" w:color="auto"/>
            </w:tcBorders>
            <w:vAlign w:val="bottom"/>
          </w:tcPr>
          <w:p w:rsidR="00627879" w:rsidRPr="005758F5" w:rsidRDefault="005758F5" w:rsidP="005758F5">
            <w:pPr>
              <w:widowControl w:val="0"/>
              <w:autoSpaceDE w:val="0"/>
              <w:autoSpaceDN w:val="0"/>
              <w:adjustRightInd w:val="0"/>
              <w:spacing w:after="0" w:line="303" w:lineRule="exact"/>
              <w:ind w:left="20"/>
              <w:jc w:val="center"/>
              <w:rPr>
                <w:rFonts w:ascii="Times New Roman" w:hAnsi="Times New Roman" w:cs="Times New Roman"/>
                <w:sz w:val="28"/>
                <w:szCs w:val="28"/>
              </w:rPr>
            </w:pPr>
            <w:r w:rsidRPr="005758F5">
              <w:rPr>
                <w:rFonts w:ascii="Times New Roman" w:hAnsi="Times New Roman" w:cs="Times New Roman"/>
                <w:sz w:val="28"/>
                <w:szCs w:val="28"/>
              </w:rPr>
              <w:t>3</w:t>
            </w:r>
          </w:p>
        </w:tc>
      </w:tr>
      <w:tr w:rsidR="00627879" w:rsidTr="009E73F2">
        <w:trPr>
          <w:trHeight w:val="58"/>
        </w:trPr>
        <w:tc>
          <w:tcPr>
            <w:tcW w:w="9356" w:type="dxa"/>
            <w:tcBorders>
              <w:top w:val="nil"/>
              <w:left w:val="single" w:sz="8" w:space="0" w:color="auto"/>
              <w:bottom w:val="single" w:sz="8" w:space="0" w:color="auto"/>
              <w:right w:val="single" w:sz="8" w:space="0" w:color="auto"/>
            </w:tcBorders>
            <w:vAlign w:val="bottom"/>
          </w:tcPr>
          <w:p w:rsidR="00627879" w:rsidRDefault="00627879" w:rsidP="00873B71">
            <w:pPr>
              <w:widowControl w:val="0"/>
              <w:autoSpaceDE w:val="0"/>
              <w:autoSpaceDN w:val="0"/>
              <w:adjustRightInd w:val="0"/>
              <w:spacing w:after="0" w:line="240" w:lineRule="auto"/>
              <w:ind w:left="20"/>
              <w:rPr>
                <w:rFonts w:ascii="Times New Roman" w:hAnsi="Times New Roman" w:cs="Times New Roman"/>
                <w:sz w:val="5"/>
                <w:szCs w:val="5"/>
              </w:rPr>
            </w:pPr>
          </w:p>
        </w:tc>
        <w:tc>
          <w:tcPr>
            <w:tcW w:w="567" w:type="dxa"/>
            <w:tcBorders>
              <w:top w:val="nil"/>
              <w:left w:val="nil"/>
              <w:bottom w:val="single" w:sz="8" w:space="0" w:color="auto"/>
              <w:right w:val="single" w:sz="8" w:space="0" w:color="auto"/>
            </w:tcBorders>
            <w:vAlign w:val="bottom"/>
          </w:tcPr>
          <w:p w:rsidR="00627879" w:rsidRPr="005758F5" w:rsidRDefault="00627879" w:rsidP="005758F5">
            <w:pPr>
              <w:widowControl w:val="0"/>
              <w:autoSpaceDE w:val="0"/>
              <w:autoSpaceDN w:val="0"/>
              <w:adjustRightInd w:val="0"/>
              <w:spacing w:after="0" w:line="240" w:lineRule="auto"/>
              <w:ind w:left="20"/>
              <w:jc w:val="center"/>
              <w:rPr>
                <w:rFonts w:ascii="Times New Roman" w:hAnsi="Times New Roman" w:cs="Times New Roman"/>
                <w:sz w:val="28"/>
                <w:szCs w:val="28"/>
              </w:rPr>
            </w:pPr>
          </w:p>
        </w:tc>
      </w:tr>
      <w:tr w:rsidR="00627879" w:rsidTr="009E73F2">
        <w:trPr>
          <w:trHeight w:val="304"/>
        </w:trPr>
        <w:tc>
          <w:tcPr>
            <w:tcW w:w="9356" w:type="dxa"/>
            <w:tcBorders>
              <w:top w:val="nil"/>
              <w:left w:val="single" w:sz="8" w:space="0" w:color="auto"/>
              <w:bottom w:val="nil"/>
              <w:right w:val="single" w:sz="8" w:space="0" w:color="auto"/>
            </w:tcBorders>
            <w:vAlign w:val="bottom"/>
            <w:hideMark/>
          </w:tcPr>
          <w:p w:rsidR="00627879" w:rsidRPr="004A338E" w:rsidRDefault="00627879" w:rsidP="00873B71">
            <w:pPr>
              <w:widowControl w:val="0"/>
              <w:autoSpaceDE w:val="0"/>
              <w:autoSpaceDN w:val="0"/>
              <w:adjustRightInd w:val="0"/>
              <w:spacing w:after="0" w:line="303" w:lineRule="exact"/>
              <w:ind w:left="20"/>
              <w:rPr>
                <w:rFonts w:ascii="Times New Roman" w:hAnsi="Times New Roman" w:cs="Times New Roman"/>
                <w:sz w:val="24"/>
                <w:szCs w:val="24"/>
              </w:rPr>
            </w:pPr>
            <w:r w:rsidRPr="004A338E">
              <w:rPr>
                <w:rFonts w:ascii="Times New Roman" w:hAnsi="Times New Roman" w:cs="Times New Roman"/>
                <w:sz w:val="28"/>
                <w:szCs w:val="28"/>
              </w:rPr>
              <w:t>Диагностика и лечение на амбулаторном уровне</w:t>
            </w:r>
          </w:p>
        </w:tc>
        <w:tc>
          <w:tcPr>
            <w:tcW w:w="567" w:type="dxa"/>
            <w:tcBorders>
              <w:top w:val="nil"/>
              <w:left w:val="nil"/>
              <w:bottom w:val="nil"/>
              <w:right w:val="single" w:sz="8" w:space="0" w:color="auto"/>
            </w:tcBorders>
            <w:vAlign w:val="bottom"/>
          </w:tcPr>
          <w:p w:rsidR="00627879" w:rsidRPr="005758F5" w:rsidRDefault="005758F5" w:rsidP="005758F5">
            <w:pPr>
              <w:widowControl w:val="0"/>
              <w:autoSpaceDE w:val="0"/>
              <w:autoSpaceDN w:val="0"/>
              <w:adjustRightInd w:val="0"/>
              <w:spacing w:after="0" w:line="303" w:lineRule="exact"/>
              <w:ind w:left="20"/>
              <w:jc w:val="center"/>
              <w:rPr>
                <w:rFonts w:ascii="Times New Roman" w:hAnsi="Times New Roman" w:cs="Times New Roman"/>
                <w:sz w:val="28"/>
                <w:szCs w:val="28"/>
              </w:rPr>
            </w:pPr>
            <w:r w:rsidRPr="005758F5">
              <w:rPr>
                <w:rFonts w:ascii="Times New Roman" w:hAnsi="Times New Roman" w:cs="Times New Roman"/>
                <w:sz w:val="28"/>
                <w:szCs w:val="28"/>
              </w:rPr>
              <w:t>3</w:t>
            </w:r>
          </w:p>
        </w:tc>
      </w:tr>
      <w:tr w:rsidR="00627879" w:rsidTr="009E73F2">
        <w:trPr>
          <w:trHeight w:val="55"/>
        </w:trPr>
        <w:tc>
          <w:tcPr>
            <w:tcW w:w="9356" w:type="dxa"/>
            <w:tcBorders>
              <w:top w:val="nil"/>
              <w:left w:val="single" w:sz="8" w:space="0" w:color="auto"/>
              <w:bottom w:val="single" w:sz="8" w:space="0" w:color="auto"/>
              <w:right w:val="single" w:sz="8" w:space="0" w:color="auto"/>
            </w:tcBorders>
            <w:vAlign w:val="bottom"/>
          </w:tcPr>
          <w:p w:rsidR="00627879" w:rsidRDefault="00627879" w:rsidP="00873B71">
            <w:pPr>
              <w:widowControl w:val="0"/>
              <w:autoSpaceDE w:val="0"/>
              <w:autoSpaceDN w:val="0"/>
              <w:adjustRightInd w:val="0"/>
              <w:spacing w:after="0" w:line="240" w:lineRule="auto"/>
              <w:ind w:left="20"/>
              <w:rPr>
                <w:rFonts w:ascii="Times New Roman" w:hAnsi="Times New Roman" w:cs="Times New Roman"/>
                <w:sz w:val="4"/>
                <w:szCs w:val="4"/>
              </w:rPr>
            </w:pPr>
          </w:p>
        </w:tc>
        <w:tc>
          <w:tcPr>
            <w:tcW w:w="567" w:type="dxa"/>
            <w:tcBorders>
              <w:top w:val="nil"/>
              <w:left w:val="nil"/>
              <w:bottom w:val="single" w:sz="8" w:space="0" w:color="auto"/>
              <w:right w:val="single" w:sz="8" w:space="0" w:color="auto"/>
            </w:tcBorders>
            <w:vAlign w:val="bottom"/>
          </w:tcPr>
          <w:p w:rsidR="00627879" w:rsidRPr="005758F5" w:rsidRDefault="00627879" w:rsidP="005758F5">
            <w:pPr>
              <w:widowControl w:val="0"/>
              <w:autoSpaceDE w:val="0"/>
              <w:autoSpaceDN w:val="0"/>
              <w:adjustRightInd w:val="0"/>
              <w:spacing w:after="0" w:line="240" w:lineRule="auto"/>
              <w:ind w:left="20"/>
              <w:jc w:val="center"/>
              <w:rPr>
                <w:rFonts w:ascii="Times New Roman" w:hAnsi="Times New Roman" w:cs="Times New Roman"/>
                <w:sz w:val="28"/>
                <w:szCs w:val="28"/>
              </w:rPr>
            </w:pPr>
          </w:p>
        </w:tc>
      </w:tr>
      <w:tr w:rsidR="00627879" w:rsidTr="009E73F2">
        <w:trPr>
          <w:trHeight w:val="304"/>
        </w:trPr>
        <w:tc>
          <w:tcPr>
            <w:tcW w:w="9356" w:type="dxa"/>
            <w:tcBorders>
              <w:top w:val="nil"/>
              <w:left w:val="single" w:sz="8" w:space="0" w:color="auto"/>
              <w:bottom w:val="nil"/>
              <w:right w:val="single" w:sz="8" w:space="0" w:color="auto"/>
            </w:tcBorders>
            <w:vAlign w:val="bottom"/>
            <w:hideMark/>
          </w:tcPr>
          <w:p w:rsidR="00627879" w:rsidRDefault="00627879" w:rsidP="00873B71">
            <w:pPr>
              <w:widowControl w:val="0"/>
              <w:autoSpaceDE w:val="0"/>
              <w:autoSpaceDN w:val="0"/>
              <w:adjustRightInd w:val="0"/>
              <w:spacing w:after="0" w:line="303" w:lineRule="exact"/>
              <w:ind w:left="20"/>
              <w:rPr>
                <w:rFonts w:ascii="Times New Roman" w:hAnsi="Times New Roman" w:cs="Times New Roman"/>
                <w:sz w:val="24"/>
                <w:szCs w:val="24"/>
              </w:rPr>
            </w:pPr>
            <w:r>
              <w:rPr>
                <w:rFonts w:ascii="Times New Roman" w:hAnsi="Times New Roman" w:cs="Times New Roman"/>
                <w:sz w:val="28"/>
                <w:szCs w:val="28"/>
              </w:rPr>
              <w:t>Показания для госпитализации</w:t>
            </w:r>
          </w:p>
        </w:tc>
        <w:tc>
          <w:tcPr>
            <w:tcW w:w="567" w:type="dxa"/>
            <w:tcBorders>
              <w:top w:val="nil"/>
              <w:left w:val="nil"/>
              <w:bottom w:val="nil"/>
              <w:right w:val="single" w:sz="8" w:space="0" w:color="auto"/>
            </w:tcBorders>
            <w:vAlign w:val="bottom"/>
          </w:tcPr>
          <w:p w:rsidR="00627879" w:rsidRPr="005758F5" w:rsidRDefault="005758F5" w:rsidP="005758F5">
            <w:pPr>
              <w:widowControl w:val="0"/>
              <w:autoSpaceDE w:val="0"/>
              <w:autoSpaceDN w:val="0"/>
              <w:adjustRightInd w:val="0"/>
              <w:spacing w:after="0" w:line="303" w:lineRule="exact"/>
              <w:ind w:left="20"/>
              <w:jc w:val="center"/>
              <w:rPr>
                <w:rFonts w:ascii="Times New Roman" w:hAnsi="Times New Roman" w:cs="Times New Roman"/>
                <w:sz w:val="28"/>
                <w:szCs w:val="28"/>
              </w:rPr>
            </w:pPr>
            <w:r w:rsidRPr="005758F5">
              <w:rPr>
                <w:rFonts w:ascii="Times New Roman" w:hAnsi="Times New Roman" w:cs="Times New Roman"/>
                <w:sz w:val="28"/>
                <w:szCs w:val="28"/>
              </w:rPr>
              <w:t>9</w:t>
            </w:r>
          </w:p>
        </w:tc>
      </w:tr>
      <w:tr w:rsidR="00627879" w:rsidTr="009E73F2">
        <w:trPr>
          <w:trHeight w:val="58"/>
        </w:trPr>
        <w:tc>
          <w:tcPr>
            <w:tcW w:w="9356" w:type="dxa"/>
            <w:tcBorders>
              <w:top w:val="nil"/>
              <w:left w:val="single" w:sz="8" w:space="0" w:color="auto"/>
              <w:bottom w:val="single" w:sz="8" w:space="0" w:color="auto"/>
              <w:right w:val="single" w:sz="8" w:space="0" w:color="auto"/>
            </w:tcBorders>
            <w:vAlign w:val="bottom"/>
          </w:tcPr>
          <w:p w:rsidR="00627879" w:rsidRDefault="00627879" w:rsidP="00873B71">
            <w:pPr>
              <w:widowControl w:val="0"/>
              <w:autoSpaceDE w:val="0"/>
              <w:autoSpaceDN w:val="0"/>
              <w:adjustRightInd w:val="0"/>
              <w:spacing w:after="0" w:line="240" w:lineRule="auto"/>
              <w:ind w:left="20"/>
              <w:rPr>
                <w:rFonts w:ascii="Times New Roman" w:hAnsi="Times New Roman" w:cs="Times New Roman"/>
                <w:sz w:val="5"/>
                <w:szCs w:val="5"/>
              </w:rPr>
            </w:pPr>
          </w:p>
        </w:tc>
        <w:tc>
          <w:tcPr>
            <w:tcW w:w="567" w:type="dxa"/>
            <w:tcBorders>
              <w:top w:val="nil"/>
              <w:left w:val="nil"/>
              <w:bottom w:val="single" w:sz="8" w:space="0" w:color="auto"/>
              <w:right w:val="single" w:sz="8" w:space="0" w:color="auto"/>
            </w:tcBorders>
            <w:vAlign w:val="bottom"/>
          </w:tcPr>
          <w:p w:rsidR="00627879" w:rsidRPr="005758F5" w:rsidRDefault="00627879" w:rsidP="005758F5">
            <w:pPr>
              <w:widowControl w:val="0"/>
              <w:autoSpaceDE w:val="0"/>
              <w:autoSpaceDN w:val="0"/>
              <w:adjustRightInd w:val="0"/>
              <w:spacing w:after="0" w:line="240" w:lineRule="auto"/>
              <w:ind w:left="20"/>
              <w:jc w:val="center"/>
              <w:rPr>
                <w:rFonts w:ascii="Times New Roman" w:hAnsi="Times New Roman" w:cs="Times New Roman"/>
                <w:sz w:val="28"/>
                <w:szCs w:val="28"/>
              </w:rPr>
            </w:pPr>
          </w:p>
        </w:tc>
      </w:tr>
      <w:tr w:rsidR="00627879" w:rsidTr="009E73F2">
        <w:trPr>
          <w:trHeight w:val="304"/>
        </w:trPr>
        <w:tc>
          <w:tcPr>
            <w:tcW w:w="9356" w:type="dxa"/>
            <w:tcBorders>
              <w:top w:val="nil"/>
              <w:left w:val="single" w:sz="8" w:space="0" w:color="auto"/>
              <w:bottom w:val="nil"/>
              <w:right w:val="single" w:sz="8" w:space="0" w:color="auto"/>
            </w:tcBorders>
            <w:vAlign w:val="bottom"/>
            <w:hideMark/>
          </w:tcPr>
          <w:p w:rsidR="00627879" w:rsidRPr="004A338E" w:rsidRDefault="00627879" w:rsidP="00873B71">
            <w:pPr>
              <w:widowControl w:val="0"/>
              <w:autoSpaceDE w:val="0"/>
              <w:autoSpaceDN w:val="0"/>
              <w:adjustRightInd w:val="0"/>
              <w:spacing w:after="0" w:line="303" w:lineRule="exact"/>
              <w:ind w:left="20"/>
              <w:rPr>
                <w:rFonts w:ascii="Times New Roman" w:hAnsi="Times New Roman" w:cs="Times New Roman"/>
                <w:sz w:val="24"/>
                <w:szCs w:val="24"/>
              </w:rPr>
            </w:pPr>
            <w:r w:rsidRPr="004A338E">
              <w:rPr>
                <w:rFonts w:ascii="Times New Roman" w:hAnsi="Times New Roman" w:cs="Times New Roman"/>
                <w:sz w:val="28"/>
                <w:szCs w:val="28"/>
              </w:rPr>
              <w:t>Диагностика и лечение на этапе скорой неотложной помощи</w:t>
            </w:r>
          </w:p>
        </w:tc>
        <w:tc>
          <w:tcPr>
            <w:tcW w:w="567" w:type="dxa"/>
            <w:tcBorders>
              <w:top w:val="nil"/>
              <w:left w:val="nil"/>
              <w:bottom w:val="nil"/>
              <w:right w:val="single" w:sz="8" w:space="0" w:color="auto"/>
            </w:tcBorders>
            <w:vAlign w:val="bottom"/>
          </w:tcPr>
          <w:p w:rsidR="00627879" w:rsidRPr="005758F5" w:rsidRDefault="005758F5" w:rsidP="005758F5">
            <w:pPr>
              <w:widowControl w:val="0"/>
              <w:autoSpaceDE w:val="0"/>
              <w:autoSpaceDN w:val="0"/>
              <w:adjustRightInd w:val="0"/>
              <w:spacing w:after="0" w:line="303" w:lineRule="exact"/>
              <w:ind w:left="20"/>
              <w:jc w:val="center"/>
              <w:rPr>
                <w:rFonts w:ascii="Times New Roman" w:hAnsi="Times New Roman" w:cs="Times New Roman"/>
                <w:sz w:val="28"/>
                <w:szCs w:val="28"/>
              </w:rPr>
            </w:pPr>
            <w:r w:rsidRPr="005758F5">
              <w:rPr>
                <w:rFonts w:ascii="Times New Roman" w:hAnsi="Times New Roman" w:cs="Times New Roman"/>
                <w:sz w:val="28"/>
                <w:szCs w:val="28"/>
              </w:rPr>
              <w:t>10</w:t>
            </w:r>
          </w:p>
        </w:tc>
      </w:tr>
      <w:tr w:rsidR="00627879" w:rsidTr="009E73F2">
        <w:trPr>
          <w:trHeight w:val="55"/>
        </w:trPr>
        <w:tc>
          <w:tcPr>
            <w:tcW w:w="9356" w:type="dxa"/>
            <w:tcBorders>
              <w:top w:val="nil"/>
              <w:left w:val="single" w:sz="8" w:space="0" w:color="auto"/>
              <w:bottom w:val="single" w:sz="8" w:space="0" w:color="auto"/>
              <w:right w:val="single" w:sz="8" w:space="0" w:color="auto"/>
            </w:tcBorders>
            <w:vAlign w:val="bottom"/>
          </w:tcPr>
          <w:p w:rsidR="00627879" w:rsidRDefault="00627879" w:rsidP="00873B71">
            <w:pPr>
              <w:widowControl w:val="0"/>
              <w:autoSpaceDE w:val="0"/>
              <w:autoSpaceDN w:val="0"/>
              <w:adjustRightInd w:val="0"/>
              <w:spacing w:after="0" w:line="240" w:lineRule="auto"/>
              <w:ind w:left="20"/>
              <w:rPr>
                <w:rFonts w:ascii="Times New Roman" w:hAnsi="Times New Roman" w:cs="Times New Roman"/>
                <w:sz w:val="4"/>
                <w:szCs w:val="4"/>
              </w:rPr>
            </w:pPr>
          </w:p>
        </w:tc>
        <w:tc>
          <w:tcPr>
            <w:tcW w:w="567" w:type="dxa"/>
            <w:tcBorders>
              <w:top w:val="nil"/>
              <w:left w:val="nil"/>
              <w:bottom w:val="single" w:sz="8" w:space="0" w:color="auto"/>
              <w:right w:val="single" w:sz="8" w:space="0" w:color="auto"/>
            </w:tcBorders>
            <w:vAlign w:val="bottom"/>
          </w:tcPr>
          <w:p w:rsidR="00627879" w:rsidRPr="005758F5" w:rsidRDefault="00627879" w:rsidP="005758F5">
            <w:pPr>
              <w:widowControl w:val="0"/>
              <w:autoSpaceDE w:val="0"/>
              <w:autoSpaceDN w:val="0"/>
              <w:adjustRightInd w:val="0"/>
              <w:spacing w:after="0" w:line="240" w:lineRule="auto"/>
              <w:ind w:left="20"/>
              <w:jc w:val="center"/>
              <w:rPr>
                <w:rFonts w:ascii="Times New Roman" w:hAnsi="Times New Roman" w:cs="Times New Roman"/>
                <w:sz w:val="28"/>
                <w:szCs w:val="28"/>
              </w:rPr>
            </w:pPr>
          </w:p>
        </w:tc>
      </w:tr>
      <w:tr w:rsidR="00627879" w:rsidTr="009E73F2">
        <w:trPr>
          <w:trHeight w:val="304"/>
        </w:trPr>
        <w:tc>
          <w:tcPr>
            <w:tcW w:w="9356" w:type="dxa"/>
            <w:tcBorders>
              <w:top w:val="nil"/>
              <w:left w:val="single" w:sz="8" w:space="0" w:color="auto"/>
              <w:bottom w:val="nil"/>
              <w:right w:val="single" w:sz="8" w:space="0" w:color="auto"/>
            </w:tcBorders>
            <w:vAlign w:val="bottom"/>
            <w:hideMark/>
          </w:tcPr>
          <w:p w:rsidR="00627879" w:rsidRPr="004A338E" w:rsidRDefault="00627879" w:rsidP="00873B71">
            <w:pPr>
              <w:widowControl w:val="0"/>
              <w:autoSpaceDE w:val="0"/>
              <w:autoSpaceDN w:val="0"/>
              <w:adjustRightInd w:val="0"/>
              <w:spacing w:after="0" w:line="303" w:lineRule="exact"/>
              <w:ind w:left="20"/>
              <w:rPr>
                <w:rFonts w:ascii="Times New Roman" w:hAnsi="Times New Roman" w:cs="Times New Roman"/>
                <w:sz w:val="24"/>
                <w:szCs w:val="24"/>
              </w:rPr>
            </w:pPr>
            <w:r w:rsidRPr="004A338E">
              <w:rPr>
                <w:rFonts w:ascii="Times New Roman" w:hAnsi="Times New Roman" w:cs="Times New Roman"/>
                <w:sz w:val="28"/>
                <w:szCs w:val="28"/>
              </w:rPr>
              <w:t>Диагностика и лечение на стационарном уровне</w:t>
            </w:r>
          </w:p>
        </w:tc>
        <w:tc>
          <w:tcPr>
            <w:tcW w:w="567" w:type="dxa"/>
            <w:tcBorders>
              <w:top w:val="nil"/>
              <w:left w:val="nil"/>
              <w:bottom w:val="nil"/>
              <w:right w:val="single" w:sz="8" w:space="0" w:color="auto"/>
            </w:tcBorders>
            <w:vAlign w:val="bottom"/>
          </w:tcPr>
          <w:p w:rsidR="00627879" w:rsidRPr="005758F5" w:rsidRDefault="005758F5" w:rsidP="005758F5">
            <w:pPr>
              <w:widowControl w:val="0"/>
              <w:autoSpaceDE w:val="0"/>
              <w:autoSpaceDN w:val="0"/>
              <w:adjustRightInd w:val="0"/>
              <w:spacing w:after="0" w:line="303" w:lineRule="exact"/>
              <w:ind w:left="20"/>
              <w:jc w:val="center"/>
              <w:rPr>
                <w:rFonts w:ascii="Times New Roman" w:hAnsi="Times New Roman" w:cs="Times New Roman"/>
                <w:sz w:val="28"/>
                <w:szCs w:val="28"/>
              </w:rPr>
            </w:pPr>
            <w:r w:rsidRPr="005758F5">
              <w:rPr>
                <w:rFonts w:ascii="Times New Roman" w:hAnsi="Times New Roman" w:cs="Times New Roman"/>
                <w:sz w:val="28"/>
                <w:szCs w:val="28"/>
              </w:rPr>
              <w:t>10</w:t>
            </w:r>
          </w:p>
        </w:tc>
      </w:tr>
      <w:tr w:rsidR="00627879" w:rsidTr="009E73F2">
        <w:trPr>
          <w:trHeight w:val="55"/>
        </w:trPr>
        <w:tc>
          <w:tcPr>
            <w:tcW w:w="9356" w:type="dxa"/>
            <w:tcBorders>
              <w:top w:val="nil"/>
              <w:left w:val="single" w:sz="8" w:space="0" w:color="auto"/>
              <w:bottom w:val="single" w:sz="8" w:space="0" w:color="auto"/>
              <w:right w:val="single" w:sz="8" w:space="0" w:color="auto"/>
            </w:tcBorders>
            <w:vAlign w:val="bottom"/>
          </w:tcPr>
          <w:p w:rsidR="00627879" w:rsidRDefault="00627879" w:rsidP="00873B71">
            <w:pPr>
              <w:widowControl w:val="0"/>
              <w:autoSpaceDE w:val="0"/>
              <w:autoSpaceDN w:val="0"/>
              <w:adjustRightInd w:val="0"/>
              <w:spacing w:after="0" w:line="240" w:lineRule="auto"/>
              <w:ind w:left="20"/>
              <w:rPr>
                <w:rFonts w:ascii="Times New Roman" w:hAnsi="Times New Roman" w:cs="Times New Roman"/>
                <w:sz w:val="4"/>
                <w:szCs w:val="4"/>
              </w:rPr>
            </w:pPr>
          </w:p>
        </w:tc>
        <w:tc>
          <w:tcPr>
            <w:tcW w:w="567" w:type="dxa"/>
            <w:tcBorders>
              <w:top w:val="nil"/>
              <w:left w:val="nil"/>
              <w:bottom w:val="single" w:sz="8" w:space="0" w:color="auto"/>
              <w:right w:val="single" w:sz="8" w:space="0" w:color="auto"/>
            </w:tcBorders>
            <w:vAlign w:val="bottom"/>
          </w:tcPr>
          <w:p w:rsidR="00627879" w:rsidRPr="005758F5" w:rsidRDefault="00627879" w:rsidP="005758F5">
            <w:pPr>
              <w:widowControl w:val="0"/>
              <w:autoSpaceDE w:val="0"/>
              <w:autoSpaceDN w:val="0"/>
              <w:adjustRightInd w:val="0"/>
              <w:spacing w:after="0" w:line="240" w:lineRule="auto"/>
              <w:ind w:left="20"/>
              <w:jc w:val="center"/>
              <w:rPr>
                <w:rFonts w:ascii="Times New Roman" w:hAnsi="Times New Roman" w:cs="Times New Roman"/>
                <w:sz w:val="28"/>
                <w:szCs w:val="28"/>
              </w:rPr>
            </w:pPr>
          </w:p>
        </w:tc>
      </w:tr>
      <w:tr w:rsidR="00627879" w:rsidTr="009E73F2">
        <w:trPr>
          <w:trHeight w:val="306"/>
        </w:trPr>
        <w:tc>
          <w:tcPr>
            <w:tcW w:w="9356" w:type="dxa"/>
            <w:tcBorders>
              <w:top w:val="nil"/>
              <w:left w:val="single" w:sz="8" w:space="0" w:color="auto"/>
              <w:bottom w:val="nil"/>
              <w:right w:val="single" w:sz="8" w:space="0" w:color="auto"/>
            </w:tcBorders>
            <w:vAlign w:val="bottom"/>
            <w:hideMark/>
          </w:tcPr>
          <w:p w:rsidR="00627879" w:rsidRDefault="00627879" w:rsidP="00873B71">
            <w:pPr>
              <w:widowControl w:val="0"/>
              <w:autoSpaceDE w:val="0"/>
              <w:autoSpaceDN w:val="0"/>
              <w:adjustRightInd w:val="0"/>
              <w:spacing w:after="0" w:line="306" w:lineRule="exact"/>
              <w:ind w:left="20"/>
              <w:rPr>
                <w:rFonts w:ascii="Times New Roman" w:hAnsi="Times New Roman" w:cs="Times New Roman"/>
                <w:sz w:val="24"/>
                <w:szCs w:val="24"/>
              </w:rPr>
            </w:pPr>
            <w:r>
              <w:rPr>
                <w:rFonts w:ascii="Times New Roman" w:hAnsi="Times New Roman" w:cs="Times New Roman"/>
                <w:sz w:val="28"/>
                <w:szCs w:val="28"/>
              </w:rPr>
              <w:t>Медицинская реабилитация</w:t>
            </w:r>
          </w:p>
        </w:tc>
        <w:tc>
          <w:tcPr>
            <w:tcW w:w="567" w:type="dxa"/>
            <w:tcBorders>
              <w:top w:val="nil"/>
              <w:left w:val="nil"/>
              <w:bottom w:val="nil"/>
              <w:right w:val="single" w:sz="8" w:space="0" w:color="auto"/>
            </w:tcBorders>
            <w:vAlign w:val="bottom"/>
          </w:tcPr>
          <w:p w:rsidR="00627879" w:rsidRPr="005758F5" w:rsidRDefault="005758F5" w:rsidP="005758F5">
            <w:pPr>
              <w:widowControl w:val="0"/>
              <w:autoSpaceDE w:val="0"/>
              <w:autoSpaceDN w:val="0"/>
              <w:adjustRightInd w:val="0"/>
              <w:spacing w:after="0" w:line="306" w:lineRule="exact"/>
              <w:ind w:left="20"/>
              <w:jc w:val="center"/>
              <w:rPr>
                <w:rFonts w:ascii="Times New Roman" w:hAnsi="Times New Roman" w:cs="Times New Roman"/>
                <w:sz w:val="28"/>
                <w:szCs w:val="28"/>
              </w:rPr>
            </w:pPr>
            <w:r w:rsidRPr="005758F5">
              <w:rPr>
                <w:rFonts w:ascii="Times New Roman" w:hAnsi="Times New Roman" w:cs="Times New Roman"/>
                <w:sz w:val="28"/>
                <w:szCs w:val="28"/>
              </w:rPr>
              <w:t>30</w:t>
            </w:r>
          </w:p>
        </w:tc>
      </w:tr>
      <w:tr w:rsidR="00627879" w:rsidTr="009E73F2">
        <w:trPr>
          <w:trHeight w:val="55"/>
        </w:trPr>
        <w:tc>
          <w:tcPr>
            <w:tcW w:w="9356" w:type="dxa"/>
            <w:tcBorders>
              <w:top w:val="nil"/>
              <w:left w:val="single" w:sz="8" w:space="0" w:color="auto"/>
              <w:bottom w:val="single" w:sz="8" w:space="0" w:color="auto"/>
              <w:right w:val="single" w:sz="8" w:space="0" w:color="auto"/>
            </w:tcBorders>
            <w:vAlign w:val="bottom"/>
          </w:tcPr>
          <w:p w:rsidR="00627879" w:rsidRDefault="00627879" w:rsidP="00873B71">
            <w:pPr>
              <w:widowControl w:val="0"/>
              <w:autoSpaceDE w:val="0"/>
              <w:autoSpaceDN w:val="0"/>
              <w:adjustRightInd w:val="0"/>
              <w:spacing w:after="0" w:line="240" w:lineRule="auto"/>
              <w:ind w:left="20"/>
              <w:rPr>
                <w:rFonts w:ascii="Times New Roman" w:hAnsi="Times New Roman" w:cs="Times New Roman"/>
                <w:sz w:val="4"/>
                <w:szCs w:val="4"/>
              </w:rPr>
            </w:pPr>
          </w:p>
        </w:tc>
        <w:tc>
          <w:tcPr>
            <w:tcW w:w="567" w:type="dxa"/>
            <w:tcBorders>
              <w:top w:val="nil"/>
              <w:left w:val="nil"/>
              <w:bottom w:val="single" w:sz="8" w:space="0" w:color="auto"/>
              <w:right w:val="single" w:sz="8" w:space="0" w:color="auto"/>
            </w:tcBorders>
            <w:vAlign w:val="bottom"/>
          </w:tcPr>
          <w:p w:rsidR="00627879" w:rsidRPr="005758F5" w:rsidRDefault="00627879" w:rsidP="005758F5">
            <w:pPr>
              <w:widowControl w:val="0"/>
              <w:autoSpaceDE w:val="0"/>
              <w:autoSpaceDN w:val="0"/>
              <w:adjustRightInd w:val="0"/>
              <w:spacing w:after="0" w:line="240" w:lineRule="auto"/>
              <w:ind w:left="20"/>
              <w:jc w:val="center"/>
              <w:rPr>
                <w:rFonts w:ascii="Times New Roman" w:hAnsi="Times New Roman" w:cs="Times New Roman"/>
                <w:sz w:val="28"/>
                <w:szCs w:val="28"/>
              </w:rPr>
            </w:pPr>
          </w:p>
        </w:tc>
      </w:tr>
      <w:tr w:rsidR="00627879" w:rsidTr="009E73F2">
        <w:trPr>
          <w:trHeight w:val="304"/>
        </w:trPr>
        <w:tc>
          <w:tcPr>
            <w:tcW w:w="9356" w:type="dxa"/>
            <w:tcBorders>
              <w:top w:val="nil"/>
              <w:left w:val="single" w:sz="8" w:space="0" w:color="auto"/>
              <w:bottom w:val="nil"/>
              <w:right w:val="single" w:sz="8" w:space="0" w:color="auto"/>
            </w:tcBorders>
            <w:vAlign w:val="bottom"/>
            <w:hideMark/>
          </w:tcPr>
          <w:p w:rsidR="00627879" w:rsidRDefault="00627879" w:rsidP="00873B71">
            <w:pPr>
              <w:widowControl w:val="0"/>
              <w:autoSpaceDE w:val="0"/>
              <w:autoSpaceDN w:val="0"/>
              <w:adjustRightInd w:val="0"/>
              <w:spacing w:after="0" w:line="303" w:lineRule="exact"/>
              <w:ind w:left="20"/>
              <w:rPr>
                <w:rFonts w:ascii="Times New Roman" w:hAnsi="Times New Roman" w:cs="Times New Roman"/>
                <w:sz w:val="24"/>
                <w:szCs w:val="24"/>
              </w:rPr>
            </w:pPr>
            <w:r>
              <w:rPr>
                <w:rFonts w:ascii="Times New Roman" w:hAnsi="Times New Roman" w:cs="Times New Roman"/>
                <w:sz w:val="28"/>
                <w:szCs w:val="28"/>
              </w:rPr>
              <w:t>Паллиативная помощь</w:t>
            </w:r>
          </w:p>
        </w:tc>
        <w:tc>
          <w:tcPr>
            <w:tcW w:w="567" w:type="dxa"/>
            <w:tcBorders>
              <w:top w:val="nil"/>
              <w:left w:val="nil"/>
              <w:bottom w:val="nil"/>
              <w:right w:val="single" w:sz="8" w:space="0" w:color="auto"/>
            </w:tcBorders>
            <w:vAlign w:val="bottom"/>
          </w:tcPr>
          <w:p w:rsidR="00627879" w:rsidRPr="005758F5" w:rsidRDefault="005758F5" w:rsidP="005758F5">
            <w:pPr>
              <w:widowControl w:val="0"/>
              <w:autoSpaceDE w:val="0"/>
              <w:autoSpaceDN w:val="0"/>
              <w:adjustRightInd w:val="0"/>
              <w:spacing w:after="0" w:line="303" w:lineRule="exact"/>
              <w:ind w:left="20"/>
              <w:jc w:val="center"/>
              <w:rPr>
                <w:rFonts w:ascii="Times New Roman" w:hAnsi="Times New Roman" w:cs="Times New Roman"/>
                <w:sz w:val="28"/>
                <w:szCs w:val="28"/>
              </w:rPr>
            </w:pPr>
            <w:r w:rsidRPr="005758F5">
              <w:rPr>
                <w:rFonts w:ascii="Times New Roman" w:hAnsi="Times New Roman" w:cs="Times New Roman"/>
                <w:sz w:val="28"/>
                <w:szCs w:val="28"/>
              </w:rPr>
              <w:t>30</w:t>
            </w:r>
          </w:p>
        </w:tc>
      </w:tr>
      <w:tr w:rsidR="00627879" w:rsidTr="009E73F2">
        <w:trPr>
          <w:trHeight w:val="55"/>
        </w:trPr>
        <w:tc>
          <w:tcPr>
            <w:tcW w:w="9356" w:type="dxa"/>
            <w:tcBorders>
              <w:top w:val="nil"/>
              <w:left w:val="single" w:sz="8" w:space="0" w:color="auto"/>
              <w:bottom w:val="single" w:sz="8" w:space="0" w:color="auto"/>
              <w:right w:val="single" w:sz="8" w:space="0" w:color="auto"/>
            </w:tcBorders>
            <w:vAlign w:val="bottom"/>
          </w:tcPr>
          <w:p w:rsidR="00627879" w:rsidRDefault="00627879" w:rsidP="00873B71">
            <w:pPr>
              <w:widowControl w:val="0"/>
              <w:autoSpaceDE w:val="0"/>
              <w:autoSpaceDN w:val="0"/>
              <w:adjustRightInd w:val="0"/>
              <w:spacing w:after="0" w:line="240" w:lineRule="auto"/>
              <w:ind w:left="20"/>
              <w:rPr>
                <w:rFonts w:ascii="Times New Roman" w:hAnsi="Times New Roman" w:cs="Times New Roman"/>
                <w:sz w:val="4"/>
                <w:szCs w:val="4"/>
              </w:rPr>
            </w:pPr>
          </w:p>
        </w:tc>
        <w:tc>
          <w:tcPr>
            <w:tcW w:w="567" w:type="dxa"/>
            <w:tcBorders>
              <w:top w:val="nil"/>
              <w:left w:val="nil"/>
              <w:bottom w:val="single" w:sz="8" w:space="0" w:color="auto"/>
              <w:right w:val="single" w:sz="8" w:space="0" w:color="auto"/>
            </w:tcBorders>
            <w:vAlign w:val="bottom"/>
          </w:tcPr>
          <w:p w:rsidR="00627879" w:rsidRPr="005758F5" w:rsidRDefault="00627879" w:rsidP="005758F5">
            <w:pPr>
              <w:widowControl w:val="0"/>
              <w:autoSpaceDE w:val="0"/>
              <w:autoSpaceDN w:val="0"/>
              <w:adjustRightInd w:val="0"/>
              <w:spacing w:after="0" w:line="240" w:lineRule="auto"/>
              <w:ind w:left="20"/>
              <w:jc w:val="center"/>
              <w:rPr>
                <w:rFonts w:ascii="Times New Roman" w:hAnsi="Times New Roman" w:cs="Times New Roman"/>
                <w:sz w:val="28"/>
                <w:szCs w:val="28"/>
              </w:rPr>
            </w:pPr>
          </w:p>
        </w:tc>
      </w:tr>
      <w:tr w:rsidR="00627879" w:rsidTr="009E73F2">
        <w:trPr>
          <w:trHeight w:val="304"/>
        </w:trPr>
        <w:tc>
          <w:tcPr>
            <w:tcW w:w="9356" w:type="dxa"/>
            <w:tcBorders>
              <w:top w:val="nil"/>
              <w:left w:val="single" w:sz="8" w:space="0" w:color="auto"/>
              <w:bottom w:val="nil"/>
              <w:right w:val="single" w:sz="8" w:space="0" w:color="auto"/>
            </w:tcBorders>
            <w:vAlign w:val="bottom"/>
            <w:hideMark/>
          </w:tcPr>
          <w:p w:rsidR="00627879" w:rsidRDefault="00627879" w:rsidP="009E73F2">
            <w:pPr>
              <w:widowControl w:val="0"/>
              <w:autoSpaceDE w:val="0"/>
              <w:autoSpaceDN w:val="0"/>
              <w:adjustRightInd w:val="0"/>
              <w:spacing w:after="0" w:line="303" w:lineRule="exact"/>
              <w:ind w:left="20"/>
              <w:rPr>
                <w:rFonts w:ascii="Times New Roman" w:hAnsi="Times New Roman" w:cs="Times New Roman"/>
                <w:sz w:val="24"/>
                <w:szCs w:val="24"/>
              </w:rPr>
            </w:pPr>
            <w:r>
              <w:rPr>
                <w:rFonts w:ascii="Times New Roman" w:hAnsi="Times New Roman" w:cs="Times New Roman"/>
                <w:sz w:val="28"/>
                <w:szCs w:val="28"/>
              </w:rPr>
              <w:t>Сокращени</w:t>
            </w:r>
            <w:r w:rsidR="009E73F2">
              <w:rPr>
                <w:rFonts w:ascii="Times New Roman" w:hAnsi="Times New Roman" w:cs="Times New Roman"/>
                <w:sz w:val="28"/>
                <w:szCs w:val="28"/>
              </w:rPr>
              <w:t>я</w:t>
            </w:r>
            <w:r>
              <w:rPr>
                <w:rFonts w:ascii="Times New Roman" w:hAnsi="Times New Roman" w:cs="Times New Roman"/>
                <w:sz w:val="28"/>
                <w:szCs w:val="28"/>
              </w:rPr>
              <w:t>, используемые в протоколе</w:t>
            </w:r>
          </w:p>
        </w:tc>
        <w:tc>
          <w:tcPr>
            <w:tcW w:w="567" w:type="dxa"/>
            <w:tcBorders>
              <w:top w:val="nil"/>
              <w:left w:val="nil"/>
              <w:bottom w:val="nil"/>
              <w:right w:val="single" w:sz="8" w:space="0" w:color="auto"/>
            </w:tcBorders>
            <w:vAlign w:val="bottom"/>
          </w:tcPr>
          <w:p w:rsidR="00627879" w:rsidRPr="005758F5" w:rsidRDefault="005758F5" w:rsidP="005758F5">
            <w:pPr>
              <w:widowControl w:val="0"/>
              <w:autoSpaceDE w:val="0"/>
              <w:autoSpaceDN w:val="0"/>
              <w:adjustRightInd w:val="0"/>
              <w:spacing w:after="0" w:line="303" w:lineRule="exact"/>
              <w:ind w:left="20"/>
              <w:jc w:val="center"/>
              <w:rPr>
                <w:rFonts w:ascii="Times New Roman" w:hAnsi="Times New Roman" w:cs="Times New Roman"/>
                <w:sz w:val="28"/>
                <w:szCs w:val="28"/>
              </w:rPr>
            </w:pPr>
            <w:r w:rsidRPr="005758F5">
              <w:rPr>
                <w:rFonts w:ascii="Times New Roman" w:hAnsi="Times New Roman" w:cs="Times New Roman"/>
                <w:sz w:val="28"/>
                <w:szCs w:val="28"/>
              </w:rPr>
              <w:t>30</w:t>
            </w:r>
          </w:p>
        </w:tc>
      </w:tr>
      <w:tr w:rsidR="00627879" w:rsidTr="009E73F2">
        <w:trPr>
          <w:trHeight w:val="58"/>
        </w:trPr>
        <w:tc>
          <w:tcPr>
            <w:tcW w:w="9356" w:type="dxa"/>
            <w:tcBorders>
              <w:top w:val="nil"/>
              <w:left w:val="single" w:sz="8" w:space="0" w:color="auto"/>
              <w:bottom w:val="single" w:sz="8" w:space="0" w:color="auto"/>
              <w:right w:val="single" w:sz="8" w:space="0" w:color="auto"/>
            </w:tcBorders>
            <w:vAlign w:val="bottom"/>
          </w:tcPr>
          <w:p w:rsidR="00627879" w:rsidRDefault="00627879" w:rsidP="00873B71">
            <w:pPr>
              <w:widowControl w:val="0"/>
              <w:autoSpaceDE w:val="0"/>
              <w:autoSpaceDN w:val="0"/>
              <w:adjustRightInd w:val="0"/>
              <w:spacing w:after="0" w:line="240" w:lineRule="auto"/>
              <w:ind w:left="20"/>
              <w:rPr>
                <w:rFonts w:ascii="Times New Roman" w:hAnsi="Times New Roman" w:cs="Times New Roman"/>
                <w:sz w:val="5"/>
                <w:szCs w:val="5"/>
              </w:rPr>
            </w:pPr>
          </w:p>
        </w:tc>
        <w:tc>
          <w:tcPr>
            <w:tcW w:w="567" w:type="dxa"/>
            <w:tcBorders>
              <w:top w:val="nil"/>
              <w:left w:val="nil"/>
              <w:bottom w:val="single" w:sz="8" w:space="0" w:color="auto"/>
              <w:right w:val="single" w:sz="8" w:space="0" w:color="auto"/>
            </w:tcBorders>
            <w:vAlign w:val="bottom"/>
          </w:tcPr>
          <w:p w:rsidR="00627879" w:rsidRPr="005758F5" w:rsidRDefault="00627879" w:rsidP="005758F5">
            <w:pPr>
              <w:widowControl w:val="0"/>
              <w:autoSpaceDE w:val="0"/>
              <w:autoSpaceDN w:val="0"/>
              <w:adjustRightInd w:val="0"/>
              <w:spacing w:after="0" w:line="240" w:lineRule="auto"/>
              <w:ind w:left="20"/>
              <w:jc w:val="center"/>
              <w:rPr>
                <w:rFonts w:ascii="Times New Roman" w:hAnsi="Times New Roman" w:cs="Times New Roman"/>
                <w:sz w:val="28"/>
                <w:szCs w:val="28"/>
              </w:rPr>
            </w:pPr>
          </w:p>
        </w:tc>
      </w:tr>
      <w:tr w:rsidR="00627879" w:rsidTr="009E73F2">
        <w:trPr>
          <w:trHeight w:val="304"/>
        </w:trPr>
        <w:tc>
          <w:tcPr>
            <w:tcW w:w="9356" w:type="dxa"/>
            <w:tcBorders>
              <w:top w:val="nil"/>
              <w:left w:val="single" w:sz="8" w:space="0" w:color="auto"/>
              <w:bottom w:val="nil"/>
              <w:right w:val="single" w:sz="8" w:space="0" w:color="auto"/>
            </w:tcBorders>
            <w:vAlign w:val="bottom"/>
            <w:hideMark/>
          </w:tcPr>
          <w:p w:rsidR="00627879" w:rsidRDefault="00627879" w:rsidP="00873B71">
            <w:pPr>
              <w:widowControl w:val="0"/>
              <w:autoSpaceDE w:val="0"/>
              <w:autoSpaceDN w:val="0"/>
              <w:adjustRightInd w:val="0"/>
              <w:spacing w:after="0" w:line="303" w:lineRule="exact"/>
              <w:ind w:left="20"/>
              <w:rPr>
                <w:rFonts w:ascii="Times New Roman" w:hAnsi="Times New Roman" w:cs="Times New Roman"/>
                <w:sz w:val="24"/>
                <w:szCs w:val="24"/>
              </w:rPr>
            </w:pPr>
            <w:r>
              <w:rPr>
                <w:rFonts w:ascii="Times New Roman" w:hAnsi="Times New Roman" w:cs="Times New Roman"/>
                <w:sz w:val="28"/>
                <w:szCs w:val="28"/>
              </w:rPr>
              <w:t>Список разработчиков протокола</w:t>
            </w:r>
          </w:p>
        </w:tc>
        <w:tc>
          <w:tcPr>
            <w:tcW w:w="567" w:type="dxa"/>
            <w:tcBorders>
              <w:top w:val="nil"/>
              <w:left w:val="nil"/>
              <w:bottom w:val="nil"/>
              <w:right w:val="single" w:sz="8" w:space="0" w:color="auto"/>
            </w:tcBorders>
            <w:vAlign w:val="bottom"/>
          </w:tcPr>
          <w:p w:rsidR="00627879" w:rsidRPr="005758F5" w:rsidRDefault="005758F5" w:rsidP="005758F5">
            <w:pPr>
              <w:widowControl w:val="0"/>
              <w:autoSpaceDE w:val="0"/>
              <w:autoSpaceDN w:val="0"/>
              <w:adjustRightInd w:val="0"/>
              <w:spacing w:after="0" w:line="303" w:lineRule="exact"/>
              <w:ind w:left="20"/>
              <w:jc w:val="center"/>
              <w:rPr>
                <w:rFonts w:ascii="Times New Roman" w:hAnsi="Times New Roman" w:cs="Times New Roman"/>
                <w:sz w:val="28"/>
                <w:szCs w:val="28"/>
              </w:rPr>
            </w:pPr>
            <w:r w:rsidRPr="005758F5">
              <w:rPr>
                <w:rFonts w:ascii="Times New Roman" w:hAnsi="Times New Roman" w:cs="Times New Roman"/>
                <w:sz w:val="28"/>
                <w:szCs w:val="28"/>
              </w:rPr>
              <w:t>31</w:t>
            </w:r>
          </w:p>
        </w:tc>
      </w:tr>
      <w:tr w:rsidR="00627879" w:rsidTr="009E73F2">
        <w:trPr>
          <w:trHeight w:val="55"/>
        </w:trPr>
        <w:tc>
          <w:tcPr>
            <w:tcW w:w="9356" w:type="dxa"/>
            <w:tcBorders>
              <w:top w:val="nil"/>
              <w:left w:val="single" w:sz="8" w:space="0" w:color="auto"/>
              <w:bottom w:val="single" w:sz="8" w:space="0" w:color="auto"/>
              <w:right w:val="single" w:sz="8" w:space="0" w:color="auto"/>
            </w:tcBorders>
            <w:vAlign w:val="bottom"/>
          </w:tcPr>
          <w:p w:rsidR="00627879" w:rsidRDefault="00627879" w:rsidP="00873B71">
            <w:pPr>
              <w:widowControl w:val="0"/>
              <w:autoSpaceDE w:val="0"/>
              <w:autoSpaceDN w:val="0"/>
              <w:adjustRightInd w:val="0"/>
              <w:spacing w:after="0" w:line="240" w:lineRule="auto"/>
              <w:ind w:left="20"/>
              <w:rPr>
                <w:rFonts w:ascii="Times New Roman" w:hAnsi="Times New Roman" w:cs="Times New Roman"/>
                <w:sz w:val="4"/>
                <w:szCs w:val="4"/>
              </w:rPr>
            </w:pPr>
          </w:p>
        </w:tc>
        <w:tc>
          <w:tcPr>
            <w:tcW w:w="567" w:type="dxa"/>
            <w:tcBorders>
              <w:top w:val="nil"/>
              <w:left w:val="nil"/>
              <w:bottom w:val="single" w:sz="8" w:space="0" w:color="auto"/>
              <w:right w:val="single" w:sz="8" w:space="0" w:color="auto"/>
            </w:tcBorders>
            <w:vAlign w:val="bottom"/>
          </w:tcPr>
          <w:p w:rsidR="00627879" w:rsidRPr="005758F5" w:rsidRDefault="00627879" w:rsidP="005758F5">
            <w:pPr>
              <w:widowControl w:val="0"/>
              <w:autoSpaceDE w:val="0"/>
              <w:autoSpaceDN w:val="0"/>
              <w:adjustRightInd w:val="0"/>
              <w:spacing w:after="0" w:line="240" w:lineRule="auto"/>
              <w:ind w:left="20"/>
              <w:jc w:val="center"/>
              <w:rPr>
                <w:rFonts w:ascii="Times New Roman" w:hAnsi="Times New Roman" w:cs="Times New Roman"/>
                <w:sz w:val="28"/>
                <w:szCs w:val="28"/>
              </w:rPr>
            </w:pPr>
          </w:p>
        </w:tc>
      </w:tr>
      <w:tr w:rsidR="00627879" w:rsidTr="009E73F2">
        <w:trPr>
          <w:trHeight w:val="305"/>
        </w:trPr>
        <w:tc>
          <w:tcPr>
            <w:tcW w:w="9356" w:type="dxa"/>
            <w:tcBorders>
              <w:top w:val="nil"/>
              <w:left w:val="single" w:sz="8" w:space="0" w:color="auto"/>
              <w:bottom w:val="nil"/>
              <w:right w:val="single" w:sz="8" w:space="0" w:color="auto"/>
            </w:tcBorders>
            <w:vAlign w:val="bottom"/>
            <w:hideMark/>
          </w:tcPr>
          <w:p w:rsidR="00627879" w:rsidRDefault="009E73F2" w:rsidP="00873B71">
            <w:pPr>
              <w:widowControl w:val="0"/>
              <w:autoSpaceDE w:val="0"/>
              <w:autoSpaceDN w:val="0"/>
              <w:adjustRightInd w:val="0"/>
              <w:spacing w:after="0" w:line="305" w:lineRule="exact"/>
              <w:ind w:left="20"/>
              <w:rPr>
                <w:rFonts w:ascii="Times New Roman" w:hAnsi="Times New Roman" w:cs="Times New Roman"/>
                <w:sz w:val="24"/>
                <w:szCs w:val="24"/>
              </w:rPr>
            </w:pPr>
            <w:r>
              <w:rPr>
                <w:rFonts w:ascii="Times New Roman" w:hAnsi="Times New Roman" w:cs="Times New Roman"/>
                <w:sz w:val="28"/>
                <w:szCs w:val="28"/>
              </w:rPr>
              <w:t>Конфликт</w:t>
            </w:r>
            <w:r w:rsidR="00627879">
              <w:rPr>
                <w:rFonts w:ascii="Times New Roman" w:hAnsi="Times New Roman" w:cs="Times New Roman"/>
                <w:sz w:val="28"/>
                <w:szCs w:val="28"/>
              </w:rPr>
              <w:t xml:space="preserve"> интересов</w:t>
            </w:r>
          </w:p>
        </w:tc>
        <w:tc>
          <w:tcPr>
            <w:tcW w:w="567" w:type="dxa"/>
            <w:tcBorders>
              <w:top w:val="nil"/>
              <w:left w:val="nil"/>
              <w:bottom w:val="nil"/>
              <w:right w:val="single" w:sz="8" w:space="0" w:color="auto"/>
            </w:tcBorders>
            <w:vAlign w:val="bottom"/>
          </w:tcPr>
          <w:p w:rsidR="00627879" w:rsidRPr="005758F5" w:rsidRDefault="005758F5" w:rsidP="005758F5">
            <w:pPr>
              <w:widowControl w:val="0"/>
              <w:autoSpaceDE w:val="0"/>
              <w:autoSpaceDN w:val="0"/>
              <w:adjustRightInd w:val="0"/>
              <w:spacing w:after="0" w:line="305" w:lineRule="exact"/>
              <w:ind w:left="20"/>
              <w:jc w:val="center"/>
              <w:rPr>
                <w:rFonts w:ascii="Times New Roman" w:hAnsi="Times New Roman" w:cs="Times New Roman"/>
                <w:sz w:val="28"/>
                <w:szCs w:val="28"/>
              </w:rPr>
            </w:pPr>
            <w:r w:rsidRPr="005758F5">
              <w:rPr>
                <w:rFonts w:ascii="Times New Roman" w:hAnsi="Times New Roman" w:cs="Times New Roman"/>
                <w:sz w:val="28"/>
                <w:szCs w:val="28"/>
              </w:rPr>
              <w:t>31</w:t>
            </w:r>
          </w:p>
        </w:tc>
      </w:tr>
      <w:tr w:rsidR="00627879" w:rsidTr="009E73F2">
        <w:trPr>
          <w:trHeight w:val="58"/>
        </w:trPr>
        <w:tc>
          <w:tcPr>
            <w:tcW w:w="9356" w:type="dxa"/>
            <w:tcBorders>
              <w:top w:val="nil"/>
              <w:left w:val="single" w:sz="8" w:space="0" w:color="auto"/>
              <w:bottom w:val="single" w:sz="8" w:space="0" w:color="auto"/>
              <w:right w:val="single" w:sz="8" w:space="0" w:color="auto"/>
            </w:tcBorders>
            <w:vAlign w:val="bottom"/>
          </w:tcPr>
          <w:p w:rsidR="00627879" w:rsidRDefault="00627879" w:rsidP="00873B71">
            <w:pPr>
              <w:widowControl w:val="0"/>
              <w:autoSpaceDE w:val="0"/>
              <w:autoSpaceDN w:val="0"/>
              <w:adjustRightInd w:val="0"/>
              <w:spacing w:after="0" w:line="240" w:lineRule="auto"/>
              <w:ind w:left="20"/>
              <w:rPr>
                <w:rFonts w:ascii="Times New Roman" w:hAnsi="Times New Roman" w:cs="Times New Roman"/>
                <w:sz w:val="5"/>
                <w:szCs w:val="5"/>
              </w:rPr>
            </w:pPr>
          </w:p>
        </w:tc>
        <w:tc>
          <w:tcPr>
            <w:tcW w:w="567" w:type="dxa"/>
            <w:tcBorders>
              <w:top w:val="nil"/>
              <w:left w:val="nil"/>
              <w:bottom w:val="single" w:sz="8" w:space="0" w:color="auto"/>
              <w:right w:val="single" w:sz="8" w:space="0" w:color="auto"/>
            </w:tcBorders>
            <w:vAlign w:val="bottom"/>
          </w:tcPr>
          <w:p w:rsidR="00627879" w:rsidRPr="005758F5" w:rsidRDefault="00627879" w:rsidP="005758F5">
            <w:pPr>
              <w:widowControl w:val="0"/>
              <w:autoSpaceDE w:val="0"/>
              <w:autoSpaceDN w:val="0"/>
              <w:adjustRightInd w:val="0"/>
              <w:spacing w:after="0" w:line="240" w:lineRule="auto"/>
              <w:ind w:left="20"/>
              <w:jc w:val="center"/>
              <w:rPr>
                <w:rFonts w:ascii="Times New Roman" w:hAnsi="Times New Roman" w:cs="Times New Roman"/>
                <w:sz w:val="28"/>
                <w:szCs w:val="28"/>
              </w:rPr>
            </w:pPr>
          </w:p>
        </w:tc>
      </w:tr>
      <w:tr w:rsidR="00627879" w:rsidTr="009E73F2">
        <w:trPr>
          <w:trHeight w:val="304"/>
        </w:trPr>
        <w:tc>
          <w:tcPr>
            <w:tcW w:w="9356" w:type="dxa"/>
            <w:tcBorders>
              <w:top w:val="nil"/>
              <w:left w:val="single" w:sz="8" w:space="0" w:color="auto"/>
              <w:bottom w:val="nil"/>
              <w:right w:val="single" w:sz="8" w:space="0" w:color="auto"/>
            </w:tcBorders>
            <w:vAlign w:val="bottom"/>
            <w:hideMark/>
          </w:tcPr>
          <w:p w:rsidR="00627879" w:rsidRDefault="00627879" w:rsidP="00873B71">
            <w:pPr>
              <w:widowControl w:val="0"/>
              <w:autoSpaceDE w:val="0"/>
              <w:autoSpaceDN w:val="0"/>
              <w:adjustRightInd w:val="0"/>
              <w:spacing w:after="0" w:line="303" w:lineRule="exact"/>
              <w:ind w:left="20"/>
              <w:rPr>
                <w:rFonts w:ascii="Times New Roman" w:hAnsi="Times New Roman" w:cs="Times New Roman"/>
                <w:sz w:val="24"/>
                <w:szCs w:val="24"/>
              </w:rPr>
            </w:pPr>
            <w:r>
              <w:rPr>
                <w:rFonts w:ascii="Times New Roman" w:hAnsi="Times New Roman" w:cs="Times New Roman"/>
                <w:sz w:val="28"/>
                <w:szCs w:val="28"/>
              </w:rPr>
              <w:t>Список рецензентов</w:t>
            </w:r>
          </w:p>
        </w:tc>
        <w:tc>
          <w:tcPr>
            <w:tcW w:w="567" w:type="dxa"/>
            <w:tcBorders>
              <w:top w:val="nil"/>
              <w:left w:val="nil"/>
              <w:bottom w:val="nil"/>
              <w:right w:val="single" w:sz="8" w:space="0" w:color="auto"/>
            </w:tcBorders>
            <w:vAlign w:val="bottom"/>
          </w:tcPr>
          <w:p w:rsidR="00627879" w:rsidRPr="005758F5" w:rsidRDefault="005758F5" w:rsidP="005758F5">
            <w:pPr>
              <w:widowControl w:val="0"/>
              <w:autoSpaceDE w:val="0"/>
              <w:autoSpaceDN w:val="0"/>
              <w:adjustRightInd w:val="0"/>
              <w:spacing w:after="0" w:line="303" w:lineRule="exact"/>
              <w:ind w:left="20"/>
              <w:jc w:val="center"/>
              <w:rPr>
                <w:rFonts w:ascii="Times New Roman" w:hAnsi="Times New Roman" w:cs="Times New Roman"/>
                <w:sz w:val="28"/>
                <w:szCs w:val="28"/>
              </w:rPr>
            </w:pPr>
            <w:r w:rsidRPr="005758F5">
              <w:rPr>
                <w:rFonts w:ascii="Times New Roman" w:hAnsi="Times New Roman" w:cs="Times New Roman"/>
                <w:sz w:val="28"/>
                <w:szCs w:val="28"/>
              </w:rPr>
              <w:t>31</w:t>
            </w:r>
          </w:p>
        </w:tc>
      </w:tr>
      <w:tr w:rsidR="00627879" w:rsidTr="009E73F2">
        <w:trPr>
          <w:trHeight w:val="55"/>
        </w:trPr>
        <w:tc>
          <w:tcPr>
            <w:tcW w:w="9356" w:type="dxa"/>
            <w:tcBorders>
              <w:top w:val="nil"/>
              <w:left w:val="single" w:sz="8" w:space="0" w:color="auto"/>
              <w:bottom w:val="single" w:sz="8" w:space="0" w:color="auto"/>
              <w:right w:val="single" w:sz="8" w:space="0" w:color="auto"/>
            </w:tcBorders>
            <w:vAlign w:val="bottom"/>
          </w:tcPr>
          <w:p w:rsidR="00627879" w:rsidRDefault="00627879" w:rsidP="00873B71">
            <w:pPr>
              <w:widowControl w:val="0"/>
              <w:autoSpaceDE w:val="0"/>
              <w:autoSpaceDN w:val="0"/>
              <w:adjustRightInd w:val="0"/>
              <w:spacing w:after="0" w:line="240" w:lineRule="auto"/>
              <w:ind w:left="20"/>
              <w:rPr>
                <w:rFonts w:ascii="Times New Roman" w:hAnsi="Times New Roman" w:cs="Times New Roman"/>
                <w:sz w:val="4"/>
                <w:szCs w:val="4"/>
              </w:rPr>
            </w:pPr>
          </w:p>
        </w:tc>
        <w:tc>
          <w:tcPr>
            <w:tcW w:w="567" w:type="dxa"/>
            <w:tcBorders>
              <w:top w:val="nil"/>
              <w:left w:val="nil"/>
              <w:bottom w:val="single" w:sz="8" w:space="0" w:color="auto"/>
              <w:right w:val="single" w:sz="8" w:space="0" w:color="auto"/>
            </w:tcBorders>
            <w:vAlign w:val="bottom"/>
          </w:tcPr>
          <w:p w:rsidR="00627879" w:rsidRPr="005758F5" w:rsidRDefault="00627879" w:rsidP="005758F5">
            <w:pPr>
              <w:widowControl w:val="0"/>
              <w:autoSpaceDE w:val="0"/>
              <w:autoSpaceDN w:val="0"/>
              <w:adjustRightInd w:val="0"/>
              <w:spacing w:after="0" w:line="240" w:lineRule="auto"/>
              <w:ind w:left="20"/>
              <w:jc w:val="center"/>
              <w:rPr>
                <w:rFonts w:ascii="Times New Roman" w:hAnsi="Times New Roman" w:cs="Times New Roman"/>
                <w:sz w:val="28"/>
                <w:szCs w:val="28"/>
              </w:rPr>
            </w:pPr>
          </w:p>
        </w:tc>
      </w:tr>
      <w:tr w:rsidR="009E73F2" w:rsidTr="009E73F2">
        <w:trPr>
          <w:trHeight w:val="353"/>
        </w:trPr>
        <w:tc>
          <w:tcPr>
            <w:tcW w:w="9356" w:type="dxa"/>
            <w:tcBorders>
              <w:top w:val="nil"/>
              <w:left w:val="single" w:sz="8" w:space="0" w:color="auto"/>
              <w:bottom w:val="single" w:sz="8" w:space="0" w:color="auto"/>
              <w:right w:val="single" w:sz="8" w:space="0" w:color="auto"/>
            </w:tcBorders>
            <w:vAlign w:val="bottom"/>
          </w:tcPr>
          <w:p w:rsidR="009E73F2" w:rsidRPr="009E73F2" w:rsidRDefault="009E73F2" w:rsidP="00873B71">
            <w:pPr>
              <w:widowControl w:val="0"/>
              <w:autoSpaceDE w:val="0"/>
              <w:autoSpaceDN w:val="0"/>
              <w:adjustRightInd w:val="0"/>
              <w:spacing w:after="0" w:line="240" w:lineRule="auto"/>
              <w:ind w:left="20"/>
              <w:rPr>
                <w:rFonts w:ascii="Times New Roman" w:hAnsi="Times New Roman" w:cs="Times New Roman"/>
                <w:sz w:val="28"/>
                <w:szCs w:val="28"/>
              </w:rPr>
            </w:pPr>
            <w:r>
              <w:rPr>
                <w:rFonts w:ascii="Times New Roman" w:hAnsi="Times New Roman" w:cs="Times New Roman"/>
                <w:sz w:val="28"/>
                <w:szCs w:val="28"/>
              </w:rPr>
              <w:t>Указание условий пересмотра протокола</w:t>
            </w:r>
          </w:p>
        </w:tc>
        <w:tc>
          <w:tcPr>
            <w:tcW w:w="567" w:type="dxa"/>
            <w:tcBorders>
              <w:top w:val="nil"/>
              <w:left w:val="nil"/>
              <w:bottom w:val="single" w:sz="8" w:space="0" w:color="auto"/>
              <w:right w:val="single" w:sz="8" w:space="0" w:color="auto"/>
            </w:tcBorders>
            <w:vAlign w:val="bottom"/>
          </w:tcPr>
          <w:p w:rsidR="009E73F2" w:rsidRPr="005758F5" w:rsidRDefault="005758F5" w:rsidP="005758F5">
            <w:pPr>
              <w:widowControl w:val="0"/>
              <w:autoSpaceDE w:val="0"/>
              <w:autoSpaceDN w:val="0"/>
              <w:adjustRightInd w:val="0"/>
              <w:spacing w:after="0" w:line="240" w:lineRule="auto"/>
              <w:jc w:val="center"/>
              <w:rPr>
                <w:rFonts w:ascii="Times New Roman" w:hAnsi="Times New Roman" w:cs="Times New Roman"/>
                <w:sz w:val="28"/>
                <w:szCs w:val="28"/>
              </w:rPr>
            </w:pPr>
            <w:r w:rsidRPr="005758F5">
              <w:rPr>
                <w:rFonts w:ascii="Times New Roman" w:hAnsi="Times New Roman" w:cs="Times New Roman"/>
                <w:sz w:val="28"/>
                <w:szCs w:val="28"/>
              </w:rPr>
              <w:t>31</w:t>
            </w:r>
          </w:p>
        </w:tc>
      </w:tr>
      <w:tr w:rsidR="00627879" w:rsidTr="009E73F2">
        <w:trPr>
          <w:trHeight w:val="304"/>
        </w:trPr>
        <w:tc>
          <w:tcPr>
            <w:tcW w:w="9356" w:type="dxa"/>
            <w:tcBorders>
              <w:top w:val="nil"/>
              <w:left w:val="single" w:sz="8" w:space="0" w:color="auto"/>
              <w:bottom w:val="nil"/>
              <w:right w:val="single" w:sz="8" w:space="0" w:color="auto"/>
            </w:tcBorders>
            <w:vAlign w:val="bottom"/>
            <w:hideMark/>
          </w:tcPr>
          <w:p w:rsidR="00627879" w:rsidRDefault="00627879" w:rsidP="00873B71">
            <w:pPr>
              <w:widowControl w:val="0"/>
              <w:autoSpaceDE w:val="0"/>
              <w:autoSpaceDN w:val="0"/>
              <w:adjustRightInd w:val="0"/>
              <w:spacing w:after="0" w:line="303" w:lineRule="exact"/>
              <w:ind w:left="20"/>
              <w:rPr>
                <w:rFonts w:ascii="Times New Roman" w:hAnsi="Times New Roman" w:cs="Times New Roman"/>
                <w:sz w:val="24"/>
                <w:szCs w:val="24"/>
              </w:rPr>
            </w:pPr>
            <w:r>
              <w:rPr>
                <w:rFonts w:ascii="Times New Roman" w:hAnsi="Times New Roman" w:cs="Times New Roman"/>
                <w:sz w:val="28"/>
                <w:szCs w:val="28"/>
              </w:rPr>
              <w:t>Список использованной литературы</w:t>
            </w:r>
          </w:p>
        </w:tc>
        <w:tc>
          <w:tcPr>
            <w:tcW w:w="567" w:type="dxa"/>
            <w:tcBorders>
              <w:top w:val="nil"/>
              <w:left w:val="nil"/>
              <w:bottom w:val="nil"/>
              <w:right w:val="single" w:sz="8" w:space="0" w:color="auto"/>
            </w:tcBorders>
            <w:vAlign w:val="bottom"/>
          </w:tcPr>
          <w:p w:rsidR="00627879" w:rsidRPr="005758F5" w:rsidRDefault="005758F5" w:rsidP="005758F5">
            <w:pPr>
              <w:widowControl w:val="0"/>
              <w:autoSpaceDE w:val="0"/>
              <w:autoSpaceDN w:val="0"/>
              <w:adjustRightInd w:val="0"/>
              <w:spacing w:after="0" w:line="303" w:lineRule="exact"/>
              <w:ind w:left="20"/>
              <w:jc w:val="center"/>
              <w:rPr>
                <w:rFonts w:ascii="Times New Roman" w:hAnsi="Times New Roman" w:cs="Times New Roman"/>
                <w:sz w:val="28"/>
                <w:szCs w:val="28"/>
              </w:rPr>
            </w:pPr>
            <w:r w:rsidRPr="005758F5">
              <w:rPr>
                <w:rFonts w:ascii="Times New Roman" w:hAnsi="Times New Roman" w:cs="Times New Roman"/>
                <w:sz w:val="28"/>
                <w:szCs w:val="28"/>
              </w:rPr>
              <w:t>32</w:t>
            </w:r>
          </w:p>
        </w:tc>
      </w:tr>
      <w:tr w:rsidR="00627879" w:rsidTr="009E73F2">
        <w:trPr>
          <w:trHeight w:val="58"/>
        </w:trPr>
        <w:tc>
          <w:tcPr>
            <w:tcW w:w="9356" w:type="dxa"/>
            <w:tcBorders>
              <w:top w:val="nil"/>
              <w:left w:val="single" w:sz="8" w:space="0" w:color="auto"/>
              <w:bottom w:val="single" w:sz="8" w:space="0" w:color="auto"/>
              <w:right w:val="single" w:sz="8" w:space="0" w:color="auto"/>
            </w:tcBorders>
            <w:vAlign w:val="bottom"/>
          </w:tcPr>
          <w:p w:rsidR="00627879" w:rsidRDefault="00627879" w:rsidP="00873B71">
            <w:pPr>
              <w:widowControl w:val="0"/>
              <w:autoSpaceDE w:val="0"/>
              <w:autoSpaceDN w:val="0"/>
              <w:adjustRightInd w:val="0"/>
              <w:spacing w:after="0" w:line="240" w:lineRule="auto"/>
              <w:ind w:left="20"/>
              <w:rPr>
                <w:rFonts w:ascii="Times New Roman" w:hAnsi="Times New Roman" w:cs="Times New Roman"/>
                <w:sz w:val="5"/>
                <w:szCs w:val="5"/>
              </w:rPr>
            </w:pPr>
          </w:p>
        </w:tc>
        <w:tc>
          <w:tcPr>
            <w:tcW w:w="567" w:type="dxa"/>
            <w:tcBorders>
              <w:top w:val="nil"/>
              <w:left w:val="nil"/>
              <w:bottom w:val="single" w:sz="8" w:space="0" w:color="auto"/>
              <w:right w:val="single" w:sz="8" w:space="0" w:color="auto"/>
            </w:tcBorders>
            <w:vAlign w:val="bottom"/>
          </w:tcPr>
          <w:p w:rsidR="00627879" w:rsidRPr="005758F5" w:rsidRDefault="00627879" w:rsidP="005758F5">
            <w:pPr>
              <w:widowControl w:val="0"/>
              <w:autoSpaceDE w:val="0"/>
              <w:autoSpaceDN w:val="0"/>
              <w:adjustRightInd w:val="0"/>
              <w:spacing w:after="0" w:line="240" w:lineRule="auto"/>
              <w:ind w:left="20"/>
              <w:jc w:val="center"/>
              <w:rPr>
                <w:rFonts w:ascii="Times New Roman" w:hAnsi="Times New Roman" w:cs="Times New Roman"/>
                <w:sz w:val="28"/>
                <w:szCs w:val="28"/>
              </w:rPr>
            </w:pPr>
          </w:p>
        </w:tc>
      </w:tr>
    </w:tbl>
    <w:p w:rsidR="00627879" w:rsidRDefault="00627879" w:rsidP="00873B71">
      <w:pPr>
        <w:pStyle w:val="a3"/>
        <w:ind w:left="20"/>
        <w:rPr>
          <w:rFonts w:ascii="Times New Roman" w:hAnsi="Times New Roman" w:cs="Times New Roman"/>
          <w:b/>
          <w:sz w:val="28"/>
          <w:szCs w:val="28"/>
        </w:rPr>
      </w:pPr>
    </w:p>
    <w:p w:rsidR="009E73F2" w:rsidRDefault="009E73F2" w:rsidP="00873B71">
      <w:pPr>
        <w:pStyle w:val="a3"/>
        <w:ind w:left="20"/>
        <w:rPr>
          <w:rFonts w:ascii="Times New Roman" w:hAnsi="Times New Roman" w:cs="Times New Roman"/>
          <w:b/>
          <w:sz w:val="28"/>
          <w:szCs w:val="28"/>
        </w:rPr>
      </w:pPr>
    </w:p>
    <w:p w:rsidR="009E73F2" w:rsidRDefault="009E73F2" w:rsidP="00873B71">
      <w:pPr>
        <w:pStyle w:val="a3"/>
        <w:ind w:left="20"/>
        <w:rPr>
          <w:rFonts w:ascii="Times New Roman" w:hAnsi="Times New Roman" w:cs="Times New Roman"/>
          <w:b/>
          <w:sz w:val="28"/>
          <w:szCs w:val="28"/>
        </w:rPr>
      </w:pPr>
    </w:p>
    <w:p w:rsidR="009E73F2" w:rsidRDefault="009E73F2" w:rsidP="00873B71">
      <w:pPr>
        <w:pStyle w:val="a3"/>
        <w:ind w:left="20"/>
        <w:rPr>
          <w:rFonts w:ascii="Times New Roman" w:hAnsi="Times New Roman" w:cs="Times New Roman"/>
          <w:b/>
          <w:sz w:val="28"/>
          <w:szCs w:val="28"/>
        </w:rPr>
      </w:pPr>
    </w:p>
    <w:p w:rsidR="009E73F2" w:rsidRDefault="009E73F2" w:rsidP="00873B71">
      <w:pPr>
        <w:pStyle w:val="a3"/>
        <w:ind w:left="20"/>
        <w:rPr>
          <w:rFonts w:ascii="Times New Roman" w:hAnsi="Times New Roman" w:cs="Times New Roman"/>
          <w:b/>
          <w:sz w:val="28"/>
          <w:szCs w:val="28"/>
        </w:rPr>
      </w:pPr>
    </w:p>
    <w:p w:rsidR="009E73F2" w:rsidRDefault="009E73F2" w:rsidP="00873B71">
      <w:pPr>
        <w:pStyle w:val="a3"/>
        <w:ind w:left="20"/>
        <w:rPr>
          <w:rFonts w:ascii="Times New Roman" w:hAnsi="Times New Roman" w:cs="Times New Roman"/>
          <w:b/>
          <w:sz w:val="28"/>
          <w:szCs w:val="28"/>
        </w:rPr>
      </w:pPr>
    </w:p>
    <w:p w:rsidR="009E73F2" w:rsidRDefault="009E73F2" w:rsidP="00873B71">
      <w:pPr>
        <w:pStyle w:val="a3"/>
        <w:ind w:left="20"/>
        <w:rPr>
          <w:rFonts w:ascii="Times New Roman" w:hAnsi="Times New Roman" w:cs="Times New Roman"/>
          <w:b/>
          <w:sz w:val="28"/>
          <w:szCs w:val="28"/>
        </w:rPr>
      </w:pPr>
    </w:p>
    <w:p w:rsidR="009E73F2" w:rsidRDefault="009E73F2" w:rsidP="00873B71">
      <w:pPr>
        <w:pStyle w:val="a3"/>
        <w:ind w:left="20"/>
        <w:rPr>
          <w:rFonts w:ascii="Times New Roman" w:hAnsi="Times New Roman" w:cs="Times New Roman"/>
          <w:b/>
          <w:sz w:val="28"/>
          <w:szCs w:val="28"/>
        </w:rPr>
      </w:pPr>
    </w:p>
    <w:p w:rsidR="009E73F2" w:rsidRDefault="009E73F2" w:rsidP="00873B71">
      <w:pPr>
        <w:pStyle w:val="a3"/>
        <w:ind w:left="20"/>
        <w:rPr>
          <w:rFonts w:ascii="Times New Roman" w:hAnsi="Times New Roman" w:cs="Times New Roman"/>
          <w:b/>
          <w:sz w:val="28"/>
          <w:szCs w:val="28"/>
        </w:rPr>
      </w:pPr>
    </w:p>
    <w:p w:rsidR="009E73F2" w:rsidRDefault="009E73F2" w:rsidP="00873B71">
      <w:pPr>
        <w:pStyle w:val="a3"/>
        <w:ind w:left="20"/>
        <w:rPr>
          <w:rFonts w:ascii="Times New Roman" w:hAnsi="Times New Roman" w:cs="Times New Roman"/>
          <w:b/>
          <w:sz w:val="28"/>
          <w:szCs w:val="28"/>
        </w:rPr>
      </w:pPr>
    </w:p>
    <w:p w:rsidR="009E73F2" w:rsidRDefault="009E73F2" w:rsidP="00873B71">
      <w:pPr>
        <w:pStyle w:val="a3"/>
        <w:ind w:left="20"/>
        <w:rPr>
          <w:rFonts w:ascii="Times New Roman" w:hAnsi="Times New Roman" w:cs="Times New Roman"/>
          <w:b/>
          <w:sz w:val="28"/>
          <w:szCs w:val="28"/>
        </w:rPr>
      </w:pPr>
    </w:p>
    <w:p w:rsidR="009E73F2" w:rsidRDefault="009E73F2" w:rsidP="00873B71">
      <w:pPr>
        <w:pStyle w:val="a3"/>
        <w:ind w:left="20"/>
        <w:rPr>
          <w:rFonts w:ascii="Times New Roman" w:hAnsi="Times New Roman" w:cs="Times New Roman"/>
          <w:b/>
          <w:sz w:val="28"/>
          <w:szCs w:val="28"/>
        </w:rPr>
      </w:pPr>
    </w:p>
    <w:p w:rsidR="009E73F2" w:rsidRDefault="009E73F2" w:rsidP="00873B71">
      <w:pPr>
        <w:pStyle w:val="a3"/>
        <w:ind w:left="20"/>
        <w:rPr>
          <w:rFonts w:ascii="Times New Roman" w:hAnsi="Times New Roman" w:cs="Times New Roman"/>
          <w:b/>
          <w:sz w:val="28"/>
          <w:szCs w:val="28"/>
        </w:rPr>
      </w:pPr>
    </w:p>
    <w:p w:rsidR="009E73F2" w:rsidRDefault="009E73F2" w:rsidP="00873B71">
      <w:pPr>
        <w:pStyle w:val="a3"/>
        <w:ind w:left="20"/>
        <w:rPr>
          <w:rFonts w:ascii="Times New Roman" w:hAnsi="Times New Roman" w:cs="Times New Roman"/>
          <w:b/>
          <w:sz w:val="28"/>
          <w:szCs w:val="28"/>
        </w:rPr>
      </w:pPr>
    </w:p>
    <w:p w:rsidR="009E73F2" w:rsidRDefault="009E73F2" w:rsidP="00873B71">
      <w:pPr>
        <w:pStyle w:val="a3"/>
        <w:ind w:left="20"/>
        <w:rPr>
          <w:rFonts w:ascii="Times New Roman" w:hAnsi="Times New Roman" w:cs="Times New Roman"/>
          <w:b/>
          <w:sz w:val="28"/>
          <w:szCs w:val="28"/>
        </w:rPr>
      </w:pPr>
    </w:p>
    <w:p w:rsidR="009E73F2" w:rsidRDefault="009E73F2" w:rsidP="00873B71">
      <w:pPr>
        <w:pStyle w:val="a3"/>
        <w:ind w:left="20"/>
        <w:rPr>
          <w:rFonts w:ascii="Times New Roman" w:hAnsi="Times New Roman" w:cs="Times New Roman"/>
          <w:b/>
          <w:sz w:val="28"/>
          <w:szCs w:val="28"/>
        </w:rPr>
      </w:pPr>
    </w:p>
    <w:p w:rsidR="00086788" w:rsidRPr="009E73F2" w:rsidRDefault="00086788" w:rsidP="00F3739C">
      <w:pPr>
        <w:pStyle w:val="a3"/>
        <w:numPr>
          <w:ilvl w:val="0"/>
          <w:numId w:val="36"/>
        </w:numPr>
        <w:tabs>
          <w:tab w:val="left" w:pos="426"/>
        </w:tabs>
        <w:ind w:left="0" w:firstLine="0"/>
        <w:rPr>
          <w:rFonts w:ascii="Times New Roman" w:hAnsi="Times New Roman" w:cs="Times New Roman"/>
          <w:b/>
          <w:sz w:val="28"/>
          <w:szCs w:val="28"/>
        </w:rPr>
      </w:pPr>
      <w:r w:rsidRPr="009E73F2">
        <w:rPr>
          <w:rFonts w:ascii="Times New Roman" w:hAnsi="Times New Roman" w:cs="Times New Roman"/>
          <w:b/>
          <w:sz w:val="28"/>
          <w:szCs w:val="28"/>
        </w:rPr>
        <w:t>Соотношение кодов МКБ-10 и МКБ-9:</w:t>
      </w:r>
    </w:p>
    <w:tbl>
      <w:tblPr>
        <w:tblStyle w:val="a4"/>
        <w:tblW w:w="0" w:type="auto"/>
        <w:tblInd w:w="108" w:type="dxa"/>
        <w:tblLook w:val="04A0" w:firstRow="1" w:lastRow="0" w:firstColumn="1" w:lastColumn="0" w:noHBand="0" w:noVBand="1"/>
      </w:tblPr>
      <w:tblGrid>
        <w:gridCol w:w="764"/>
        <w:gridCol w:w="3518"/>
        <w:gridCol w:w="877"/>
        <w:gridCol w:w="4764"/>
      </w:tblGrid>
      <w:tr w:rsidR="00086788" w:rsidRPr="00B63CAF" w:rsidTr="009E73F2">
        <w:tc>
          <w:tcPr>
            <w:tcW w:w="4282" w:type="dxa"/>
            <w:gridSpan w:val="2"/>
          </w:tcPr>
          <w:p w:rsidR="00086788" w:rsidRPr="00B63CAF" w:rsidRDefault="00086788" w:rsidP="00086788">
            <w:pPr>
              <w:jc w:val="center"/>
              <w:rPr>
                <w:rFonts w:ascii="Times New Roman" w:hAnsi="Times New Roman" w:cs="Times New Roman"/>
                <w:b/>
                <w:sz w:val="24"/>
                <w:szCs w:val="28"/>
              </w:rPr>
            </w:pPr>
            <w:r w:rsidRPr="00B63CAF">
              <w:rPr>
                <w:rFonts w:ascii="Times New Roman" w:hAnsi="Times New Roman" w:cs="Times New Roman"/>
                <w:b/>
                <w:sz w:val="24"/>
                <w:szCs w:val="28"/>
              </w:rPr>
              <w:t>МКБ-10</w:t>
            </w:r>
          </w:p>
        </w:tc>
        <w:tc>
          <w:tcPr>
            <w:tcW w:w="5641" w:type="dxa"/>
            <w:gridSpan w:val="2"/>
          </w:tcPr>
          <w:p w:rsidR="00086788" w:rsidRPr="00B63CAF" w:rsidRDefault="00086788" w:rsidP="00086788">
            <w:pPr>
              <w:jc w:val="center"/>
              <w:rPr>
                <w:rFonts w:ascii="Times New Roman" w:hAnsi="Times New Roman" w:cs="Times New Roman"/>
                <w:b/>
                <w:sz w:val="24"/>
                <w:szCs w:val="28"/>
              </w:rPr>
            </w:pPr>
            <w:r w:rsidRPr="00B63CAF">
              <w:rPr>
                <w:rFonts w:ascii="Times New Roman" w:hAnsi="Times New Roman" w:cs="Times New Roman"/>
                <w:b/>
                <w:sz w:val="24"/>
                <w:szCs w:val="28"/>
              </w:rPr>
              <w:t>МКБ-9</w:t>
            </w:r>
          </w:p>
        </w:tc>
      </w:tr>
      <w:tr w:rsidR="00086788" w:rsidRPr="00B63CAF" w:rsidTr="009E73F2">
        <w:tc>
          <w:tcPr>
            <w:tcW w:w="764" w:type="dxa"/>
          </w:tcPr>
          <w:p w:rsidR="00086788" w:rsidRPr="009E73F2" w:rsidRDefault="00086788" w:rsidP="009E73F2">
            <w:pPr>
              <w:jc w:val="center"/>
              <w:rPr>
                <w:rFonts w:ascii="Times New Roman" w:hAnsi="Times New Roman" w:cs="Times New Roman"/>
                <w:b/>
                <w:sz w:val="24"/>
                <w:szCs w:val="28"/>
              </w:rPr>
            </w:pPr>
            <w:r w:rsidRPr="009E73F2">
              <w:rPr>
                <w:rFonts w:ascii="Times New Roman" w:hAnsi="Times New Roman" w:cs="Times New Roman"/>
                <w:b/>
                <w:sz w:val="24"/>
                <w:szCs w:val="28"/>
              </w:rPr>
              <w:t>Код</w:t>
            </w:r>
          </w:p>
        </w:tc>
        <w:tc>
          <w:tcPr>
            <w:tcW w:w="3518" w:type="dxa"/>
          </w:tcPr>
          <w:p w:rsidR="00086788" w:rsidRPr="009E73F2" w:rsidRDefault="00086788" w:rsidP="009E73F2">
            <w:pPr>
              <w:jc w:val="center"/>
              <w:rPr>
                <w:rFonts w:ascii="Times New Roman" w:hAnsi="Times New Roman" w:cs="Times New Roman"/>
                <w:b/>
                <w:sz w:val="24"/>
                <w:szCs w:val="28"/>
              </w:rPr>
            </w:pPr>
            <w:r w:rsidRPr="009E73F2">
              <w:rPr>
                <w:rFonts w:ascii="Times New Roman" w:hAnsi="Times New Roman" w:cs="Times New Roman"/>
                <w:b/>
                <w:sz w:val="24"/>
                <w:szCs w:val="28"/>
              </w:rPr>
              <w:t>Название</w:t>
            </w:r>
          </w:p>
        </w:tc>
        <w:tc>
          <w:tcPr>
            <w:tcW w:w="877" w:type="dxa"/>
          </w:tcPr>
          <w:p w:rsidR="00086788" w:rsidRPr="009E73F2" w:rsidRDefault="00086788" w:rsidP="009E73F2">
            <w:pPr>
              <w:jc w:val="center"/>
              <w:rPr>
                <w:rFonts w:ascii="Times New Roman" w:hAnsi="Times New Roman" w:cs="Times New Roman"/>
                <w:b/>
                <w:sz w:val="24"/>
                <w:szCs w:val="28"/>
              </w:rPr>
            </w:pPr>
            <w:r w:rsidRPr="009E73F2">
              <w:rPr>
                <w:rFonts w:ascii="Times New Roman" w:hAnsi="Times New Roman" w:cs="Times New Roman"/>
                <w:b/>
                <w:sz w:val="24"/>
                <w:szCs w:val="28"/>
              </w:rPr>
              <w:t>Код</w:t>
            </w:r>
          </w:p>
        </w:tc>
        <w:tc>
          <w:tcPr>
            <w:tcW w:w="4764" w:type="dxa"/>
          </w:tcPr>
          <w:p w:rsidR="00086788" w:rsidRPr="009E73F2" w:rsidRDefault="00086788" w:rsidP="009E73F2">
            <w:pPr>
              <w:jc w:val="center"/>
              <w:rPr>
                <w:rFonts w:ascii="Times New Roman" w:hAnsi="Times New Roman" w:cs="Times New Roman"/>
                <w:b/>
                <w:sz w:val="24"/>
                <w:szCs w:val="28"/>
              </w:rPr>
            </w:pPr>
            <w:r w:rsidRPr="009E73F2">
              <w:rPr>
                <w:rFonts w:ascii="Times New Roman" w:hAnsi="Times New Roman" w:cs="Times New Roman"/>
                <w:b/>
                <w:sz w:val="24"/>
                <w:szCs w:val="28"/>
              </w:rPr>
              <w:t>Название</w:t>
            </w:r>
          </w:p>
        </w:tc>
      </w:tr>
      <w:tr w:rsidR="00B63CAF" w:rsidRPr="00B63CAF" w:rsidTr="009E73F2">
        <w:trPr>
          <w:trHeight w:val="602"/>
        </w:trPr>
        <w:tc>
          <w:tcPr>
            <w:tcW w:w="764" w:type="dxa"/>
          </w:tcPr>
          <w:p w:rsidR="00B63CAF" w:rsidRPr="00B63CAF" w:rsidRDefault="00B63CAF" w:rsidP="00B63CAF">
            <w:pPr>
              <w:widowControl w:val="0"/>
              <w:autoSpaceDE w:val="0"/>
              <w:autoSpaceDN w:val="0"/>
              <w:adjustRightInd w:val="0"/>
              <w:ind w:left="7"/>
              <w:jc w:val="both"/>
              <w:rPr>
                <w:rFonts w:ascii="Times New Roman" w:hAnsi="Times New Roman" w:cs="Times New Roman"/>
                <w:sz w:val="24"/>
                <w:szCs w:val="28"/>
              </w:rPr>
            </w:pPr>
            <w:r w:rsidRPr="00B63CAF">
              <w:rPr>
                <w:rFonts w:ascii="Times New Roman" w:hAnsi="Times New Roman" w:cs="Times New Roman"/>
                <w:sz w:val="24"/>
                <w:szCs w:val="28"/>
              </w:rPr>
              <w:t>N</w:t>
            </w:r>
            <w:r w:rsidR="00C30BFE">
              <w:rPr>
                <w:rFonts w:ascii="Times New Roman" w:hAnsi="Times New Roman" w:cs="Times New Roman"/>
                <w:sz w:val="24"/>
                <w:szCs w:val="28"/>
              </w:rPr>
              <w:t xml:space="preserve"> </w:t>
            </w:r>
            <w:r w:rsidRPr="00B63CAF">
              <w:rPr>
                <w:rFonts w:ascii="Times New Roman" w:hAnsi="Times New Roman" w:cs="Times New Roman"/>
                <w:sz w:val="24"/>
                <w:szCs w:val="28"/>
              </w:rPr>
              <w:t xml:space="preserve">18 </w:t>
            </w:r>
          </w:p>
          <w:p w:rsidR="00B63CAF" w:rsidRPr="00B63CAF" w:rsidRDefault="00B63CAF" w:rsidP="00B63CAF">
            <w:pPr>
              <w:widowControl w:val="0"/>
              <w:autoSpaceDE w:val="0"/>
              <w:autoSpaceDN w:val="0"/>
              <w:adjustRightInd w:val="0"/>
              <w:ind w:left="7"/>
              <w:jc w:val="both"/>
              <w:rPr>
                <w:rFonts w:ascii="Times New Roman" w:hAnsi="Times New Roman" w:cs="Times New Roman"/>
                <w:sz w:val="24"/>
                <w:szCs w:val="28"/>
              </w:rPr>
            </w:pPr>
          </w:p>
        </w:tc>
        <w:tc>
          <w:tcPr>
            <w:tcW w:w="3518" w:type="dxa"/>
          </w:tcPr>
          <w:p w:rsidR="00B63CAF" w:rsidRPr="00B63CAF" w:rsidRDefault="00B63CAF" w:rsidP="00B63CAF">
            <w:pPr>
              <w:rPr>
                <w:rFonts w:ascii="Times New Roman" w:hAnsi="Times New Roman" w:cs="Times New Roman"/>
                <w:sz w:val="24"/>
                <w:szCs w:val="28"/>
              </w:rPr>
            </w:pPr>
            <w:r w:rsidRPr="00B63CAF">
              <w:rPr>
                <w:rFonts w:ascii="Times New Roman" w:hAnsi="Times New Roman" w:cs="Times New Roman"/>
                <w:sz w:val="24"/>
                <w:szCs w:val="28"/>
              </w:rPr>
              <w:t xml:space="preserve">Хроническая почечная недостаточность </w:t>
            </w:r>
          </w:p>
        </w:tc>
        <w:tc>
          <w:tcPr>
            <w:tcW w:w="877" w:type="dxa"/>
          </w:tcPr>
          <w:p w:rsidR="00B63CAF" w:rsidRPr="00B63CAF" w:rsidRDefault="00B63CAF" w:rsidP="00B63CAF">
            <w:pPr>
              <w:widowControl w:val="0"/>
              <w:autoSpaceDE w:val="0"/>
              <w:autoSpaceDN w:val="0"/>
              <w:adjustRightInd w:val="0"/>
              <w:ind w:left="7"/>
              <w:jc w:val="both"/>
              <w:rPr>
                <w:rFonts w:ascii="Times New Roman" w:hAnsi="Times New Roman" w:cs="Times New Roman"/>
                <w:sz w:val="24"/>
                <w:szCs w:val="28"/>
              </w:rPr>
            </w:pPr>
            <w:r w:rsidRPr="00B63CAF">
              <w:rPr>
                <w:rFonts w:ascii="Times New Roman" w:hAnsi="Times New Roman" w:cs="Times New Roman"/>
                <w:sz w:val="24"/>
                <w:szCs w:val="28"/>
              </w:rPr>
              <w:t>N</w:t>
            </w:r>
            <w:r w:rsidR="00C30BFE">
              <w:rPr>
                <w:rFonts w:ascii="Times New Roman" w:hAnsi="Times New Roman" w:cs="Times New Roman"/>
                <w:sz w:val="24"/>
                <w:szCs w:val="28"/>
              </w:rPr>
              <w:t xml:space="preserve"> </w:t>
            </w:r>
            <w:r w:rsidRPr="00B63CAF">
              <w:rPr>
                <w:rFonts w:ascii="Times New Roman" w:hAnsi="Times New Roman" w:cs="Times New Roman"/>
                <w:sz w:val="24"/>
                <w:szCs w:val="28"/>
              </w:rPr>
              <w:t xml:space="preserve">18 </w:t>
            </w:r>
          </w:p>
          <w:p w:rsidR="00B63CAF" w:rsidRPr="00B63CAF" w:rsidRDefault="00B63CAF" w:rsidP="00B63CAF">
            <w:pPr>
              <w:widowControl w:val="0"/>
              <w:autoSpaceDE w:val="0"/>
              <w:autoSpaceDN w:val="0"/>
              <w:adjustRightInd w:val="0"/>
              <w:ind w:left="7"/>
              <w:jc w:val="both"/>
              <w:rPr>
                <w:rFonts w:ascii="Times New Roman" w:hAnsi="Times New Roman" w:cs="Times New Roman"/>
                <w:sz w:val="24"/>
                <w:szCs w:val="28"/>
              </w:rPr>
            </w:pPr>
          </w:p>
        </w:tc>
        <w:tc>
          <w:tcPr>
            <w:tcW w:w="4764" w:type="dxa"/>
          </w:tcPr>
          <w:p w:rsidR="00B63CAF" w:rsidRPr="00B63CAF" w:rsidRDefault="00B63CAF" w:rsidP="00B63CAF">
            <w:pPr>
              <w:rPr>
                <w:rFonts w:ascii="Times New Roman" w:hAnsi="Times New Roman" w:cs="Times New Roman"/>
                <w:sz w:val="24"/>
                <w:szCs w:val="28"/>
              </w:rPr>
            </w:pPr>
            <w:r w:rsidRPr="00B63CAF">
              <w:rPr>
                <w:rFonts w:ascii="Times New Roman" w:hAnsi="Times New Roman" w:cs="Times New Roman"/>
                <w:sz w:val="24"/>
                <w:szCs w:val="28"/>
              </w:rPr>
              <w:t xml:space="preserve">Хроническая почечная недостаточность </w:t>
            </w:r>
          </w:p>
        </w:tc>
      </w:tr>
      <w:tr w:rsidR="00B63CAF" w:rsidRPr="00B63CAF" w:rsidTr="009E73F2">
        <w:tc>
          <w:tcPr>
            <w:tcW w:w="764" w:type="dxa"/>
          </w:tcPr>
          <w:p w:rsidR="00B63CAF" w:rsidRPr="00B63CAF" w:rsidRDefault="00C30BFE" w:rsidP="00B63CAF">
            <w:pPr>
              <w:widowControl w:val="0"/>
              <w:autoSpaceDE w:val="0"/>
              <w:autoSpaceDN w:val="0"/>
              <w:adjustRightInd w:val="0"/>
              <w:ind w:left="7"/>
              <w:jc w:val="both"/>
              <w:rPr>
                <w:rFonts w:ascii="Times New Roman" w:hAnsi="Times New Roman" w:cs="Times New Roman"/>
                <w:sz w:val="24"/>
                <w:szCs w:val="28"/>
              </w:rPr>
            </w:pPr>
            <w:r>
              <w:rPr>
                <w:rFonts w:ascii="Times New Roman" w:hAnsi="Times New Roman" w:cs="Times New Roman"/>
                <w:sz w:val="24"/>
                <w:szCs w:val="28"/>
              </w:rPr>
              <w:t>N 18.0</w:t>
            </w:r>
          </w:p>
          <w:p w:rsidR="00B63CAF" w:rsidRPr="00B63CAF" w:rsidRDefault="00B63CAF" w:rsidP="00B63CAF">
            <w:pPr>
              <w:widowControl w:val="0"/>
              <w:autoSpaceDE w:val="0"/>
              <w:autoSpaceDN w:val="0"/>
              <w:adjustRightInd w:val="0"/>
              <w:ind w:left="7"/>
              <w:jc w:val="both"/>
              <w:rPr>
                <w:rFonts w:ascii="Times New Roman" w:hAnsi="Times New Roman" w:cs="Times New Roman"/>
                <w:sz w:val="24"/>
                <w:szCs w:val="28"/>
              </w:rPr>
            </w:pPr>
          </w:p>
        </w:tc>
        <w:tc>
          <w:tcPr>
            <w:tcW w:w="3518" w:type="dxa"/>
          </w:tcPr>
          <w:p w:rsidR="00B63CAF" w:rsidRPr="00B63CAF" w:rsidRDefault="00B63CAF" w:rsidP="00B63CAF">
            <w:pPr>
              <w:rPr>
                <w:rFonts w:ascii="Times New Roman" w:hAnsi="Times New Roman" w:cs="Times New Roman"/>
                <w:sz w:val="24"/>
                <w:szCs w:val="28"/>
              </w:rPr>
            </w:pPr>
            <w:r w:rsidRPr="00B63CAF">
              <w:rPr>
                <w:rFonts w:ascii="Times New Roman" w:hAnsi="Times New Roman" w:cs="Times New Roman"/>
                <w:sz w:val="24"/>
                <w:szCs w:val="28"/>
              </w:rPr>
              <w:t>Терминальная хроническая почечная недостаточность</w:t>
            </w:r>
          </w:p>
        </w:tc>
        <w:tc>
          <w:tcPr>
            <w:tcW w:w="877" w:type="dxa"/>
          </w:tcPr>
          <w:p w:rsidR="00B63CAF" w:rsidRPr="00B63CAF" w:rsidRDefault="00C30BFE" w:rsidP="00B63CAF">
            <w:pPr>
              <w:widowControl w:val="0"/>
              <w:autoSpaceDE w:val="0"/>
              <w:autoSpaceDN w:val="0"/>
              <w:adjustRightInd w:val="0"/>
              <w:ind w:left="7"/>
              <w:jc w:val="both"/>
              <w:rPr>
                <w:rFonts w:ascii="Times New Roman" w:hAnsi="Times New Roman" w:cs="Times New Roman"/>
                <w:sz w:val="24"/>
                <w:szCs w:val="28"/>
              </w:rPr>
            </w:pPr>
            <w:r>
              <w:rPr>
                <w:rFonts w:ascii="Times New Roman" w:hAnsi="Times New Roman" w:cs="Times New Roman"/>
                <w:sz w:val="24"/>
                <w:szCs w:val="28"/>
              </w:rPr>
              <w:t>N 18.0</w:t>
            </w:r>
          </w:p>
          <w:p w:rsidR="00B63CAF" w:rsidRPr="00B63CAF" w:rsidRDefault="00B63CAF" w:rsidP="00B63CAF">
            <w:pPr>
              <w:widowControl w:val="0"/>
              <w:autoSpaceDE w:val="0"/>
              <w:autoSpaceDN w:val="0"/>
              <w:adjustRightInd w:val="0"/>
              <w:ind w:left="7"/>
              <w:jc w:val="both"/>
              <w:rPr>
                <w:rFonts w:ascii="Times New Roman" w:hAnsi="Times New Roman" w:cs="Times New Roman"/>
                <w:sz w:val="24"/>
                <w:szCs w:val="28"/>
              </w:rPr>
            </w:pPr>
          </w:p>
        </w:tc>
        <w:tc>
          <w:tcPr>
            <w:tcW w:w="4764" w:type="dxa"/>
          </w:tcPr>
          <w:p w:rsidR="00B63CAF" w:rsidRPr="00B63CAF" w:rsidRDefault="00B63CAF" w:rsidP="00B63CAF">
            <w:pPr>
              <w:rPr>
                <w:rFonts w:ascii="Times New Roman" w:hAnsi="Times New Roman" w:cs="Times New Roman"/>
                <w:sz w:val="24"/>
                <w:szCs w:val="28"/>
              </w:rPr>
            </w:pPr>
            <w:r w:rsidRPr="00B63CAF">
              <w:rPr>
                <w:rFonts w:ascii="Times New Roman" w:hAnsi="Times New Roman" w:cs="Times New Roman"/>
                <w:sz w:val="24"/>
                <w:szCs w:val="28"/>
              </w:rPr>
              <w:t>Терминальная хроническая почечная недостаточность</w:t>
            </w:r>
          </w:p>
        </w:tc>
      </w:tr>
      <w:tr w:rsidR="00B63CAF" w:rsidRPr="00B63CAF" w:rsidTr="009E73F2">
        <w:tc>
          <w:tcPr>
            <w:tcW w:w="764" w:type="dxa"/>
          </w:tcPr>
          <w:p w:rsidR="00B63CAF" w:rsidRPr="00B63CAF" w:rsidRDefault="00B63CAF" w:rsidP="00B63CAF">
            <w:pPr>
              <w:widowControl w:val="0"/>
              <w:autoSpaceDE w:val="0"/>
              <w:autoSpaceDN w:val="0"/>
              <w:adjustRightInd w:val="0"/>
              <w:ind w:left="7"/>
              <w:jc w:val="both"/>
              <w:rPr>
                <w:rFonts w:ascii="Times New Roman" w:hAnsi="Times New Roman" w:cs="Times New Roman"/>
                <w:sz w:val="24"/>
                <w:szCs w:val="28"/>
                <w:lang w:val="en-US"/>
              </w:rPr>
            </w:pPr>
            <w:r>
              <w:rPr>
                <w:rFonts w:ascii="Times New Roman" w:hAnsi="Times New Roman" w:cs="Times New Roman"/>
                <w:sz w:val="24"/>
                <w:szCs w:val="28"/>
                <w:lang w:val="en-US"/>
              </w:rPr>
              <w:t>Z</w:t>
            </w:r>
            <w:r w:rsidR="00C30BFE">
              <w:rPr>
                <w:rFonts w:ascii="Times New Roman" w:hAnsi="Times New Roman" w:cs="Times New Roman"/>
                <w:sz w:val="24"/>
                <w:szCs w:val="28"/>
              </w:rPr>
              <w:t xml:space="preserve"> </w:t>
            </w:r>
            <w:r>
              <w:rPr>
                <w:rFonts w:ascii="Times New Roman" w:hAnsi="Times New Roman" w:cs="Times New Roman"/>
                <w:sz w:val="24"/>
                <w:szCs w:val="28"/>
                <w:lang w:val="en-US"/>
              </w:rPr>
              <w:t>94.0</w:t>
            </w:r>
          </w:p>
        </w:tc>
        <w:tc>
          <w:tcPr>
            <w:tcW w:w="3518" w:type="dxa"/>
          </w:tcPr>
          <w:p w:rsidR="00B63CAF" w:rsidRPr="00B63CAF" w:rsidRDefault="00B63CAF" w:rsidP="00B63CAF">
            <w:pPr>
              <w:rPr>
                <w:rFonts w:ascii="Times New Roman" w:hAnsi="Times New Roman" w:cs="Times New Roman"/>
                <w:sz w:val="24"/>
                <w:szCs w:val="28"/>
              </w:rPr>
            </w:pPr>
            <w:r>
              <w:rPr>
                <w:rFonts w:ascii="Times New Roman" w:hAnsi="Times New Roman" w:cs="Times New Roman"/>
                <w:sz w:val="24"/>
                <w:szCs w:val="28"/>
              </w:rPr>
              <w:t>Наличие трансплантированной почки</w:t>
            </w:r>
          </w:p>
        </w:tc>
        <w:tc>
          <w:tcPr>
            <w:tcW w:w="877" w:type="dxa"/>
          </w:tcPr>
          <w:p w:rsidR="00B63CAF" w:rsidRPr="00B63CAF" w:rsidRDefault="00B63CAF" w:rsidP="00B63CAF">
            <w:pPr>
              <w:widowControl w:val="0"/>
              <w:autoSpaceDE w:val="0"/>
              <w:autoSpaceDN w:val="0"/>
              <w:adjustRightInd w:val="0"/>
              <w:ind w:left="7"/>
              <w:jc w:val="both"/>
              <w:rPr>
                <w:rFonts w:ascii="Times New Roman" w:hAnsi="Times New Roman" w:cs="Times New Roman"/>
                <w:sz w:val="24"/>
                <w:szCs w:val="28"/>
                <w:lang w:val="en-US"/>
              </w:rPr>
            </w:pPr>
            <w:r>
              <w:rPr>
                <w:rFonts w:ascii="Times New Roman" w:hAnsi="Times New Roman" w:cs="Times New Roman"/>
                <w:sz w:val="24"/>
                <w:szCs w:val="28"/>
                <w:lang w:val="en-US"/>
              </w:rPr>
              <w:t>Z</w:t>
            </w:r>
            <w:r w:rsidR="00C30BFE">
              <w:rPr>
                <w:rFonts w:ascii="Times New Roman" w:hAnsi="Times New Roman" w:cs="Times New Roman"/>
                <w:sz w:val="24"/>
                <w:szCs w:val="28"/>
              </w:rPr>
              <w:t xml:space="preserve"> </w:t>
            </w:r>
            <w:r>
              <w:rPr>
                <w:rFonts w:ascii="Times New Roman" w:hAnsi="Times New Roman" w:cs="Times New Roman"/>
                <w:sz w:val="24"/>
                <w:szCs w:val="28"/>
                <w:lang w:val="en-US"/>
              </w:rPr>
              <w:t>94.0</w:t>
            </w:r>
          </w:p>
        </w:tc>
        <w:tc>
          <w:tcPr>
            <w:tcW w:w="4764" w:type="dxa"/>
          </w:tcPr>
          <w:p w:rsidR="00B63CAF" w:rsidRPr="00B63CAF" w:rsidRDefault="00B63CAF" w:rsidP="00B63CAF">
            <w:pPr>
              <w:rPr>
                <w:rFonts w:ascii="Times New Roman" w:hAnsi="Times New Roman" w:cs="Times New Roman"/>
                <w:sz w:val="24"/>
                <w:szCs w:val="28"/>
              </w:rPr>
            </w:pPr>
            <w:r>
              <w:rPr>
                <w:rFonts w:ascii="Times New Roman" w:hAnsi="Times New Roman" w:cs="Times New Roman"/>
                <w:sz w:val="24"/>
                <w:szCs w:val="28"/>
              </w:rPr>
              <w:t>Наличие трансплантированной почки</w:t>
            </w:r>
          </w:p>
        </w:tc>
      </w:tr>
    </w:tbl>
    <w:p w:rsidR="009E73F2" w:rsidRDefault="009E73F2" w:rsidP="009E73F2">
      <w:pPr>
        <w:widowControl w:val="0"/>
        <w:overflowPunct w:val="0"/>
        <w:autoSpaceDE w:val="0"/>
        <w:autoSpaceDN w:val="0"/>
        <w:adjustRightInd w:val="0"/>
        <w:spacing w:after="0" w:line="240" w:lineRule="auto"/>
        <w:jc w:val="both"/>
        <w:rPr>
          <w:rFonts w:ascii="Times New Roman" w:hAnsi="Times New Roman" w:cs="Times New Roman"/>
          <w:b/>
          <w:bCs/>
          <w:sz w:val="28"/>
          <w:szCs w:val="28"/>
        </w:rPr>
      </w:pPr>
    </w:p>
    <w:p w:rsidR="00C30BFE" w:rsidRDefault="00C30BFE" w:rsidP="00F3739C">
      <w:pPr>
        <w:pStyle w:val="a3"/>
        <w:widowControl w:val="0"/>
        <w:numPr>
          <w:ilvl w:val="0"/>
          <w:numId w:val="36"/>
        </w:numPr>
        <w:tabs>
          <w:tab w:val="left" w:pos="426"/>
        </w:tabs>
        <w:overflowPunct w:val="0"/>
        <w:autoSpaceDE w:val="0"/>
        <w:autoSpaceDN w:val="0"/>
        <w:adjustRightInd w:val="0"/>
        <w:spacing w:after="0" w:line="240" w:lineRule="auto"/>
        <w:ind w:left="0" w:firstLine="0"/>
        <w:jc w:val="both"/>
        <w:rPr>
          <w:rFonts w:ascii="Times New Roman" w:hAnsi="Times New Roman" w:cs="Times New Roman"/>
          <w:b/>
          <w:bCs/>
          <w:sz w:val="28"/>
          <w:szCs w:val="28"/>
        </w:rPr>
      </w:pPr>
      <w:r w:rsidRPr="009E73F2">
        <w:rPr>
          <w:rFonts w:ascii="Times New Roman" w:hAnsi="Times New Roman" w:cs="Times New Roman"/>
          <w:b/>
          <w:bCs/>
          <w:sz w:val="28"/>
          <w:szCs w:val="28"/>
        </w:rPr>
        <w:t xml:space="preserve">Дата разработки протокола: </w:t>
      </w:r>
      <w:r w:rsidRPr="009E73F2">
        <w:rPr>
          <w:rFonts w:ascii="Times New Roman" w:hAnsi="Times New Roman" w:cs="Times New Roman"/>
          <w:sz w:val="28"/>
          <w:szCs w:val="28"/>
        </w:rPr>
        <w:t>2016</w:t>
      </w:r>
      <w:r w:rsidRPr="009E73F2">
        <w:rPr>
          <w:rFonts w:ascii="Times New Roman" w:hAnsi="Times New Roman" w:cs="Times New Roman"/>
          <w:b/>
          <w:bCs/>
          <w:sz w:val="28"/>
          <w:szCs w:val="28"/>
        </w:rPr>
        <w:t xml:space="preserve"> </w:t>
      </w:r>
      <w:r w:rsidRPr="009E73F2">
        <w:rPr>
          <w:rFonts w:ascii="Times New Roman" w:hAnsi="Times New Roman" w:cs="Times New Roman"/>
          <w:sz w:val="28"/>
          <w:szCs w:val="28"/>
        </w:rPr>
        <w:t>год.</w:t>
      </w:r>
      <w:r w:rsidRPr="009E73F2">
        <w:rPr>
          <w:rFonts w:ascii="Times New Roman" w:hAnsi="Times New Roman" w:cs="Times New Roman"/>
          <w:b/>
          <w:bCs/>
          <w:sz w:val="28"/>
          <w:szCs w:val="28"/>
        </w:rPr>
        <w:t xml:space="preserve"> </w:t>
      </w:r>
    </w:p>
    <w:p w:rsidR="009E73F2" w:rsidRDefault="009E73F2" w:rsidP="009E73F2">
      <w:pPr>
        <w:pStyle w:val="a3"/>
        <w:widowControl w:val="0"/>
        <w:tabs>
          <w:tab w:val="left" w:pos="426"/>
        </w:tabs>
        <w:overflowPunct w:val="0"/>
        <w:autoSpaceDE w:val="0"/>
        <w:autoSpaceDN w:val="0"/>
        <w:adjustRightInd w:val="0"/>
        <w:spacing w:after="0" w:line="240" w:lineRule="auto"/>
        <w:ind w:left="0"/>
        <w:jc w:val="both"/>
        <w:rPr>
          <w:rFonts w:ascii="Times New Roman" w:hAnsi="Times New Roman" w:cs="Times New Roman"/>
          <w:b/>
          <w:bCs/>
          <w:sz w:val="28"/>
          <w:szCs w:val="28"/>
        </w:rPr>
      </w:pPr>
    </w:p>
    <w:p w:rsidR="00C30BFE" w:rsidRPr="009E73F2" w:rsidRDefault="00C30BFE" w:rsidP="00F3739C">
      <w:pPr>
        <w:pStyle w:val="a3"/>
        <w:widowControl w:val="0"/>
        <w:numPr>
          <w:ilvl w:val="0"/>
          <w:numId w:val="36"/>
        </w:numPr>
        <w:tabs>
          <w:tab w:val="left" w:pos="426"/>
        </w:tabs>
        <w:overflowPunct w:val="0"/>
        <w:autoSpaceDE w:val="0"/>
        <w:autoSpaceDN w:val="0"/>
        <w:adjustRightInd w:val="0"/>
        <w:spacing w:after="0" w:line="240" w:lineRule="auto"/>
        <w:ind w:left="0" w:firstLine="0"/>
        <w:jc w:val="both"/>
        <w:rPr>
          <w:rFonts w:ascii="Times New Roman" w:hAnsi="Times New Roman" w:cs="Times New Roman"/>
          <w:b/>
          <w:bCs/>
          <w:sz w:val="28"/>
          <w:szCs w:val="28"/>
        </w:rPr>
      </w:pPr>
      <w:r w:rsidRPr="009E73F2">
        <w:rPr>
          <w:rFonts w:ascii="Times New Roman" w:hAnsi="Times New Roman" w:cs="Times New Roman"/>
          <w:b/>
          <w:bCs/>
          <w:sz w:val="28"/>
          <w:szCs w:val="28"/>
        </w:rPr>
        <w:t>Пользователи протокола</w:t>
      </w:r>
      <w:r w:rsidRPr="009E73F2">
        <w:rPr>
          <w:rFonts w:ascii="Times New Roman" w:hAnsi="Times New Roman" w:cs="Times New Roman"/>
          <w:sz w:val="28"/>
          <w:szCs w:val="28"/>
        </w:rPr>
        <w:t>:</w:t>
      </w:r>
      <w:r w:rsidRPr="009E73F2">
        <w:rPr>
          <w:rFonts w:ascii="Times New Roman" w:hAnsi="Times New Roman" w:cs="Times New Roman"/>
          <w:b/>
          <w:bCs/>
          <w:sz w:val="28"/>
          <w:szCs w:val="28"/>
        </w:rPr>
        <w:t xml:space="preserve"> </w:t>
      </w:r>
      <w:r w:rsidR="009E73F2" w:rsidRPr="009E73F2">
        <w:rPr>
          <w:rFonts w:ascii="Times New Roman" w:hAnsi="Times New Roman" w:cs="Times New Roman"/>
          <w:sz w:val="28"/>
          <w:szCs w:val="28"/>
        </w:rPr>
        <w:t>врачи скорой медицинской помощи</w:t>
      </w:r>
      <w:r w:rsidR="009E73F2">
        <w:rPr>
          <w:rFonts w:ascii="Times New Roman" w:hAnsi="Times New Roman" w:cs="Times New Roman"/>
          <w:sz w:val="28"/>
          <w:szCs w:val="28"/>
        </w:rPr>
        <w:t>,</w:t>
      </w:r>
      <w:r w:rsidR="009E73F2" w:rsidRPr="009E73F2">
        <w:rPr>
          <w:rFonts w:ascii="Times New Roman" w:hAnsi="Times New Roman" w:cs="Times New Roman"/>
          <w:sz w:val="28"/>
          <w:szCs w:val="28"/>
        </w:rPr>
        <w:t xml:space="preserve"> врачи общей практики, педиатры</w:t>
      </w:r>
      <w:r w:rsidR="009E73F2">
        <w:rPr>
          <w:rFonts w:ascii="Times New Roman" w:hAnsi="Times New Roman" w:cs="Times New Roman"/>
          <w:sz w:val="28"/>
          <w:szCs w:val="28"/>
        </w:rPr>
        <w:t>,</w:t>
      </w:r>
      <w:r w:rsidR="009E73F2" w:rsidRPr="009E73F2">
        <w:rPr>
          <w:rFonts w:ascii="Times New Roman" w:hAnsi="Times New Roman" w:cs="Times New Roman"/>
          <w:sz w:val="28"/>
          <w:szCs w:val="28"/>
        </w:rPr>
        <w:t xml:space="preserve"> </w:t>
      </w:r>
      <w:r w:rsidRPr="009E73F2">
        <w:rPr>
          <w:rFonts w:ascii="Times New Roman" w:hAnsi="Times New Roman" w:cs="Times New Roman"/>
          <w:sz w:val="28"/>
          <w:szCs w:val="28"/>
        </w:rPr>
        <w:t>детские нефрологи, анестезиологи-реанимато</w:t>
      </w:r>
      <w:r w:rsidR="009E73F2">
        <w:rPr>
          <w:rFonts w:ascii="Times New Roman" w:hAnsi="Times New Roman" w:cs="Times New Roman"/>
          <w:sz w:val="28"/>
          <w:szCs w:val="28"/>
        </w:rPr>
        <w:t>логи, трансплантологи, урологи</w:t>
      </w:r>
      <w:r w:rsidRPr="009E73F2">
        <w:rPr>
          <w:rFonts w:ascii="Times New Roman" w:hAnsi="Times New Roman" w:cs="Times New Roman"/>
          <w:sz w:val="28"/>
          <w:szCs w:val="28"/>
        </w:rPr>
        <w:t xml:space="preserve">. </w:t>
      </w:r>
    </w:p>
    <w:p w:rsidR="009E73F2" w:rsidRPr="009E73F2" w:rsidRDefault="009E73F2" w:rsidP="009E73F2">
      <w:pPr>
        <w:pStyle w:val="a3"/>
        <w:rPr>
          <w:rFonts w:ascii="Times New Roman" w:hAnsi="Times New Roman" w:cs="Times New Roman"/>
          <w:b/>
          <w:bCs/>
          <w:sz w:val="28"/>
          <w:szCs w:val="28"/>
        </w:rPr>
      </w:pPr>
    </w:p>
    <w:p w:rsidR="00C30BFE" w:rsidRPr="009E73F2" w:rsidRDefault="00C30BFE" w:rsidP="00F3739C">
      <w:pPr>
        <w:pStyle w:val="a3"/>
        <w:widowControl w:val="0"/>
        <w:numPr>
          <w:ilvl w:val="0"/>
          <w:numId w:val="36"/>
        </w:numPr>
        <w:tabs>
          <w:tab w:val="left" w:pos="426"/>
        </w:tabs>
        <w:overflowPunct w:val="0"/>
        <w:autoSpaceDE w:val="0"/>
        <w:autoSpaceDN w:val="0"/>
        <w:adjustRightInd w:val="0"/>
        <w:spacing w:after="0" w:line="240" w:lineRule="auto"/>
        <w:ind w:left="0" w:firstLine="0"/>
        <w:jc w:val="both"/>
        <w:rPr>
          <w:rFonts w:ascii="Times New Roman" w:hAnsi="Times New Roman" w:cs="Times New Roman"/>
          <w:b/>
          <w:bCs/>
          <w:sz w:val="28"/>
          <w:szCs w:val="28"/>
        </w:rPr>
      </w:pPr>
      <w:r w:rsidRPr="009E73F2">
        <w:rPr>
          <w:rFonts w:ascii="Times New Roman" w:hAnsi="Times New Roman" w:cs="Times New Roman"/>
          <w:b/>
          <w:bCs/>
          <w:sz w:val="28"/>
          <w:szCs w:val="28"/>
        </w:rPr>
        <w:t xml:space="preserve">Категория пациентов: </w:t>
      </w:r>
      <w:r w:rsidR="009E73F2">
        <w:rPr>
          <w:rFonts w:ascii="Times New Roman" w:hAnsi="Times New Roman" w:cs="Times New Roman"/>
          <w:sz w:val="28"/>
          <w:szCs w:val="28"/>
        </w:rPr>
        <w:t>дети</w:t>
      </w:r>
    </w:p>
    <w:p w:rsidR="009E73F2" w:rsidRPr="009E73F2" w:rsidRDefault="009E73F2" w:rsidP="009E73F2">
      <w:pPr>
        <w:pStyle w:val="a3"/>
        <w:rPr>
          <w:rFonts w:ascii="Times New Roman" w:hAnsi="Times New Roman" w:cs="Times New Roman"/>
          <w:b/>
          <w:bCs/>
          <w:sz w:val="28"/>
          <w:szCs w:val="28"/>
        </w:rPr>
      </w:pPr>
    </w:p>
    <w:p w:rsidR="00086788" w:rsidRPr="009E73F2" w:rsidRDefault="00086788" w:rsidP="00F3739C">
      <w:pPr>
        <w:pStyle w:val="a3"/>
        <w:widowControl w:val="0"/>
        <w:numPr>
          <w:ilvl w:val="0"/>
          <w:numId w:val="36"/>
        </w:numPr>
        <w:tabs>
          <w:tab w:val="left" w:pos="426"/>
        </w:tabs>
        <w:overflowPunct w:val="0"/>
        <w:autoSpaceDE w:val="0"/>
        <w:autoSpaceDN w:val="0"/>
        <w:adjustRightInd w:val="0"/>
        <w:spacing w:after="0" w:line="240" w:lineRule="auto"/>
        <w:ind w:left="0" w:firstLine="0"/>
        <w:jc w:val="both"/>
        <w:rPr>
          <w:rFonts w:ascii="Times New Roman" w:hAnsi="Times New Roman" w:cs="Times New Roman"/>
          <w:b/>
          <w:bCs/>
          <w:sz w:val="28"/>
          <w:szCs w:val="28"/>
        </w:rPr>
      </w:pPr>
      <w:r w:rsidRPr="009E73F2">
        <w:rPr>
          <w:rFonts w:ascii="Times New Roman" w:hAnsi="Times New Roman" w:cs="Times New Roman"/>
          <w:b/>
          <w:sz w:val="28"/>
          <w:szCs w:val="28"/>
        </w:rPr>
        <w:t>Шкала уровня доказательности:</w:t>
      </w:r>
      <w:r w:rsidR="00CC04F8" w:rsidRPr="009E73F2">
        <w:rPr>
          <w:rFonts w:ascii="Times New Roman" w:hAnsi="Times New Roman" w:cs="Times New Roman"/>
          <w:b/>
          <w:sz w:val="28"/>
          <w:szCs w:val="28"/>
        </w:rPr>
        <w:t xml:space="preserve"> </w:t>
      </w:r>
    </w:p>
    <w:tbl>
      <w:tblPr>
        <w:tblStyle w:val="1"/>
        <w:tblW w:w="0" w:type="auto"/>
        <w:tblInd w:w="108" w:type="dxa"/>
        <w:tblLayout w:type="fixed"/>
        <w:tblLook w:val="04A0" w:firstRow="1" w:lastRow="0" w:firstColumn="1" w:lastColumn="0" w:noHBand="0" w:noVBand="1"/>
      </w:tblPr>
      <w:tblGrid>
        <w:gridCol w:w="738"/>
        <w:gridCol w:w="9185"/>
      </w:tblGrid>
      <w:tr w:rsidR="009E73F2" w:rsidRPr="009E73F2" w:rsidTr="00D64A51">
        <w:tc>
          <w:tcPr>
            <w:tcW w:w="738" w:type="dxa"/>
          </w:tcPr>
          <w:p w:rsidR="009E73F2" w:rsidRPr="009E73F2" w:rsidRDefault="009E73F2" w:rsidP="009E73F2">
            <w:pPr>
              <w:widowControl w:val="0"/>
              <w:tabs>
                <w:tab w:val="left" w:pos="90"/>
                <w:tab w:val="left" w:pos="1144"/>
                <w:tab w:val="left" w:pos="1824"/>
              </w:tabs>
              <w:autoSpaceDE w:val="0"/>
              <w:autoSpaceDN w:val="0"/>
              <w:adjustRightInd w:val="0"/>
              <w:jc w:val="center"/>
              <w:rPr>
                <w:b/>
                <w:color w:val="000000"/>
                <w:sz w:val="28"/>
                <w:szCs w:val="28"/>
                <w:lang w:val="en-US"/>
              </w:rPr>
            </w:pPr>
            <w:r w:rsidRPr="009E73F2">
              <w:rPr>
                <w:b/>
                <w:color w:val="000000"/>
                <w:sz w:val="28"/>
                <w:szCs w:val="28"/>
                <w:lang w:val="en-US"/>
              </w:rPr>
              <w:t>A</w:t>
            </w:r>
          </w:p>
        </w:tc>
        <w:tc>
          <w:tcPr>
            <w:tcW w:w="9185" w:type="dxa"/>
          </w:tcPr>
          <w:p w:rsidR="009E73F2" w:rsidRPr="009E73F2" w:rsidRDefault="009E73F2" w:rsidP="009E73F2">
            <w:pPr>
              <w:widowControl w:val="0"/>
              <w:tabs>
                <w:tab w:val="left" w:pos="90"/>
                <w:tab w:val="left" w:pos="1144"/>
                <w:tab w:val="left" w:pos="1824"/>
              </w:tabs>
              <w:autoSpaceDE w:val="0"/>
              <w:autoSpaceDN w:val="0"/>
              <w:adjustRightInd w:val="0"/>
              <w:jc w:val="both"/>
              <w:rPr>
                <w:color w:val="000000"/>
                <w:sz w:val="28"/>
                <w:szCs w:val="28"/>
              </w:rPr>
            </w:pPr>
            <w:r w:rsidRPr="009E73F2">
              <w:rPr>
                <w:sz w:val="28"/>
                <w:szCs w:val="28"/>
              </w:rPr>
              <w:t xml:space="preserve">Высококачественный мета-анализ, систематический обзор РКИ или крупное РКИ с очень низкой вероятностью (++) систематической ошибки </w:t>
            </w:r>
            <w:proofErr w:type="gramStart"/>
            <w:r w:rsidRPr="009E73F2">
              <w:rPr>
                <w:sz w:val="28"/>
                <w:szCs w:val="28"/>
              </w:rPr>
              <w:t>результаты</w:t>
            </w:r>
            <w:proofErr w:type="gramEnd"/>
            <w:r w:rsidRPr="009E73F2">
              <w:rPr>
                <w:sz w:val="28"/>
                <w:szCs w:val="28"/>
              </w:rPr>
              <w:t xml:space="preserve"> которых могут быть распространены на соответствующую популяцию.</w:t>
            </w:r>
          </w:p>
        </w:tc>
      </w:tr>
      <w:tr w:rsidR="009E73F2" w:rsidRPr="009E73F2" w:rsidTr="00D64A51">
        <w:tc>
          <w:tcPr>
            <w:tcW w:w="738" w:type="dxa"/>
          </w:tcPr>
          <w:p w:rsidR="009E73F2" w:rsidRPr="009E73F2" w:rsidRDefault="009E73F2" w:rsidP="009E73F2">
            <w:pPr>
              <w:widowControl w:val="0"/>
              <w:tabs>
                <w:tab w:val="left" w:pos="90"/>
                <w:tab w:val="left" w:pos="1144"/>
                <w:tab w:val="left" w:pos="1824"/>
              </w:tabs>
              <w:autoSpaceDE w:val="0"/>
              <w:autoSpaceDN w:val="0"/>
              <w:adjustRightInd w:val="0"/>
              <w:jc w:val="center"/>
              <w:rPr>
                <w:b/>
                <w:color w:val="000000"/>
                <w:sz w:val="28"/>
                <w:szCs w:val="28"/>
                <w:lang w:val="en-US"/>
              </w:rPr>
            </w:pPr>
            <w:r w:rsidRPr="009E73F2">
              <w:rPr>
                <w:b/>
                <w:color w:val="000000"/>
                <w:sz w:val="28"/>
                <w:szCs w:val="28"/>
                <w:lang w:val="en-US"/>
              </w:rPr>
              <w:t>B</w:t>
            </w:r>
          </w:p>
        </w:tc>
        <w:tc>
          <w:tcPr>
            <w:tcW w:w="9185" w:type="dxa"/>
          </w:tcPr>
          <w:p w:rsidR="009E73F2" w:rsidRPr="009E73F2" w:rsidRDefault="009E73F2" w:rsidP="009E73F2">
            <w:pPr>
              <w:widowControl w:val="0"/>
              <w:tabs>
                <w:tab w:val="left" w:pos="90"/>
                <w:tab w:val="left" w:pos="1144"/>
                <w:tab w:val="left" w:pos="1824"/>
              </w:tabs>
              <w:autoSpaceDE w:val="0"/>
              <w:autoSpaceDN w:val="0"/>
              <w:adjustRightInd w:val="0"/>
              <w:jc w:val="both"/>
              <w:rPr>
                <w:color w:val="000000"/>
                <w:sz w:val="28"/>
                <w:szCs w:val="28"/>
              </w:rPr>
            </w:pPr>
            <w:r w:rsidRPr="009E73F2">
              <w:rPr>
                <w:sz w:val="28"/>
                <w:szCs w:val="28"/>
              </w:rPr>
              <w:t xml:space="preserve">Высококачественный (++) систематический обзор когортных или исследований случай-контроль или </w:t>
            </w:r>
            <w:proofErr w:type="gramStart"/>
            <w:r w:rsidRPr="009E73F2">
              <w:rPr>
                <w:sz w:val="28"/>
                <w:szCs w:val="28"/>
              </w:rPr>
              <w:t>Высококачественное</w:t>
            </w:r>
            <w:proofErr w:type="gramEnd"/>
            <w:r w:rsidRPr="009E73F2">
              <w:rPr>
                <w:sz w:val="28"/>
                <w:szCs w:val="28"/>
              </w:rPr>
              <w:t xml:space="preserve"> (++) когортное или исследований случай-контроль с очень низким риском систематической ошибки или РКИ с невысоким (+) риском </w:t>
            </w:r>
            <w:r w:rsidRPr="009E73F2">
              <w:rPr>
                <w:sz w:val="28"/>
                <w:szCs w:val="28"/>
              </w:rPr>
              <w:lastRenderedPageBreak/>
              <w:t>систематической ошибки, результаты которых могут быть распространены на соответствующую популяцию.</w:t>
            </w:r>
          </w:p>
        </w:tc>
      </w:tr>
      <w:tr w:rsidR="009E73F2" w:rsidRPr="009E73F2" w:rsidTr="00D64A51">
        <w:tc>
          <w:tcPr>
            <w:tcW w:w="738" w:type="dxa"/>
          </w:tcPr>
          <w:p w:rsidR="009E73F2" w:rsidRPr="009E73F2" w:rsidRDefault="009E73F2" w:rsidP="009E73F2">
            <w:pPr>
              <w:widowControl w:val="0"/>
              <w:tabs>
                <w:tab w:val="left" w:pos="90"/>
                <w:tab w:val="left" w:pos="1144"/>
                <w:tab w:val="left" w:pos="1824"/>
              </w:tabs>
              <w:autoSpaceDE w:val="0"/>
              <w:autoSpaceDN w:val="0"/>
              <w:adjustRightInd w:val="0"/>
              <w:jc w:val="center"/>
              <w:rPr>
                <w:b/>
                <w:color w:val="000000"/>
                <w:sz w:val="28"/>
                <w:szCs w:val="28"/>
                <w:lang w:val="en-US"/>
              </w:rPr>
            </w:pPr>
            <w:r w:rsidRPr="009E73F2">
              <w:rPr>
                <w:b/>
                <w:color w:val="000000"/>
                <w:sz w:val="28"/>
                <w:szCs w:val="28"/>
                <w:lang w:val="en-US"/>
              </w:rPr>
              <w:lastRenderedPageBreak/>
              <w:t>C</w:t>
            </w:r>
          </w:p>
        </w:tc>
        <w:tc>
          <w:tcPr>
            <w:tcW w:w="9185" w:type="dxa"/>
          </w:tcPr>
          <w:p w:rsidR="009E73F2" w:rsidRPr="009E73F2" w:rsidRDefault="009E73F2" w:rsidP="009E73F2">
            <w:pPr>
              <w:widowControl w:val="0"/>
              <w:tabs>
                <w:tab w:val="left" w:pos="90"/>
                <w:tab w:val="left" w:pos="1144"/>
                <w:tab w:val="left" w:pos="1824"/>
              </w:tabs>
              <w:autoSpaceDE w:val="0"/>
              <w:autoSpaceDN w:val="0"/>
              <w:adjustRightInd w:val="0"/>
              <w:jc w:val="both"/>
              <w:rPr>
                <w:color w:val="000000"/>
                <w:sz w:val="28"/>
                <w:szCs w:val="28"/>
              </w:rPr>
            </w:pPr>
            <w:r w:rsidRPr="009E73F2">
              <w:rPr>
                <w:sz w:val="28"/>
                <w:szCs w:val="28"/>
              </w:rPr>
              <w:t>Когортное или исследование случай-контроль или контролируемое исследование без рандомизации с невысоким риском систематической ошибки</w:t>
            </w:r>
            <w:proofErr w:type="gramStart"/>
            <w:r w:rsidRPr="009E73F2">
              <w:rPr>
                <w:sz w:val="28"/>
                <w:szCs w:val="28"/>
              </w:rPr>
              <w:t xml:space="preserve"> (+). </w:t>
            </w:r>
            <w:proofErr w:type="gramEnd"/>
            <w:r w:rsidRPr="009E73F2">
              <w:rPr>
                <w:sz w:val="28"/>
                <w:szCs w:val="28"/>
              </w:rPr>
              <w:t>Результаты которых могут быть распространены на 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9E73F2" w:rsidRPr="009E73F2" w:rsidTr="00D64A51">
        <w:tc>
          <w:tcPr>
            <w:tcW w:w="738" w:type="dxa"/>
          </w:tcPr>
          <w:p w:rsidR="009E73F2" w:rsidRPr="009E73F2" w:rsidRDefault="009E73F2" w:rsidP="009E73F2">
            <w:pPr>
              <w:widowControl w:val="0"/>
              <w:tabs>
                <w:tab w:val="left" w:pos="90"/>
                <w:tab w:val="left" w:pos="1144"/>
                <w:tab w:val="left" w:pos="1824"/>
              </w:tabs>
              <w:autoSpaceDE w:val="0"/>
              <w:autoSpaceDN w:val="0"/>
              <w:adjustRightInd w:val="0"/>
              <w:jc w:val="center"/>
              <w:rPr>
                <w:b/>
                <w:color w:val="000000"/>
                <w:sz w:val="28"/>
                <w:szCs w:val="28"/>
                <w:lang w:val="en-US"/>
              </w:rPr>
            </w:pPr>
            <w:r w:rsidRPr="009E73F2">
              <w:rPr>
                <w:b/>
                <w:color w:val="000000"/>
                <w:sz w:val="28"/>
                <w:szCs w:val="28"/>
                <w:lang w:val="en-US"/>
              </w:rPr>
              <w:t>D</w:t>
            </w:r>
          </w:p>
        </w:tc>
        <w:tc>
          <w:tcPr>
            <w:tcW w:w="9185" w:type="dxa"/>
          </w:tcPr>
          <w:p w:rsidR="009E73F2" w:rsidRPr="009E73F2" w:rsidRDefault="009E73F2" w:rsidP="009E73F2">
            <w:pPr>
              <w:widowControl w:val="0"/>
              <w:tabs>
                <w:tab w:val="left" w:pos="90"/>
                <w:tab w:val="left" w:pos="1144"/>
                <w:tab w:val="left" w:pos="1824"/>
              </w:tabs>
              <w:autoSpaceDE w:val="0"/>
              <w:autoSpaceDN w:val="0"/>
              <w:adjustRightInd w:val="0"/>
              <w:jc w:val="both"/>
              <w:rPr>
                <w:color w:val="000000"/>
                <w:sz w:val="28"/>
                <w:szCs w:val="28"/>
              </w:rPr>
            </w:pPr>
            <w:r w:rsidRPr="009E73F2">
              <w:rPr>
                <w:sz w:val="28"/>
                <w:szCs w:val="28"/>
              </w:rPr>
              <w:t>Описание серии случаев или неконтролируемое исследование или мнение экспертов.</w:t>
            </w:r>
          </w:p>
        </w:tc>
      </w:tr>
    </w:tbl>
    <w:p w:rsidR="00CC04F8" w:rsidRPr="009E73F2" w:rsidRDefault="00CC04F8" w:rsidP="009E73F2">
      <w:pPr>
        <w:spacing w:after="0" w:line="240" w:lineRule="auto"/>
        <w:rPr>
          <w:rFonts w:ascii="Times New Roman" w:hAnsi="Times New Roman" w:cs="Times New Roman"/>
          <w:sz w:val="28"/>
          <w:szCs w:val="28"/>
        </w:rPr>
      </w:pPr>
    </w:p>
    <w:p w:rsidR="00CC04F8" w:rsidRPr="009E73F2" w:rsidRDefault="00086788" w:rsidP="00F3739C">
      <w:pPr>
        <w:pStyle w:val="a3"/>
        <w:numPr>
          <w:ilvl w:val="0"/>
          <w:numId w:val="36"/>
        </w:numPr>
        <w:tabs>
          <w:tab w:val="left" w:pos="426"/>
        </w:tabs>
        <w:spacing w:after="0" w:line="240" w:lineRule="auto"/>
        <w:ind w:left="0" w:firstLine="0"/>
        <w:jc w:val="both"/>
        <w:rPr>
          <w:rFonts w:ascii="Times New Roman" w:hAnsi="Times New Roman" w:cs="Times New Roman"/>
          <w:b/>
          <w:sz w:val="28"/>
          <w:szCs w:val="28"/>
        </w:rPr>
      </w:pPr>
      <w:r w:rsidRPr="009E73F2">
        <w:rPr>
          <w:rFonts w:ascii="Times New Roman" w:hAnsi="Times New Roman" w:cs="Times New Roman"/>
          <w:b/>
          <w:sz w:val="28"/>
          <w:szCs w:val="28"/>
        </w:rPr>
        <w:t>Определение</w:t>
      </w:r>
      <w:r w:rsidR="00CC04F8" w:rsidRPr="009E73F2">
        <w:rPr>
          <w:rFonts w:ascii="Times New Roman" w:hAnsi="Times New Roman" w:cs="Times New Roman"/>
          <w:b/>
          <w:sz w:val="28"/>
          <w:szCs w:val="28"/>
        </w:rPr>
        <w:t xml:space="preserve"> [1]</w:t>
      </w:r>
      <w:r w:rsidRPr="009E73F2">
        <w:rPr>
          <w:rFonts w:ascii="Times New Roman" w:hAnsi="Times New Roman" w:cs="Times New Roman"/>
          <w:b/>
          <w:sz w:val="28"/>
          <w:szCs w:val="28"/>
        </w:rPr>
        <w:t>:</w:t>
      </w:r>
      <w:r w:rsidR="009E73F2">
        <w:rPr>
          <w:rFonts w:ascii="Times New Roman" w:hAnsi="Times New Roman" w:cs="Times New Roman"/>
          <w:b/>
          <w:sz w:val="28"/>
          <w:szCs w:val="28"/>
        </w:rPr>
        <w:t xml:space="preserve"> </w:t>
      </w:r>
      <w:r w:rsidR="00CC04F8" w:rsidRPr="009E73F2">
        <w:rPr>
          <w:rFonts w:ascii="Times New Roman" w:hAnsi="Times New Roman" w:cs="Times New Roman"/>
          <w:b/>
          <w:sz w:val="28"/>
          <w:szCs w:val="28"/>
        </w:rPr>
        <w:t>Реципиент донорской почки</w:t>
      </w:r>
      <w:r w:rsidR="009E73F2">
        <w:rPr>
          <w:rFonts w:ascii="Times New Roman" w:hAnsi="Times New Roman" w:cs="Times New Roman"/>
          <w:sz w:val="28"/>
          <w:szCs w:val="28"/>
        </w:rPr>
        <w:t xml:space="preserve"> – пациент, которому </w:t>
      </w:r>
      <w:r w:rsidR="00CC04F8" w:rsidRPr="009E73F2">
        <w:rPr>
          <w:rFonts w:ascii="Times New Roman" w:hAnsi="Times New Roman" w:cs="Times New Roman"/>
          <w:sz w:val="28"/>
          <w:szCs w:val="28"/>
        </w:rPr>
        <w:t>проведена операция трансплантации почки.</w:t>
      </w:r>
    </w:p>
    <w:p w:rsidR="009E73F2" w:rsidRDefault="009E73F2" w:rsidP="00C30BFE">
      <w:pPr>
        <w:spacing w:after="0" w:line="240" w:lineRule="auto"/>
        <w:jc w:val="both"/>
        <w:rPr>
          <w:rFonts w:ascii="Times New Roman" w:hAnsi="Times New Roman" w:cs="Times New Roman"/>
          <w:b/>
          <w:sz w:val="28"/>
          <w:szCs w:val="28"/>
        </w:rPr>
      </w:pPr>
    </w:p>
    <w:p w:rsidR="00CC04F8" w:rsidRDefault="00CC04F8" w:rsidP="00C30BFE">
      <w:pPr>
        <w:spacing w:after="0" w:line="240" w:lineRule="auto"/>
        <w:jc w:val="both"/>
        <w:rPr>
          <w:rFonts w:ascii="Times New Roman" w:hAnsi="Times New Roman" w:cs="Times New Roman"/>
          <w:sz w:val="28"/>
          <w:szCs w:val="28"/>
        </w:rPr>
      </w:pPr>
      <w:r w:rsidRPr="00CC04F8">
        <w:rPr>
          <w:rFonts w:ascii="Times New Roman" w:hAnsi="Times New Roman" w:cs="Times New Roman"/>
          <w:b/>
          <w:sz w:val="28"/>
          <w:szCs w:val="28"/>
        </w:rPr>
        <w:t>Ведение реципиента с пересаженной почкой</w:t>
      </w:r>
      <w:r w:rsidRPr="00CC04F8">
        <w:rPr>
          <w:rFonts w:ascii="Times New Roman" w:hAnsi="Times New Roman" w:cs="Times New Roman"/>
          <w:sz w:val="28"/>
          <w:szCs w:val="28"/>
        </w:rPr>
        <w:t xml:space="preserve"> – комплекс диагностических лечебных мероприятий, направленных на поддержание функций органов и систем организма реципиента донорской почки, а также профилактику, раннее выявление и лечение осложнений в раннем посттрансплантационном периоде (до трех месяцев после операции).</w:t>
      </w:r>
    </w:p>
    <w:p w:rsidR="009E73F2" w:rsidRPr="00CC04F8" w:rsidRDefault="009E73F2" w:rsidP="00C30BFE">
      <w:pPr>
        <w:spacing w:after="0" w:line="240" w:lineRule="auto"/>
        <w:jc w:val="both"/>
        <w:rPr>
          <w:rFonts w:ascii="Times New Roman" w:hAnsi="Times New Roman" w:cs="Times New Roman"/>
          <w:sz w:val="28"/>
          <w:szCs w:val="28"/>
        </w:rPr>
      </w:pPr>
    </w:p>
    <w:p w:rsidR="00086788" w:rsidRPr="00C30BFE" w:rsidRDefault="00086788" w:rsidP="00F3739C">
      <w:pPr>
        <w:pStyle w:val="a3"/>
        <w:numPr>
          <w:ilvl w:val="0"/>
          <w:numId w:val="36"/>
        </w:numPr>
        <w:tabs>
          <w:tab w:val="left" w:pos="426"/>
        </w:tabs>
        <w:ind w:left="0" w:firstLine="0"/>
        <w:rPr>
          <w:rFonts w:ascii="Times New Roman" w:hAnsi="Times New Roman" w:cs="Times New Roman"/>
          <w:b/>
          <w:sz w:val="28"/>
          <w:szCs w:val="28"/>
        </w:rPr>
      </w:pPr>
      <w:r w:rsidRPr="00C30BFE">
        <w:rPr>
          <w:rFonts w:ascii="Times New Roman" w:hAnsi="Times New Roman" w:cs="Times New Roman"/>
          <w:b/>
          <w:sz w:val="28"/>
          <w:szCs w:val="28"/>
        </w:rPr>
        <w:t>Классификация</w:t>
      </w:r>
      <w:r w:rsidR="009E73F2">
        <w:rPr>
          <w:rFonts w:ascii="Times New Roman" w:hAnsi="Times New Roman" w:cs="Times New Roman"/>
          <w:b/>
          <w:sz w:val="28"/>
          <w:szCs w:val="28"/>
        </w:rPr>
        <w:t xml:space="preserve"> </w:t>
      </w:r>
      <w:r w:rsidR="009E73F2" w:rsidRPr="009E73F2">
        <w:rPr>
          <w:rFonts w:ascii="Times New Roman" w:hAnsi="Times New Roman" w:cs="Times New Roman"/>
          <w:b/>
          <w:sz w:val="28"/>
          <w:szCs w:val="28"/>
        </w:rPr>
        <w:t>[1]:</w:t>
      </w:r>
      <w:r w:rsidR="009E73F2">
        <w:rPr>
          <w:rFonts w:ascii="Times New Roman" w:hAnsi="Times New Roman" w:cs="Times New Roman"/>
          <w:b/>
          <w:sz w:val="28"/>
          <w:szCs w:val="28"/>
        </w:rPr>
        <w:t xml:space="preserve"> </w:t>
      </w:r>
      <w:r w:rsidR="00CC04F8" w:rsidRPr="00C30BFE">
        <w:rPr>
          <w:rFonts w:ascii="Times New Roman" w:hAnsi="Times New Roman" w:cs="Times New Roman"/>
          <w:b/>
          <w:sz w:val="28"/>
          <w:szCs w:val="28"/>
        </w:rPr>
        <w:t xml:space="preserve"> </w:t>
      </w:r>
    </w:p>
    <w:p w:rsidR="00CC04F8" w:rsidRDefault="00221F6F" w:rsidP="00CC04F8">
      <w:pPr>
        <w:ind w:left="360"/>
        <w:jc w:val="center"/>
        <w:rPr>
          <w:rFonts w:ascii="Times New Roman" w:hAnsi="Times New Roman" w:cs="Times New Roman"/>
          <w:b/>
          <w:sz w:val="28"/>
          <w:szCs w:val="28"/>
        </w:rPr>
      </w:pPr>
      <w:r>
        <w:rPr>
          <w:rFonts w:ascii="Times New Roman" w:hAnsi="Times New Roman" w:cs="Times New Roman"/>
          <w:b/>
          <w:noProof/>
          <w:sz w:val="28"/>
          <w:szCs w:val="28"/>
          <w:lang w:val="tr-TR" w:eastAsia="tr-TR"/>
        </w:rPr>
        <w:drawing>
          <wp:inline distT="0" distB="0" distL="0" distR="0" wp14:anchorId="716F62B5">
            <wp:extent cx="3560445" cy="2231390"/>
            <wp:effectExtent l="0" t="0" r="190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60445" cy="2231390"/>
                    </a:xfrm>
                    <a:prstGeom prst="rect">
                      <a:avLst/>
                    </a:prstGeom>
                    <a:noFill/>
                  </pic:spPr>
                </pic:pic>
              </a:graphicData>
            </a:graphic>
          </wp:inline>
        </w:drawing>
      </w:r>
    </w:p>
    <w:p w:rsidR="009E73F2" w:rsidRPr="00CC04F8" w:rsidRDefault="009E73F2" w:rsidP="00CC04F8">
      <w:pPr>
        <w:ind w:left="360"/>
        <w:jc w:val="center"/>
        <w:rPr>
          <w:rFonts w:ascii="Times New Roman" w:hAnsi="Times New Roman" w:cs="Times New Roman"/>
          <w:b/>
          <w:sz w:val="28"/>
          <w:szCs w:val="28"/>
        </w:rPr>
      </w:pPr>
    </w:p>
    <w:p w:rsidR="00086788" w:rsidRPr="009E73F2" w:rsidRDefault="00086788" w:rsidP="00F3739C">
      <w:pPr>
        <w:pStyle w:val="a3"/>
        <w:numPr>
          <w:ilvl w:val="0"/>
          <w:numId w:val="36"/>
        </w:numPr>
        <w:tabs>
          <w:tab w:val="left" w:pos="426"/>
        </w:tabs>
        <w:ind w:left="0" w:firstLine="0"/>
        <w:jc w:val="both"/>
        <w:rPr>
          <w:rFonts w:ascii="Times New Roman" w:hAnsi="Times New Roman" w:cs="Times New Roman"/>
          <w:b/>
          <w:sz w:val="28"/>
          <w:szCs w:val="28"/>
        </w:rPr>
      </w:pPr>
      <w:r w:rsidRPr="009E73F2">
        <w:rPr>
          <w:rFonts w:ascii="Times New Roman" w:hAnsi="Times New Roman" w:cs="Times New Roman"/>
          <w:b/>
          <w:sz w:val="28"/>
          <w:szCs w:val="28"/>
        </w:rPr>
        <w:t>ДИАГНОСТИКА И ЛЕЧЕНИЕ НА АМБУЛАТОРНОМ УРОВНЕ</w:t>
      </w:r>
      <w:r w:rsidR="009E73F2">
        <w:rPr>
          <w:rFonts w:ascii="Times New Roman" w:hAnsi="Times New Roman" w:cs="Times New Roman"/>
          <w:b/>
          <w:sz w:val="28"/>
          <w:szCs w:val="28"/>
        </w:rPr>
        <w:t xml:space="preserve"> </w:t>
      </w:r>
      <w:r w:rsidR="009E73F2" w:rsidRPr="009E73F2">
        <w:rPr>
          <w:rFonts w:ascii="Times New Roman" w:hAnsi="Times New Roman" w:cs="Times New Roman"/>
          <w:b/>
          <w:sz w:val="28"/>
          <w:szCs w:val="28"/>
        </w:rPr>
        <w:t>[1</w:t>
      </w:r>
      <w:r w:rsidR="00A708BE">
        <w:rPr>
          <w:rFonts w:ascii="Times New Roman" w:hAnsi="Times New Roman" w:cs="Times New Roman"/>
          <w:b/>
          <w:sz w:val="28"/>
          <w:szCs w:val="28"/>
        </w:rPr>
        <w:t>,2,5</w:t>
      </w:r>
      <w:r w:rsidR="009E73F2" w:rsidRPr="009E73F2">
        <w:rPr>
          <w:rFonts w:ascii="Times New Roman" w:hAnsi="Times New Roman" w:cs="Times New Roman"/>
          <w:b/>
          <w:sz w:val="28"/>
          <w:szCs w:val="28"/>
        </w:rPr>
        <w:t>]</w:t>
      </w:r>
      <w:r w:rsidRPr="009E73F2">
        <w:rPr>
          <w:rFonts w:ascii="Times New Roman" w:hAnsi="Times New Roman" w:cs="Times New Roman"/>
          <w:b/>
          <w:sz w:val="28"/>
          <w:szCs w:val="28"/>
        </w:rPr>
        <w:t>:</w:t>
      </w:r>
    </w:p>
    <w:p w:rsidR="00063F95" w:rsidRDefault="00086788" w:rsidP="00F3739C">
      <w:pPr>
        <w:pStyle w:val="a3"/>
        <w:numPr>
          <w:ilvl w:val="0"/>
          <w:numId w:val="1"/>
        </w:numPr>
        <w:spacing w:after="0" w:line="240" w:lineRule="auto"/>
        <w:ind w:left="284" w:hanging="284"/>
        <w:jc w:val="both"/>
        <w:rPr>
          <w:rFonts w:ascii="Times New Roman" w:hAnsi="Times New Roman" w:cs="Times New Roman"/>
          <w:b/>
          <w:sz w:val="28"/>
          <w:szCs w:val="28"/>
        </w:rPr>
      </w:pPr>
      <w:r w:rsidRPr="00CC04F8">
        <w:rPr>
          <w:rFonts w:ascii="Times New Roman" w:hAnsi="Times New Roman" w:cs="Times New Roman"/>
          <w:b/>
          <w:sz w:val="28"/>
          <w:szCs w:val="28"/>
        </w:rPr>
        <w:t>Диагностические критерии:</w:t>
      </w:r>
    </w:p>
    <w:p w:rsidR="00A90FE2" w:rsidRPr="00063F95" w:rsidRDefault="00A90FE2" w:rsidP="00063F95">
      <w:pPr>
        <w:spacing w:after="0" w:line="240" w:lineRule="auto"/>
        <w:jc w:val="both"/>
        <w:rPr>
          <w:rFonts w:ascii="Times New Roman" w:hAnsi="Times New Roman" w:cs="Times New Roman"/>
          <w:b/>
          <w:sz w:val="28"/>
          <w:szCs w:val="28"/>
        </w:rPr>
      </w:pPr>
      <w:r w:rsidRPr="00063F95">
        <w:rPr>
          <w:rFonts w:ascii="Times New Roman" w:hAnsi="Times New Roman" w:cs="Times New Roman"/>
          <w:sz w:val="28"/>
          <w:szCs w:val="28"/>
        </w:rPr>
        <w:t>Состояние пациентов средней тяжести или тяжелое. При современных протоколах иммуносупрессии у большинства пациентов острое отторжение протекает бессимптомно. Наличие гипертермии, припухлости и болезненности трансплантата нечасто и указывает на тяжесть отторжения. Возможны олигоурия, отеки, повышение артериального давления. Необходимо оценить баланс жидкости и циркулирующий объем (диурез за сутки, кровяное давление, центральное венозное давление, скорость наполнения капилляров – симптом «белого пятна», эластичность кожи, жажда).</w:t>
      </w:r>
    </w:p>
    <w:p w:rsidR="00A708BE" w:rsidRDefault="00A708BE" w:rsidP="00A90FE2">
      <w:pPr>
        <w:spacing w:after="0" w:line="240" w:lineRule="auto"/>
        <w:jc w:val="both"/>
        <w:rPr>
          <w:rFonts w:ascii="Times New Roman" w:hAnsi="Times New Roman" w:cs="Times New Roman"/>
          <w:b/>
          <w:sz w:val="28"/>
          <w:szCs w:val="28"/>
        </w:rPr>
      </w:pPr>
    </w:p>
    <w:p w:rsidR="00A90FE2" w:rsidRDefault="00A90FE2" w:rsidP="00A90FE2">
      <w:pPr>
        <w:spacing w:after="0" w:line="240" w:lineRule="auto"/>
        <w:jc w:val="both"/>
        <w:rPr>
          <w:rFonts w:ascii="Times New Roman" w:hAnsi="Times New Roman" w:cs="Times New Roman"/>
          <w:b/>
          <w:sz w:val="28"/>
          <w:szCs w:val="28"/>
        </w:rPr>
      </w:pPr>
      <w:r w:rsidRPr="004D0DF1">
        <w:rPr>
          <w:rFonts w:ascii="Times New Roman" w:hAnsi="Times New Roman" w:cs="Times New Roman"/>
          <w:b/>
          <w:sz w:val="28"/>
          <w:szCs w:val="28"/>
        </w:rPr>
        <w:t xml:space="preserve">Лабораторные исследования: </w:t>
      </w:r>
    </w:p>
    <w:p w:rsidR="00A90FE2" w:rsidRPr="004D0DF1" w:rsidRDefault="00A90FE2" w:rsidP="00F3739C">
      <w:pPr>
        <w:pStyle w:val="a3"/>
        <w:numPr>
          <w:ilvl w:val="0"/>
          <w:numId w:val="32"/>
        </w:numPr>
        <w:tabs>
          <w:tab w:val="left" w:pos="426"/>
        </w:tabs>
        <w:spacing w:after="0" w:line="240" w:lineRule="auto"/>
        <w:ind w:left="0" w:firstLine="0"/>
        <w:jc w:val="both"/>
        <w:rPr>
          <w:rFonts w:ascii="Times New Roman" w:hAnsi="Times New Roman" w:cs="Times New Roman"/>
          <w:sz w:val="28"/>
          <w:szCs w:val="28"/>
        </w:rPr>
      </w:pPr>
      <w:r w:rsidRPr="00A708BE">
        <w:rPr>
          <w:rFonts w:ascii="Times New Roman" w:hAnsi="Times New Roman" w:cs="Times New Roman"/>
          <w:sz w:val="28"/>
          <w:szCs w:val="28"/>
        </w:rPr>
        <w:t>Общий анализ крови:</w:t>
      </w:r>
      <w:r w:rsidRPr="004D0DF1">
        <w:rPr>
          <w:rFonts w:ascii="Times New Roman" w:hAnsi="Times New Roman" w:cs="Times New Roman"/>
          <w:sz w:val="28"/>
          <w:szCs w:val="28"/>
        </w:rPr>
        <w:t xml:space="preserve"> анемия </w:t>
      </w:r>
      <w:proofErr w:type="gramStart"/>
      <w:r w:rsidRPr="004D0DF1">
        <w:rPr>
          <w:rFonts w:ascii="Times New Roman" w:hAnsi="Times New Roman" w:cs="Times New Roman"/>
          <w:sz w:val="28"/>
          <w:szCs w:val="28"/>
        </w:rPr>
        <w:t>диагностируется</w:t>
      </w:r>
      <w:proofErr w:type="gramEnd"/>
      <w:r w:rsidRPr="004D0DF1">
        <w:rPr>
          <w:rFonts w:ascii="Times New Roman" w:hAnsi="Times New Roman" w:cs="Times New Roman"/>
          <w:sz w:val="28"/>
          <w:szCs w:val="28"/>
        </w:rPr>
        <w:t xml:space="preserve"> если концентрация Hb ниже 110 г/л у детей от 6 мес. до 5 лет, ниже 115 г/л - у детей 5-12 лет, ниже 120 г/л – старше 12 лет [5]. Анемия может иметь различные причины: токсическое действие лекарственных препаратов, инфе</w:t>
      </w:r>
      <w:r>
        <w:rPr>
          <w:rFonts w:ascii="Times New Roman" w:hAnsi="Times New Roman" w:cs="Times New Roman"/>
          <w:sz w:val="28"/>
          <w:szCs w:val="28"/>
        </w:rPr>
        <w:t>кции, снижение почечных функций;</w:t>
      </w:r>
    </w:p>
    <w:p w:rsidR="00A90FE2" w:rsidRPr="00A731B1" w:rsidRDefault="00A90FE2" w:rsidP="00F3739C">
      <w:pPr>
        <w:pStyle w:val="a3"/>
        <w:numPr>
          <w:ilvl w:val="0"/>
          <w:numId w:val="4"/>
        </w:numPr>
        <w:tabs>
          <w:tab w:val="left" w:pos="426"/>
        </w:tabs>
        <w:spacing w:after="0" w:line="240" w:lineRule="auto"/>
        <w:ind w:left="0" w:firstLine="0"/>
        <w:jc w:val="both"/>
        <w:rPr>
          <w:rFonts w:ascii="Times New Roman" w:hAnsi="Times New Roman" w:cs="Times New Roman"/>
          <w:sz w:val="28"/>
          <w:szCs w:val="28"/>
        </w:rPr>
      </w:pPr>
      <w:r w:rsidRPr="00A731B1">
        <w:rPr>
          <w:rFonts w:ascii="Times New Roman" w:hAnsi="Times New Roman" w:cs="Times New Roman"/>
          <w:sz w:val="28"/>
          <w:szCs w:val="28"/>
        </w:rPr>
        <w:t xml:space="preserve"> Лейкоцитоз или лейкопения, эозинофилия, тромбоцитопения, повышен</w:t>
      </w:r>
      <w:r>
        <w:rPr>
          <w:rFonts w:ascii="Times New Roman" w:hAnsi="Times New Roman" w:cs="Times New Roman"/>
          <w:sz w:val="28"/>
          <w:szCs w:val="28"/>
        </w:rPr>
        <w:t>ие</w:t>
      </w:r>
      <w:r w:rsidRPr="00A731B1">
        <w:rPr>
          <w:rFonts w:ascii="Times New Roman" w:hAnsi="Times New Roman" w:cs="Times New Roman"/>
          <w:sz w:val="28"/>
          <w:szCs w:val="28"/>
        </w:rPr>
        <w:t xml:space="preserve"> СОЭ;</w:t>
      </w:r>
    </w:p>
    <w:p w:rsidR="00A90FE2" w:rsidRPr="00A731B1" w:rsidRDefault="00A90FE2" w:rsidP="00F3739C">
      <w:pPr>
        <w:pStyle w:val="a3"/>
        <w:numPr>
          <w:ilvl w:val="0"/>
          <w:numId w:val="4"/>
        </w:numPr>
        <w:tabs>
          <w:tab w:val="left" w:pos="426"/>
        </w:tabs>
        <w:spacing w:after="0" w:line="240" w:lineRule="auto"/>
        <w:ind w:left="0" w:firstLine="0"/>
        <w:jc w:val="both"/>
        <w:rPr>
          <w:rFonts w:ascii="Times New Roman" w:hAnsi="Times New Roman" w:cs="Times New Roman"/>
          <w:sz w:val="28"/>
          <w:szCs w:val="28"/>
        </w:rPr>
      </w:pPr>
      <w:r w:rsidRPr="00A731B1">
        <w:rPr>
          <w:rFonts w:ascii="Times New Roman" w:hAnsi="Times New Roman" w:cs="Times New Roman"/>
          <w:sz w:val="28"/>
          <w:szCs w:val="28"/>
        </w:rPr>
        <w:t>Биохимический анализ крови: гиперкреатининемия, повышение мочевины,</w:t>
      </w:r>
      <w:r>
        <w:rPr>
          <w:rFonts w:ascii="Times New Roman" w:hAnsi="Times New Roman" w:cs="Times New Roman"/>
          <w:sz w:val="28"/>
          <w:szCs w:val="28"/>
        </w:rPr>
        <w:t xml:space="preserve"> </w:t>
      </w:r>
      <w:r w:rsidRPr="00A731B1">
        <w:rPr>
          <w:rFonts w:ascii="Times New Roman" w:hAnsi="Times New Roman" w:cs="Times New Roman"/>
          <w:sz w:val="28"/>
          <w:szCs w:val="28"/>
        </w:rPr>
        <w:t>гиперкалиемия, с</w:t>
      </w:r>
      <w:r>
        <w:rPr>
          <w:rFonts w:ascii="Times New Roman" w:hAnsi="Times New Roman" w:cs="Times New Roman"/>
          <w:sz w:val="28"/>
          <w:szCs w:val="28"/>
        </w:rPr>
        <w:t>нижение СКФ, повышение ЛДГ, СРБ;</w:t>
      </w:r>
    </w:p>
    <w:p w:rsidR="00A90FE2" w:rsidRPr="00A731B1" w:rsidRDefault="00A90FE2" w:rsidP="00F3739C">
      <w:pPr>
        <w:pStyle w:val="a3"/>
        <w:numPr>
          <w:ilvl w:val="0"/>
          <w:numId w:val="4"/>
        </w:numPr>
        <w:tabs>
          <w:tab w:val="left" w:pos="426"/>
        </w:tabs>
        <w:spacing w:after="0" w:line="240" w:lineRule="auto"/>
        <w:ind w:left="0" w:firstLine="0"/>
        <w:jc w:val="both"/>
        <w:rPr>
          <w:rFonts w:ascii="Times New Roman" w:hAnsi="Times New Roman" w:cs="Times New Roman"/>
          <w:sz w:val="28"/>
          <w:szCs w:val="28"/>
        </w:rPr>
      </w:pPr>
      <w:r w:rsidRPr="00A731B1">
        <w:rPr>
          <w:rFonts w:ascii="Times New Roman" w:hAnsi="Times New Roman" w:cs="Times New Roman"/>
          <w:sz w:val="28"/>
          <w:szCs w:val="28"/>
        </w:rPr>
        <w:t>Определение базовой концентрации такролимуса/циклоспорина в крови (С</w:t>
      </w:r>
      <w:r w:rsidRPr="00A731B1">
        <w:rPr>
          <w:rFonts w:ascii="Cambria Math" w:hAnsi="Cambria Math" w:cs="Cambria Math"/>
          <w:sz w:val="28"/>
          <w:szCs w:val="28"/>
        </w:rPr>
        <w:t>₀</w:t>
      </w:r>
      <w:r w:rsidRPr="00A731B1">
        <w:rPr>
          <w:rFonts w:ascii="Times New Roman" w:hAnsi="Times New Roman" w:cs="Times New Roman"/>
          <w:sz w:val="28"/>
          <w:szCs w:val="28"/>
        </w:rPr>
        <w:t>);</w:t>
      </w:r>
    </w:p>
    <w:p w:rsidR="00A90FE2" w:rsidRPr="00A731B1" w:rsidRDefault="00A90FE2" w:rsidP="00F3739C">
      <w:pPr>
        <w:pStyle w:val="a3"/>
        <w:numPr>
          <w:ilvl w:val="0"/>
          <w:numId w:val="4"/>
        </w:numPr>
        <w:tabs>
          <w:tab w:val="left" w:pos="426"/>
        </w:tabs>
        <w:spacing w:after="0" w:line="240" w:lineRule="auto"/>
        <w:ind w:left="0" w:firstLine="0"/>
        <w:jc w:val="both"/>
        <w:rPr>
          <w:rFonts w:ascii="Times New Roman" w:hAnsi="Times New Roman" w:cs="Times New Roman"/>
          <w:sz w:val="28"/>
          <w:szCs w:val="28"/>
        </w:rPr>
      </w:pPr>
      <w:r w:rsidRPr="00A731B1">
        <w:rPr>
          <w:rFonts w:ascii="Times New Roman" w:hAnsi="Times New Roman" w:cs="Times New Roman"/>
          <w:sz w:val="28"/>
          <w:szCs w:val="28"/>
        </w:rPr>
        <w:t>Исследование крови на ЦМВ, ВПГ, ВЭБ, B</w:t>
      </w:r>
      <w:r>
        <w:rPr>
          <w:rFonts w:ascii="Times New Roman" w:hAnsi="Times New Roman" w:cs="Times New Roman"/>
          <w:sz w:val="28"/>
          <w:szCs w:val="28"/>
        </w:rPr>
        <w:t>К</w:t>
      </w:r>
      <w:r w:rsidRPr="00A731B1">
        <w:rPr>
          <w:rFonts w:ascii="Times New Roman" w:hAnsi="Times New Roman" w:cs="Times New Roman"/>
          <w:sz w:val="28"/>
          <w:szCs w:val="28"/>
        </w:rPr>
        <w:t>-вирус методом ПЦР. Количественное определение в</w:t>
      </w:r>
      <w:r>
        <w:rPr>
          <w:rFonts w:ascii="Times New Roman" w:hAnsi="Times New Roman" w:cs="Times New Roman"/>
          <w:sz w:val="28"/>
          <w:szCs w:val="28"/>
        </w:rPr>
        <w:t>ирусов при обнаружении инфекции;</w:t>
      </w:r>
    </w:p>
    <w:p w:rsidR="00A90FE2" w:rsidRPr="00A731B1" w:rsidRDefault="00A90FE2" w:rsidP="00F3739C">
      <w:pPr>
        <w:pStyle w:val="a3"/>
        <w:numPr>
          <w:ilvl w:val="0"/>
          <w:numId w:val="4"/>
        </w:numPr>
        <w:tabs>
          <w:tab w:val="left" w:pos="426"/>
        </w:tabs>
        <w:spacing w:after="0" w:line="240" w:lineRule="auto"/>
        <w:ind w:left="0" w:firstLine="0"/>
        <w:jc w:val="both"/>
        <w:rPr>
          <w:rFonts w:ascii="Times New Roman" w:hAnsi="Times New Roman" w:cs="Times New Roman"/>
          <w:sz w:val="28"/>
          <w:szCs w:val="28"/>
        </w:rPr>
      </w:pPr>
      <w:r w:rsidRPr="00A731B1">
        <w:rPr>
          <w:rFonts w:ascii="Times New Roman" w:hAnsi="Times New Roman" w:cs="Times New Roman"/>
          <w:sz w:val="28"/>
          <w:szCs w:val="28"/>
        </w:rPr>
        <w:t xml:space="preserve">Проведение глюкозо-толерантного теста, </w:t>
      </w:r>
      <w:r>
        <w:rPr>
          <w:rFonts w:ascii="Times New Roman" w:hAnsi="Times New Roman" w:cs="Times New Roman"/>
          <w:sz w:val="28"/>
          <w:szCs w:val="28"/>
        </w:rPr>
        <w:t>гликемического профиля,</w:t>
      </w:r>
      <w:r w:rsidRPr="00A731B1">
        <w:rPr>
          <w:rFonts w:ascii="Times New Roman" w:hAnsi="Times New Roman" w:cs="Times New Roman"/>
          <w:sz w:val="28"/>
          <w:szCs w:val="28"/>
        </w:rPr>
        <w:t xml:space="preserve"> гликированный</w:t>
      </w:r>
      <w:r>
        <w:rPr>
          <w:rFonts w:ascii="Times New Roman" w:hAnsi="Times New Roman" w:cs="Times New Roman"/>
          <w:sz w:val="28"/>
          <w:szCs w:val="28"/>
        </w:rPr>
        <w:t xml:space="preserve"> </w:t>
      </w:r>
      <w:r w:rsidRPr="00A731B1">
        <w:rPr>
          <w:rFonts w:ascii="Times New Roman" w:hAnsi="Times New Roman" w:cs="Times New Roman"/>
          <w:sz w:val="28"/>
          <w:szCs w:val="28"/>
        </w:rPr>
        <w:t>Hb, инсулин</w:t>
      </w:r>
      <w:r>
        <w:rPr>
          <w:rFonts w:ascii="Times New Roman" w:hAnsi="Times New Roman" w:cs="Times New Roman"/>
          <w:sz w:val="28"/>
          <w:szCs w:val="28"/>
        </w:rPr>
        <w:t xml:space="preserve">, </w:t>
      </w:r>
      <w:r w:rsidRPr="00A731B1">
        <w:rPr>
          <w:rFonts w:ascii="Times New Roman" w:hAnsi="Times New Roman" w:cs="Times New Roman"/>
          <w:sz w:val="28"/>
          <w:szCs w:val="28"/>
        </w:rPr>
        <w:t>при нарушении толерантности к глюкозе/сахарном ди</w:t>
      </w:r>
      <w:r>
        <w:rPr>
          <w:rFonts w:ascii="Times New Roman" w:hAnsi="Times New Roman" w:cs="Times New Roman"/>
          <w:sz w:val="28"/>
          <w:szCs w:val="28"/>
        </w:rPr>
        <w:t>абете;</w:t>
      </w:r>
    </w:p>
    <w:p w:rsidR="00A90FE2" w:rsidRPr="00A731B1" w:rsidRDefault="00A90FE2" w:rsidP="00F3739C">
      <w:pPr>
        <w:pStyle w:val="a3"/>
        <w:numPr>
          <w:ilvl w:val="0"/>
          <w:numId w:val="4"/>
        </w:numPr>
        <w:tabs>
          <w:tab w:val="left" w:pos="426"/>
        </w:tabs>
        <w:spacing w:after="0" w:line="240" w:lineRule="auto"/>
        <w:ind w:left="0" w:firstLine="0"/>
        <w:jc w:val="both"/>
        <w:rPr>
          <w:rFonts w:ascii="Times New Roman" w:hAnsi="Times New Roman" w:cs="Times New Roman"/>
          <w:sz w:val="28"/>
          <w:szCs w:val="28"/>
        </w:rPr>
      </w:pPr>
      <w:r w:rsidRPr="00A731B1">
        <w:rPr>
          <w:rFonts w:ascii="Times New Roman" w:hAnsi="Times New Roman" w:cs="Times New Roman"/>
          <w:sz w:val="28"/>
          <w:szCs w:val="28"/>
        </w:rPr>
        <w:t>Общий анализ мочи: протеинурия, лейкоцитур</w:t>
      </w:r>
      <w:r>
        <w:rPr>
          <w:rFonts w:ascii="Times New Roman" w:hAnsi="Times New Roman" w:cs="Times New Roman"/>
          <w:sz w:val="28"/>
          <w:szCs w:val="28"/>
        </w:rPr>
        <w:t>ия, микрогематурия, цилиндрурия;</w:t>
      </w:r>
    </w:p>
    <w:p w:rsidR="00A90FE2" w:rsidRDefault="00A708BE" w:rsidP="00F3739C">
      <w:pPr>
        <w:pStyle w:val="a3"/>
        <w:numPr>
          <w:ilvl w:val="0"/>
          <w:numId w:val="4"/>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Бактериологический посев мочи.</w:t>
      </w:r>
    </w:p>
    <w:p w:rsidR="00A708BE" w:rsidRPr="00A731B1" w:rsidRDefault="00A708BE" w:rsidP="00A708BE">
      <w:pPr>
        <w:pStyle w:val="a3"/>
        <w:tabs>
          <w:tab w:val="left" w:pos="426"/>
        </w:tabs>
        <w:spacing w:after="0" w:line="240" w:lineRule="auto"/>
        <w:ind w:left="0"/>
        <w:jc w:val="both"/>
        <w:rPr>
          <w:rFonts w:ascii="Times New Roman" w:hAnsi="Times New Roman" w:cs="Times New Roman"/>
          <w:sz w:val="28"/>
          <w:szCs w:val="28"/>
        </w:rPr>
      </w:pPr>
    </w:p>
    <w:p w:rsidR="00A90FE2" w:rsidRPr="004D0DF1" w:rsidRDefault="00A90FE2" w:rsidP="00A90FE2">
      <w:pPr>
        <w:spacing w:after="0" w:line="240" w:lineRule="auto"/>
        <w:rPr>
          <w:rFonts w:ascii="Times New Roman" w:hAnsi="Times New Roman" w:cs="Times New Roman"/>
          <w:b/>
          <w:sz w:val="28"/>
          <w:szCs w:val="28"/>
        </w:rPr>
      </w:pPr>
      <w:r w:rsidRPr="004D0DF1">
        <w:rPr>
          <w:rFonts w:ascii="Times New Roman" w:hAnsi="Times New Roman" w:cs="Times New Roman"/>
          <w:b/>
          <w:sz w:val="28"/>
          <w:szCs w:val="28"/>
        </w:rPr>
        <w:t>Инструментальные исследования:</w:t>
      </w:r>
    </w:p>
    <w:p w:rsidR="00A90FE2" w:rsidRPr="00063F95" w:rsidRDefault="00A90FE2" w:rsidP="00F3739C">
      <w:pPr>
        <w:pStyle w:val="a3"/>
        <w:numPr>
          <w:ilvl w:val="0"/>
          <w:numId w:val="37"/>
        </w:numPr>
        <w:tabs>
          <w:tab w:val="left" w:pos="426"/>
        </w:tabs>
        <w:spacing w:after="0" w:line="240" w:lineRule="auto"/>
        <w:ind w:left="0" w:firstLine="0"/>
        <w:jc w:val="both"/>
        <w:rPr>
          <w:rFonts w:ascii="Times New Roman" w:hAnsi="Times New Roman" w:cs="Times New Roman"/>
          <w:sz w:val="28"/>
          <w:szCs w:val="28"/>
        </w:rPr>
      </w:pPr>
      <w:proofErr w:type="gramStart"/>
      <w:r w:rsidRPr="00063F95">
        <w:rPr>
          <w:rFonts w:ascii="Times New Roman" w:hAnsi="Times New Roman" w:cs="Times New Roman"/>
          <w:b/>
          <w:sz w:val="28"/>
          <w:szCs w:val="28"/>
        </w:rPr>
        <w:t xml:space="preserve">УЗИ органов брюшной и плевральных полостей: </w:t>
      </w:r>
      <w:r w:rsidRPr="00063F95">
        <w:rPr>
          <w:rFonts w:ascii="Times New Roman" w:hAnsi="Times New Roman" w:cs="Times New Roman"/>
          <w:sz w:val="28"/>
          <w:szCs w:val="28"/>
        </w:rPr>
        <w:t>диффузные изменения ткани печени и поджелудочной железы, гепатоспленомегалия, асцит, наличие жидкости в плевральных, брюшной полостях.</w:t>
      </w:r>
      <w:proofErr w:type="gramEnd"/>
    </w:p>
    <w:p w:rsidR="00A90FE2" w:rsidRDefault="00A90FE2" w:rsidP="00F3739C">
      <w:pPr>
        <w:pStyle w:val="a3"/>
        <w:numPr>
          <w:ilvl w:val="0"/>
          <w:numId w:val="37"/>
        </w:numPr>
        <w:tabs>
          <w:tab w:val="left" w:pos="426"/>
        </w:tabs>
        <w:spacing w:after="0" w:line="240" w:lineRule="auto"/>
        <w:ind w:left="0" w:firstLine="0"/>
        <w:jc w:val="both"/>
        <w:rPr>
          <w:rFonts w:ascii="Times New Roman" w:hAnsi="Times New Roman" w:cs="Times New Roman"/>
          <w:sz w:val="28"/>
          <w:szCs w:val="28"/>
        </w:rPr>
      </w:pPr>
      <w:r w:rsidRPr="00063F95">
        <w:rPr>
          <w:rFonts w:ascii="Times New Roman" w:hAnsi="Times New Roman" w:cs="Times New Roman"/>
          <w:b/>
          <w:sz w:val="28"/>
          <w:szCs w:val="28"/>
        </w:rPr>
        <w:t xml:space="preserve">УЗДГ сосудов почек: </w:t>
      </w:r>
      <w:r w:rsidRPr="00063F95">
        <w:rPr>
          <w:rFonts w:ascii="Times New Roman" w:hAnsi="Times New Roman" w:cs="Times New Roman"/>
          <w:sz w:val="28"/>
          <w:szCs w:val="28"/>
        </w:rPr>
        <w:t>снижение/отсутствие линейных скоростей кровотока, повышение индексов сопротивления более 0,7, наличие аваскулярной зоны более 0,3 см, снижение или отсутствие артериального кровотока в диастоле, появление реверсивного кровотока в диастоле (признак тяжелого отторжения).</w:t>
      </w:r>
    </w:p>
    <w:p w:rsidR="00A90FE2" w:rsidRDefault="00A90FE2" w:rsidP="00F3739C">
      <w:pPr>
        <w:pStyle w:val="a3"/>
        <w:numPr>
          <w:ilvl w:val="0"/>
          <w:numId w:val="37"/>
        </w:numPr>
        <w:tabs>
          <w:tab w:val="left" w:pos="426"/>
        </w:tabs>
        <w:spacing w:after="0" w:line="240" w:lineRule="auto"/>
        <w:ind w:left="0" w:firstLine="0"/>
        <w:jc w:val="both"/>
        <w:rPr>
          <w:rFonts w:ascii="Times New Roman" w:hAnsi="Times New Roman" w:cs="Times New Roman"/>
          <w:sz w:val="28"/>
          <w:szCs w:val="28"/>
        </w:rPr>
      </w:pPr>
      <w:proofErr w:type="gramStart"/>
      <w:r w:rsidRPr="00063F95">
        <w:rPr>
          <w:rFonts w:ascii="Times New Roman" w:hAnsi="Times New Roman" w:cs="Times New Roman"/>
          <w:b/>
          <w:sz w:val="28"/>
          <w:szCs w:val="28"/>
        </w:rPr>
        <w:t>УЗИ трансплантата:</w:t>
      </w:r>
      <w:r w:rsidRPr="00063F95">
        <w:rPr>
          <w:rFonts w:ascii="Times New Roman" w:hAnsi="Times New Roman" w:cs="Times New Roman"/>
          <w:sz w:val="28"/>
          <w:szCs w:val="28"/>
        </w:rPr>
        <w:t xml:space="preserve"> увеличение объема трансплантата, расширение чашечно-лоханочной системы, расширение мочеточника, наличие выпота в околопочечном пространстве, лимфоцеле, патологических образований, полостей, свищей, камней, микролитов, свищей мочевых путей, отечность (гипоэхогенность) почечной ткани, симптом «выделяющихся пирамид». </w:t>
      </w:r>
      <w:proofErr w:type="gramEnd"/>
    </w:p>
    <w:p w:rsidR="00A90FE2" w:rsidRDefault="00A90FE2" w:rsidP="00F3739C">
      <w:pPr>
        <w:pStyle w:val="a3"/>
        <w:numPr>
          <w:ilvl w:val="0"/>
          <w:numId w:val="37"/>
        </w:numPr>
        <w:tabs>
          <w:tab w:val="left" w:pos="426"/>
        </w:tabs>
        <w:spacing w:after="0" w:line="240" w:lineRule="auto"/>
        <w:ind w:left="0" w:firstLine="0"/>
        <w:jc w:val="both"/>
        <w:rPr>
          <w:rFonts w:ascii="Times New Roman" w:hAnsi="Times New Roman" w:cs="Times New Roman"/>
          <w:sz w:val="28"/>
          <w:szCs w:val="28"/>
        </w:rPr>
      </w:pPr>
      <w:proofErr w:type="spellStart"/>
      <w:r w:rsidRPr="00063F95">
        <w:rPr>
          <w:rFonts w:ascii="Times New Roman" w:hAnsi="Times New Roman" w:cs="Times New Roman"/>
          <w:b/>
          <w:sz w:val="28"/>
          <w:szCs w:val="28"/>
        </w:rPr>
        <w:t>ЭхоКГ</w:t>
      </w:r>
      <w:proofErr w:type="spellEnd"/>
      <w:r w:rsidRPr="00063F95">
        <w:rPr>
          <w:rFonts w:ascii="Times New Roman" w:hAnsi="Times New Roman" w:cs="Times New Roman"/>
          <w:sz w:val="28"/>
          <w:szCs w:val="28"/>
        </w:rPr>
        <w:t xml:space="preserve">: признаки сердечной недостаточности (ФВ &lt;60%), снижение сократимости, диастолическая дисфункция, легочная гипертензия, пороки и регургитации клапанов. </w:t>
      </w:r>
    </w:p>
    <w:p w:rsidR="00063F95" w:rsidRDefault="00A90FE2" w:rsidP="00F3739C">
      <w:pPr>
        <w:pStyle w:val="a3"/>
        <w:numPr>
          <w:ilvl w:val="0"/>
          <w:numId w:val="37"/>
        </w:numPr>
        <w:tabs>
          <w:tab w:val="left" w:pos="426"/>
        </w:tabs>
        <w:spacing w:after="0" w:line="240" w:lineRule="auto"/>
        <w:ind w:left="0" w:firstLine="0"/>
        <w:jc w:val="both"/>
        <w:rPr>
          <w:rFonts w:ascii="Times New Roman" w:hAnsi="Times New Roman" w:cs="Times New Roman"/>
          <w:sz w:val="28"/>
          <w:szCs w:val="28"/>
        </w:rPr>
      </w:pPr>
      <w:r w:rsidRPr="00063F95">
        <w:rPr>
          <w:rFonts w:ascii="Times New Roman" w:hAnsi="Times New Roman" w:cs="Times New Roman"/>
          <w:b/>
          <w:sz w:val="28"/>
          <w:szCs w:val="28"/>
        </w:rPr>
        <w:t>Рентгенография легких</w:t>
      </w:r>
      <w:r w:rsidRPr="00063F95">
        <w:rPr>
          <w:rFonts w:ascii="Times New Roman" w:hAnsi="Times New Roman" w:cs="Times New Roman"/>
          <w:sz w:val="28"/>
          <w:szCs w:val="28"/>
        </w:rPr>
        <w:t xml:space="preserve">: гидроторакс, застойная пневмония, признаки отека/предотека легких, долевая/прикорневая/субтотальная/тотальная пневмония, бронхит, наличие полостей, образования. </w:t>
      </w:r>
    </w:p>
    <w:p w:rsidR="005C46D4" w:rsidRPr="005C46D4" w:rsidRDefault="005C46D4" w:rsidP="005C46D4">
      <w:pPr>
        <w:pStyle w:val="a3"/>
        <w:tabs>
          <w:tab w:val="left" w:pos="426"/>
        </w:tabs>
        <w:spacing w:after="0" w:line="240" w:lineRule="auto"/>
        <w:ind w:left="0"/>
        <w:jc w:val="both"/>
        <w:rPr>
          <w:rFonts w:ascii="Times New Roman" w:hAnsi="Times New Roman" w:cs="Times New Roman"/>
          <w:sz w:val="28"/>
          <w:szCs w:val="28"/>
        </w:rPr>
      </w:pPr>
    </w:p>
    <w:p w:rsidR="00063F95" w:rsidRPr="00063F95" w:rsidRDefault="00063F95" w:rsidP="00F3739C">
      <w:pPr>
        <w:pStyle w:val="a3"/>
        <w:numPr>
          <w:ilvl w:val="0"/>
          <w:numId w:val="1"/>
        </w:numPr>
        <w:tabs>
          <w:tab w:val="left" w:pos="426"/>
        </w:tabs>
        <w:ind w:left="0" w:firstLine="0"/>
        <w:jc w:val="both"/>
        <w:rPr>
          <w:rFonts w:ascii="Times New Roman" w:hAnsi="Times New Roman" w:cs="Times New Roman"/>
          <w:b/>
          <w:sz w:val="28"/>
          <w:szCs w:val="28"/>
        </w:rPr>
      </w:pPr>
      <w:r>
        <w:rPr>
          <w:rFonts w:ascii="Times New Roman" w:hAnsi="Times New Roman" w:cs="Times New Roman"/>
          <w:b/>
          <w:sz w:val="28"/>
          <w:szCs w:val="28"/>
        </w:rPr>
        <w:t xml:space="preserve">Диагностический алгоритм: </w:t>
      </w:r>
      <w:r w:rsidRPr="00063F95">
        <w:rPr>
          <w:rFonts w:ascii="Times New Roman" w:hAnsi="Times New Roman" w:cs="Times New Roman"/>
          <w:b/>
          <w:i/>
          <w:sz w:val="28"/>
          <w:szCs w:val="28"/>
        </w:rPr>
        <w:t>(схема)</w:t>
      </w:r>
    </w:p>
    <w:p w:rsidR="00063F95" w:rsidRDefault="00063F95" w:rsidP="00063F95">
      <w:pPr>
        <w:pStyle w:val="a3"/>
        <w:tabs>
          <w:tab w:val="left" w:pos="426"/>
        </w:tabs>
        <w:ind w:left="0"/>
        <w:jc w:val="both"/>
        <w:rPr>
          <w:rFonts w:ascii="Times New Roman" w:hAnsi="Times New Roman" w:cs="Times New Roman"/>
          <w:b/>
          <w:sz w:val="28"/>
          <w:szCs w:val="28"/>
        </w:rPr>
      </w:pPr>
      <w:r>
        <w:rPr>
          <w:rFonts w:ascii="Times New Roman" w:hAnsi="Times New Roman" w:cs="Times New Roman"/>
          <w:b/>
          <w:noProof/>
          <w:sz w:val="28"/>
          <w:szCs w:val="28"/>
          <w:lang w:val="tr-TR" w:eastAsia="tr-TR"/>
        </w:rPr>
        <w:lastRenderedPageBreak/>
        <w:drawing>
          <wp:inline distT="0" distB="0" distL="0" distR="0" wp14:anchorId="42B6081C" wp14:editId="5C61FD9A">
            <wp:extent cx="5313258" cy="4714875"/>
            <wp:effectExtent l="0" t="0" r="190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17968" cy="4719055"/>
                    </a:xfrm>
                    <a:prstGeom prst="rect">
                      <a:avLst/>
                    </a:prstGeom>
                    <a:noFill/>
                  </pic:spPr>
                </pic:pic>
              </a:graphicData>
            </a:graphic>
          </wp:inline>
        </w:drawing>
      </w:r>
    </w:p>
    <w:p w:rsidR="00063F95" w:rsidRDefault="00063F95" w:rsidP="00063F95">
      <w:pPr>
        <w:pStyle w:val="a3"/>
        <w:tabs>
          <w:tab w:val="left" w:pos="426"/>
        </w:tabs>
        <w:ind w:left="0"/>
        <w:jc w:val="both"/>
        <w:rPr>
          <w:rFonts w:ascii="Times New Roman" w:hAnsi="Times New Roman" w:cs="Times New Roman"/>
          <w:b/>
          <w:sz w:val="28"/>
          <w:szCs w:val="28"/>
        </w:rPr>
      </w:pPr>
    </w:p>
    <w:p w:rsidR="00086788" w:rsidRPr="00063F95" w:rsidRDefault="00086788" w:rsidP="00F3739C">
      <w:pPr>
        <w:pStyle w:val="a3"/>
        <w:numPr>
          <w:ilvl w:val="0"/>
          <w:numId w:val="1"/>
        </w:numPr>
        <w:tabs>
          <w:tab w:val="left" w:pos="426"/>
        </w:tabs>
        <w:ind w:left="0" w:firstLine="0"/>
        <w:jc w:val="both"/>
        <w:rPr>
          <w:rFonts w:ascii="Times New Roman" w:hAnsi="Times New Roman" w:cs="Times New Roman"/>
          <w:b/>
          <w:sz w:val="28"/>
          <w:szCs w:val="28"/>
        </w:rPr>
      </w:pPr>
      <w:r w:rsidRPr="00CC04F8">
        <w:rPr>
          <w:rFonts w:ascii="Times New Roman" w:hAnsi="Times New Roman" w:cs="Times New Roman"/>
          <w:b/>
          <w:sz w:val="28"/>
          <w:szCs w:val="28"/>
        </w:rPr>
        <w:t>Дифференциальный диагноз и обоснование дополнительных исследований:</w:t>
      </w:r>
      <w:r w:rsidR="00D341D3">
        <w:rPr>
          <w:rFonts w:ascii="Times New Roman" w:hAnsi="Times New Roman" w:cs="Times New Roman"/>
          <w:b/>
          <w:sz w:val="28"/>
          <w:szCs w:val="28"/>
        </w:rPr>
        <w:t xml:space="preserve"> </w:t>
      </w:r>
      <w:r w:rsidR="00D341D3" w:rsidRPr="00A90FE2">
        <w:rPr>
          <w:rFonts w:ascii="Times New Roman" w:hAnsi="Times New Roman" w:cs="Times New Roman"/>
          <w:sz w:val="28"/>
          <w:szCs w:val="28"/>
        </w:rPr>
        <w:t>не применимо</w:t>
      </w:r>
      <w:r w:rsidR="00063F95">
        <w:rPr>
          <w:rFonts w:ascii="Times New Roman" w:hAnsi="Times New Roman" w:cs="Times New Roman"/>
          <w:sz w:val="28"/>
          <w:szCs w:val="28"/>
        </w:rPr>
        <w:t>.</w:t>
      </w:r>
    </w:p>
    <w:p w:rsidR="00063F95" w:rsidRPr="00CC04F8" w:rsidRDefault="00063F95" w:rsidP="00063F95">
      <w:pPr>
        <w:pStyle w:val="a3"/>
        <w:tabs>
          <w:tab w:val="left" w:pos="426"/>
        </w:tabs>
        <w:ind w:left="0"/>
        <w:jc w:val="both"/>
        <w:rPr>
          <w:rFonts w:ascii="Times New Roman" w:hAnsi="Times New Roman" w:cs="Times New Roman"/>
          <w:b/>
          <w:sz w:val="28"/>
          <w:szCs w:val="28"/>
        </w:rPr>
      </w:pPr>
    </w:p>
    <w:p w:rsidR="00086788" w:rsidRDefault="00086788" w:rsidP="00F3739C">
      <w:pPr>
        <w:pStyle w:val="a3"/>
        <w:numPr>
          <w:ilvl w:val="0"/>
          <w:numId w:val="1"/>
        </w:numPr>
        <w:ind w:left="284" w:hanging="284"/>
        <w:rPr>
          <w:rFonts w:ascii="Times New Roman" w:hAnsi="Times New Roman" w:cs="Times New Roman"/>
          <w:b/>
          <w:sz w:val="28"/>
          <w:szCs w:val="28"/>
        </w:rPr>
      </w:pPr>
      <w:r w:rsidRPr="00CC04F8">
        <w:rPr>
          <w:rFonts w:ascii="Times New Roman" w:hAnsi="Times New Roman" w:cs="Times New Roman"/>
          <w:b/>
          <w:sz w:val="28"/>
          <w:szCs w:val="28"/>
        </w:rPr>
        <w:t>Тактика лечения</w:t>
      </w:r>
      <w:r w:rsidR="005C46D4">
        <w:rPr>
          <w:rFonts w:ascii="Times New Roman" w:hAnsi="Times New Roman" w:cs="Times New Roman"/>
          <w:b/>
          <w:sz w:val="28"/>
          <w:szCs w:val="28"/>
        </w:rPr>
        <w:t xml:space="preserve"> </w:t>
      </w:r>
      <w:r w:rsidR="005C46D4" w:rsidRPr="009E73F2">
        <w:rPr>
          <w:rFonts w:ascii="Times New Roman" w:hAnsi="Times New Roman" w:cs="Times New Roman"/>
          <w:b/>
          <w:sz w:val="28"/>
          <w:szCs w:val="28"/>
        </w:rPr>
        <w:t>[</w:t>
      </w:r>
      <w:r w:rsidR="005C46D4">
        <w:rPr>
          <w:rFonts w:ascii="Times New Roman" w:hAnsi="Times New Roman" w:cs="Times New Roman"/>
          <w:b/>
          <w:sz w:val="28"/>
          <w:szCs w:val="28"/>
        </w:rPr>
        <w:t>3</w:t>
      </w:r>
      <w:r w:rsidR="005C46D4" w:rsidRPr="009E73F2">
        <w:rPr>
          <w:rFonts w:ascii="Times New Roman" w:hAnsi="Times New Roman" w:cs="Times New Roman"/>
          <w:b/>
          <w:sz w:val="28"/>
          <w:szCs w:val="28"/>
        </w:rPr>
        <w:t>]:</w:t>
      </w:r>
    </w:p>
    <w:p w:rsidR="00A90FE2" w:rsidRDefault="00A90FE2" w:rsidP="00F3739C">
      <w:pPr>
        <w:pStyle w:val="a3"/>
        <w:numPr>
          <w:ilvl w:val="0"/>
          <w:numId w:val="38"/>
        </w:numPr>
        <w:tabs>
          <w:tab w:val="left" w:pos="426"/>
        </w:tabs>
        <w:spacing w:line="240" w:lineRule="auto"/>
        <w:ind w:left="0" w:firstLine="0"/>
        <w:jc w:val="both"/>
        <w:rPr>
          <w:rFonts w:ascii="Times New Roman" w:hAnsi="Times New Roman" w:cs="Times New Roman"/>
          <w:sz w:val="28"/>
          <w:szCs w:val="28"/>
        </w:rPr>
      </w:pPr>
      <w:r w:rsidRPr="005C46D4">
        <w:rPr>
          <w:rFonts w:ascii="Times New Roman" w:hAnsi="Times New Roman" w:cs="Times New Roman"/>
          <w:b/>
          <w:sz w:val="28"/>
          <w:szCs w:val="28"/>
        </w:rPr>
        <w:t>Немедикаментозное лечение:</w:t>
      </w:r>
      <w:r>
        <w:rPr>
          <w:rFonts w:ascii="Times New Roman" w:hAnsi="Times New Roman" w:cs="Times New Roman"/>
          <w:sz w:val="28"/>
          <w:szCs w:val="28"/>
        </w:rPr>
        <w:t xml:space="preserve">  </w:t>
      </w:r>
    </w:p>
    <w:p w:rsidR="00A90FE2" w:rsidRDefault="00A90FE2" w:rsidP="00F3739C">
      <w:pPr>
        <w:pStyle w:val="a3"/>
        <w:numPr>
          <w:ilvl w:val="0"/>
          <w:numId w:val="34"/>
        </w:numPr>
        <w:tabs>
          <w:tab w:val="left" w:pos="426"/>
        </w:tabs>
        <w:spacing w:line="240" w:lineRule="auto"/>
        <w:ind w:left="0" w:firstLine="0"/>
        <w:jc w:val="both"/>
        <w:rPr>
          <w:rFonts w:ascii="Times New Roman" w:hAnsi="Times New Roman" w:cs="Times New Roman"/>
          <w:sz w:val="28"/>
          <w:szCs w:val="28"/>
        </w:rPr>
      </w:pPr>
      <w:r w:rsidRPr="00A30D04">
        <w:rPr>
          <w:rFonts w:ascii="Times New Roman" w:hAnsi="Times New Roman" w:cs="Times New Roman"/>
          <w:sz w:val="28"/>
          <w:szCs w:val="28"/>
        </w:rPr>
        <w:t>режим дня в зависимости от состояния больного (ограничение физических</w:t>
      </w:r>
      <w:r>
        <w:rPr>
          <w:rFonts w:ascii="Times New Roman" w:hAnsi="Times New Roman" w:cs="Times New Roman"/>
          <w:sz w:val="28"/>
          <w:szCs w:val="28"/>
        </w:rPr>
        <w:t>, психоэмоциональных нагрузок);</w:t>
      </w:r>
    </w:p>
    <w:p w:rsidR="00A90FE2" w:rsidRDefault="00A90FE2" w:rsidP="00F3739C">
      <w:pPr>
        <w:pStyle w:val="a3"/>
        <w:numPr>
          <w:ilvl w:val="0"/>
          <w:numId w:val="34"/>
        </w:numPr>
        <w:tabs>
          <w:tab w:val="left" w:pos="426"/>
        </w:tabs>
        <w:spacing w:line="240" w:lineRule="auto"/>
        <w:ind w:left="0" w:firstLine="0"/>
        <w:jc w:val="both"/>
        <w:rPr>
          <w:rFonts w:ascii="Times New Roman" w:hAnsi="Times New Roman" w:cs="Times New Roman"/>
          <w:sz w:val="28"/>
          <w:szCs w:val="28"/>
        </w:rPr>
      </w:pPr>
      <w:r w:rsidRPr="000508C2">
        <w:rPr>
          <w:rFonts w:ascii="Times New Roman" w:hAnsi="Times New Roman" w:cs="Times New Roman"/>
          <w:sz w:val="28"/>
          <w:szCs w:val="28"/>
        </w:rPr>
        <w:t>диета с ограничением потребления поваренной соли.</w:t>
      </w:r>
    </w:p>
    <w:p w:rsidR="005C46D4" w:rsidRPr="000508C2" w:rsidRDefault="005C46D4" w:rsidP="005C46D4">
      <w:pPr>
        <w:pStyle w:val="a3"/>
        <w:tabs>
          <w:tab w:val="left" w:pos="426"/>
        </w:tabs>
        <w:spacing w:line="240" w:lineRule="auto"/>
        <w:ind w:left="0"/>
        <w:jc w:val="both"/>
        <w:rPr>
          <w:rFonts w:ascii="Times New Roman" w:hAnsi="Times New Roman" w:cs="Times New Roman"/>
          <w:sz w:val="28"/>
          <w:szCs w:val="28"/>
        </w:rPr>
      </w:pPr>
    </w:p>
    <w:p w:rsidR="00A90FE2" w:rsidRPr="005C46D4" w:rsidRDefault="00A90FE2" w:rsidP="00F3739C">
      <w:pPr>
        <w:pStyle w:val="a3"/>
        <w:numPr>
          <w:ilvl w:val="0"/>
          <w:numId w:val="38"/>
        </w:numPr>
        <w:tabs>
          <w:tab w:val="left" w:pos="426"/>
        </w:tabs>
        <w:spacing w:line="240" w:lineRule="auto"/>
        <w:ind w:left="0" w:firstLine="0"/>
        <w:jc w:val="both"/>
        <w:rPr>
          <w:rFonts w:ascii="Times New Roman" w:hAnsi="Times New Roman" w:cs="Times New Roman"/>
          <w:sz w:val="28"/>
          <w:szCs w:val="28"/>
        </w:rPr>
      </w:pPr>
      <w:r w:rsidRPr="005C46D4">
        <w:rPr>
          <w:rFonts w:ascii="Times New Roman" w:hAnsi="Times New Roman" w:cs="Times New Roman"/>
          <w:b/>
          <w:sz w:val="28"/>
          <w:szCs w:val="28"/>
        </w:rPr>
        <w:t>Медикаментозное лечение:</w:t>
      </w:r>
      <w:r w:rsidRPr="005C46D4">
        <w:rPr>
          <w:rFonts w:ascii="Times New Roman" w:hAnsi="Times New Roman" w:cs="Times New Roman"/>
          <w:sz w:val="28"/>
          <w:szCs w:val="28"/>
        </w:rPr>
        <w:t xml:space="preserve"> продолжить поддерживающую иммуносупрессивную терапию.</w:t>
      </w:r>
    </w:p>
    <w:p w:rsidR="00A90FE2" w:rsidRDefault="00A90FE2" w:rsidP="005C6058">
      <w:pPr>
        <w:spacing w:line="240" w:lineRule="auto"/>
        <w:jc w:val="both"/>
        <w:rPr>
          <w:rFonts w:ascii="Times New Roman" w:hAnsi="Times New Roman" w:cs="Times New Roman"/>
          <w:b/>
          <w:sz w:val="28"/>
          <w:szCs w:val="28"/>
        </w:rPr>
      </w:pPr>
      <w:r w:rsidRPr="005E073D">
        <w:rPr>
          <w:rFonts w:ascii="Times New Roman" w:hAnsi="Times New Roman" w:cs="Times New Roman"/>
          <w:b/>
          <w:sz w:val="28"/>
          <w:szCs w:val="28"/>
        </w:rPr>
        <w:t xml:space="preserve">Перечень </w:t>
      </w:r>
      <w:r w:rsidR="00F77BC2">
        <w:rPr>
          <w:rFonts w:ascii="Times New Roman" w:hAnsi="Times New Roman" w:cs="Times New Roman"/>
          <w:b/>
          <w:sz w:val="28"/>
          <w:szCs w:val="28"/>
        </w:rPr>
        <w:t xml:space="preserve">*основных и дополнительных </w:t>
      </w:r>
      <w:r w:rsidRPr="005E073D">
        <w:rPr>
          <w:rFonts w:ascii="Times New Roman" w:hAnsi="Times New Roman" w:cs="Times New Roman"/>
          <w:b/>
          <w:sz w:val="28"/>
          <w:szCs w:val="28"/>
        </w:rPr>
        <w:t>лекарственных средств и их сравнительная характеристика</w:t>
      </w:r>
    </w:p>
    <w:tbl>
      <w:tblPr>
        <w:tblStyle w:val="a4"/>
        <w:tblW w:w="9816" w:type="dxa"/>
        <w:jc w:val="center"/>
        <w:tblLayout w:type="fixed"/>
        <w:tblLook w:val="04A0" w:firstRow="1" w:lastRow="0" w:firstColumn="1" w:lastColumn="0" w:noHBand="0" w:noVBand="1"/>
      </w:tblPr>
      <w:tblGrid>
        <w:gridCol w:w="1366"/>
        <w:gridCol w:w="1701"/>
        <w:gridCol w:w="1417"/>
        <w:gridCol w:w="1418"/>
        <w:gridCol w:w="1417"/>
        <w:gridCol w:w="1560"/>
        <w:gridCol w:w="937"/>
      </w:tblGrid>
      <w:tr w:rsidR="00A90FE2" w:rsidTr="005C6058">
        <w:trPr>
          <w:jc w:val="center"/>
        </w:trPr>
        <w:tc>
          <w:tcPr>
            <w:tcW w:w="1366" w:type="dxa"/>
          </w:tcPr>
          <w:p w:rsidR="00A90FE2" w:rsidRPr="005E073D" w:rsidRDefault="00A90FE2" w:rsidP="009E73F2">
            <w:pPr>
              <w:rPr>
                <w:rFonts w:ascii="Times New Roman" w:hAnsi="Times New Roman" w:cs="Times New Roman"/>
                <w:b/>
                <w:sz w:val="20"/>
                <w:szCs w:val="20"/>
              </w:rPr>
            </w:pPr>
            <w:r w:rsidRPr="005E073D">
              <w:rPr>
                <w:rFonts w:ascii="Times New Roman" w:hAnsi="Times New Roman" w:cs="Times New Roman"/>
                <w:b/>
                <w:sz w:val="20"/>
                <w:szCs w:val="20"/>
              </w:rPr>
              <w:t>МНН</w:t>
            </w:r>
          </w:p>
        </w:tc>
        <w:tc>
          <w:tcPr>
            <w:tcW w:w="1701" w:type="dxa"/>
          </w:tcPr>
          <w:p w:rsidR="00A90FE2" w:rsidRPr="005E073D" w:rsidRDefault="00A90FE2" w:rsidP="009E73F2">
            <w:pPr>
              <w:rPr>
                <w:rFonts w:ascii="Times New Roman" w:hAnsi="Times New Roman" w:cs="Times New Roman"/>
                <w:b/>
                <w:sz w:val="20"/>
                <w:szCs w:val="20"/>
              </w:rPr>
            </w:pPr>
            <w:r w:rsidRPr="005E073D">
              <w:rPr>
                <w:rFonts w:ascii="Times New Roman" w:hAnsi="Times New Roman" w:cs="Times New Roman"/>
                <w:b/>
                <w:sz w:val="20"/>
                <w:szCs w:val="20"/>
              </w:rPr>
              <w:t>Фармакологические группы</w:t>
            </w:r>
          </w:p>
        </w:tc>
        <w:tc>
          <w:tcPr>
            <w:tcW w:w="1417" w:type="dxa"/>
          </w:tcPr>
          <w:p w:rsidR="00A90FE2" w:rsidRPr="005E073D" w:rsidRDefault="00A90FE2" w:rsidP="009E73F2">
            <w:pPr>
              <w:rPr>
                <w:rFonts w:ascii="Times New Roman" w:hAnsi="Times New Roman" w:cs="Times New Roman"/>
                <w:b/>
                <w:sz w:val="20"/>
                <w:szCs w:val="20"/>
              </w:rPr>
            </w:pPr>
            <w:r w:rsidRPr="005E073D">
              <w:rPr>
                <w:rFonts w:ascii="Times New Roman" w:hAnsi="Times New Roman" w:cs="Times New Roman"/>
                <w:b/>
                <w:sz w:val="20"/>
                <w:szCs w:val="20"/>
              </w:rPr>
              <w:t>Разовая доза, способ введения</w:t>
            </w:r>
          </w:p>
        </w:tc>
        <w:tc>
          <w:tcPr>
            <w:tcW w:w="1418" w:type="dxa"/>
          </w:tcPr>
          <w:p w:rsidR="00A90FE2" w:rsidRPr="005E073D" w:rsidRDefault="00A90FE2" w:rsidP="009E73F2">
            <w:pPr>
              <w:rPr>
                <w:rFonts w:ascii="Times New Roman" w:hAnsi="Times New Roman" w:cs="Times New Roman"/>
                <w:b/>
                <w:sz w:val="20"/>
                <w:szCs w:val="20"/>
              </w:rPr>
            </w:pPr>
            <w:r w:rsidRPr="005E073D">
              <w:rPr>
                <w:rFonts w:ascii="Times New Roman" w:hAnsi="Times New Roman" w:cs="Times New Roman"/>
                <w:b/>
                <w:sz w:val="20"/>
                <w:szCs w:val="20"/>
              </w:rPr>
              <w:t>Кратность применения</w:t>
            </w:r>
          </w:p>
        </w:tc>
        <w:tc>
          <w:tcPr>
            <w:tcW w:w="1417" w:type="dxa"/>
          </w:tcPr>
          <w:p w:rsidR="00A90FE2" w:rsidRPr="005E073D" w:rsidRDefault="00A90FE2" w:rsidP="009E73F2">
            <w:pPr>
              <w:rPr>
                <w:rFonts w:ascii="Times New Roman" w:hAnsi="Times New Roman" w:cs="Times New Roman"/>
                <w:b/>
                <w:sz w:val="20"/>
                <w:szCs w:val="20"/>
              </w:rPr>
            </w:pPr>
            <w:r w:rsidRPr="005E073D">
              <w:rPr>
                <w:rFonts w:ascii="Times New Roman" w:hAnsi="Times New Roman" w:cs="Times New Roman"/>
                <w:b/>
                <w:sz w:val="20"/>
                <w:szCs w:val="20"/>
              </w:rPr>
              <w:t>Длительность курса лечени</w:t>
            </w:r>
            <w:r>
              <w:rPr>
                <w:rFonts w:ascii="Times New Roman" w:hAnsi="Times New Roman" w:cs="Times New Roman"/>
                <w:b/>
                <w:sz w:val="20"/>
                <w:szCs w:val="20"/>
              </w:rPr>
              <w:t>я</w:t>
            </w:r>
          </w:p>
        </w:tc>
        <w:tc>
          <w:tcPr>
            <w:tcW w:w="1560" w:type="dxa"/>
          </w:tcPr>
          <w:p w:rsidR="00A90FE2" w:rsidRPr="005E073D" w:rsidRDefault="00A90FE2" w:rsidP="009E73F2">
            <w:pPr>
              <w:rPr>
                <w:rFonts w:ascii="Times New Roman" w:hAnsi="Times New Roman" w:cs="Times New Roman"/>
                <w:b/>
                <w:sz w:val="20"/>
                <w:szCs w:val="20"/>
              </w:rPr>
            </w:pPr>
            <w:r w:rsidRPr="005E073D">
              <w:rPr>
                <w:rFonts w:ascii="Times New Roman" w:hAnsi="Times New Roman" w:cs="Times New Roman"/>
                <w:b/>
                <w:sz w:val="20"/>
                <w:szCs w:val="20"/>
              </w:rPr>
              <w:t>Преимущества</w:t>
            </w:r>
            <w:r>
              <w:rPr>
                <w:rFonts w:ascii="Times New Roman" w:hAnsi="Times New Roman" w:cs="Times New Roman"/>
                <w:b/>
                <w:sz w:val="20"/>
                <w:szCs w:val="20"/>
              </w:rPr>
              <w:t>/</w:t>
            </w:r>
            <w:r w:rsidRPr="005E073D">
              <w:rPr>
                <w:rFonts w:ascii="Times New Roman" w:hAnsi="Times New Roman" w:cs="Times New Roman"/>
                <w:b/>
                <w:sz w:val="20"/>
                <w:szCs w:val="20"/>
              </w:rPr>
              <w:t xml:space="preserve"> недостатки</w:t>
            </w:r>
          </w:p>
        </w:tc>
        <w:tc>
          <w:tcPr>
            <w:tcW w:w="937" w:type="dxa"/>
          </w:tcPr>
          <w:p w:rsidR="00A90FE2" w:rsidRPr="005E073D" w:rsidRDefault="005C6058" w:rsidP="005C6058">
            <w:pPr>
              <w:jc w:val="center"/>
              <w:rPr>
                <w:rFonts w:ascii="Times New Roman" w:hAnsi="Times New Roman" w:cs="Times New Roman"/>
                <w:b/>
                <w:sz w:val="20"/>
                <w:szCs w:val="20"/>
              </w:rPr>
            </w:pPr>
            <w:r>
              <w:rPr>
                <w:rFonts w:ascii="Times New Roman" w:hAnsi="Times New Roman" w:cs="Times New Roman"/>
                <w:b/>
                <w:sz w:val="20"/>
                <w:szCs w:val="20"/>
              </w:rPr>
              <w:t>УД</w:t>
            </w:r>
          </w:p>
        </w:tc>
      </w:tr>
      <w:tr w:rsidR="00A90FE2" w:rsidTr="009E73F2">
        <w:trPr>
          <w:jc w:val="center"/>
        </w:trPr>
        <w:tc>
          <w:tcPr>
            <w:tcW w:w="9816" w:type="dxa"/>
            <w:gridSpan w:val="7"/>
          </w:tcPr>
          <w:p w:rsidR="00A90FE2" w:rsidRPr="005E073D" w:rsidRDefault="00A90FE2" w:rsidP="005C6058">
            <w:pPr>
              <w:jc w:val="center"/>
              <w:rPr>
                <w:rFonts w:ascii="Times New Roman" w:hAnsi="Times New Roman" w:cs="Times New Roman"/>
                <w:b/>
                <w:sz w:val="20"/>
                <w:szCs w:val="20"/>
              </w:rPr>
            </w:pPr>
            <w:proofErr w:type="spellStart"/>
            <w:r>
              <w:rPr>
                <w:rFonts w:ascii="Times New Roman" w:hAnsi="Times New Roman" w:cs="Times New Roman"/>
                <w:b/>
                <w:sz w:val="20"/>
                <w:szCs w:val="20"/>
              </w:rPr>
              <w:t>Глюкокортикостероиды</w:t>
            </w:r>
            <w:proofErr w:type="spellEnd"/>
          </w:p>
        </w:tc>
      </w:tr>
      <w:tr w:rsidR="00A90FE2" w:rsidTr="005C6058">
        <w:trPr>
          <w:jc w:val="center"/>
        </w:trPr>
        <w:tc>
          <w:tcPr>
            <w:tcW w:w="1366" w:type="dxa"/>
          </w:tcPr>
          <w:p w:rsidR="00A90FE2" w:rsidRPr="00581183" w:rsidRDefault="00A90FE2" w:rsidP="008E1601">
            <w:pPr>
              <w:rPr>
                <w:rFonts w:ascii="Times New Roman" w:hAnsi="Times New Roman" w:cs="Times New Roman"/>
                <w:sz w:val="20"/>
                <w:szCs w:val="20"/>
              </w:rPr>
            </w:pPr>
            <w:r>
              <w:rPr>
                <w:rFonts w:ascii="Times New Roman" w:hAnsi="Times New Roman" w:cs="Times New Roman"/>
                <w:sz w:val="20"/>
                <w:szCs w:val="20"/>
              </w:rPr>
              <w:t>*</w:t>
            </w:r>
            <w:r w:rsidRPr="00581183">
              <w:rPr>
                <w:rFonts w:ascii="Times New Roman" w:hAnsi="Times New Roman" w:cs="Times New Roman"/>
                <w:sz w:val="20"/>
                <w:szCs w:val="20"/>
              </w:rPr>
              <w:t>Метилпреднизолон</w:t>
            </w:r>
            <w:r>
              <w:rPr>
                <w:rFonts w:ascii="Times New Roman" w:hAnsi="Times New Roman" w:cs="Times New Roman"/>
                <w:sz w:val="20"/>
                <w:szCs w:val="20"/>
              </w:rPr>
              <w:t xml:space="preserve"> </w:t>
            </w:r>
            <w:r w:rsidR="008E1601">
              <w:rPr>
                <w:rFonts w:ascii="Times New Roman" w:hAnsi="Times New Roman" w:cs="Times New Roman"/>
                <w:sz w:val="20"/>
                <w:szCs w:val="20"/>
              </w:rPr>
              <w:t>4</w:t>
            </w:r>
            <w:r>
              <w:rPr>
                <w:rFonts w:ascii="Times New Roman" w:hAnsi="Times New Roman" w:cs="Times New Roman"/>
                <w:sz w:val="20"/>
                <w:szCs w:val="20"/>
              </w:rPr>
              <w:t xml:space="preserve">мг, </w:t>
            </w:r>
            <w:r w:rsidR="008E1601">
              <w:rPr>
                <w:rFonts w:ascii="Times New Roman" w:hAnsi="Times New Roman" w:cs="Times New Roman"/>
                <w:sz w:val="20"/>
                <w:szCs w:val="20"/>
              </w:rPr>
              <w:t>16</w:t>
            </w:r>
            <w:r>
              <w:rPr>
                <w:rFonts w:ascii="Times New Roman" w:hAnsi="Times New Roman" w:cs="Times New Roman"/>
                <w:sz w:val="20"/>
                <w:szCs w:val="20"/>
              </w:rPr>
              <w:t>мг</w:t>
            </w:r>
          </w:p>
        </w:tc>
        <w:tc>
          <w:tcPr>
            <w:tcW w:w="1701" w:type="dxa"/>
          </w:tcPr>
          <w:p w:rsidR="00A90FE2" w:rsidRPr="00581183" w:rsidRDefault="00A90FE2" w:rsidP="009E73F2">
            <w:pPr>
              <w:rPr>
                <w:rFonts w:ascii="Times New Roman" w:hAnsi="Times New Roman" w:cs="Times New Roman"/>
                <w:sz w:val="20"/>
                <w:szCs w:val="20"/>
              </w:rPr>
            </w:pPr>
            <w:r w:rsidRPr="00581183">
              <w:rPr>
                <w:rFonts w:ascii="Times New Roman" w:hAnsi="Times New Roman" w:cs="Times New Roman"/>
                <w:sz w:val="20"/>
                <w:szCs w:val="20"/>
              </w:rPr>
              <w:t xml:space="preserve">Синтетический </w:t>
            </w:r>
            <w:proofErr w:type="spellStart"/>
            <w:r>
              <w:rPr>
                <w:rFonts w:ascii="Times New Roman" w:hAnsi="Times New Roman" w:cs="Times New Roman"/>
                <w:sz w:val="20"/>
                <w:szCs w:val="20"/>
              </w:rPr>
              <w:t>глюкокортикостероид</w:t>
            </w:r>
            <w:r w:rsidRPr="00581183">
              <w:rPr>
                <w:rFonts w:ascii="Times New Roman" w:hAnsi="Times New Roman" w:cs="Times New Roman"/>
                <w:sz w:val="20"/>
                <w:szCs w:val="20"/>
              </w:rPr>
              <w:t>ный</w:t>
            </w:r>
            <w:proofErr w:type="spellEnd"/>
            <w:r w:rsidRPr="00581183">
              <w:rPr>
                <w:rFonts w:ascii="Times New Roman" w:hAnsi="Times New Roman" w:cs="Times New Roman"/>
                <w:sz w:val="20"/>
                <w:szCs w:val="20"/>
              </w:rPr>
              <w:t xml:space="preserve"> гормональный препарат</w:t>
            </w:r>
          </w:p>
        </w:tc>
        <w:tc>
          <w:tcPr>
            <w:tcW w:w="1417" w:type="dxa"/>
          </w:tcPr>
          <w:p w:rsidR="00A90FE2" w:rsidRPr="00581183" w:rsidRDefault="008E1601" w:rsidP="009E73F2">
            <w:pPr>
              <w:rPr>
                <w:rFonts w:ascii="Times New Roman" w:hAnsi="Times New Roman" w:cs="Times New Roman"/>
                <w:sz w:val="20"/>
                <w:szCs w:val="20"/>
              </w:rPr>
            </w:pPr>
            <w:r>
              <w:rPr>
                <w:rFonts w:ascii="Times New Roman" w:eastAsia="Times New Roman" w:hAnsi="Times New Roman" w:cs="Times New Roman"/>
                <w:color w:val="000000" w:themeColor="text1"/>
                <w:kern w:val="24"/>
                <w:sz w:val="20"/>
                <w:szCs w:val="20"/>
                <w:lang w:eastAsia="ru-RU"/>
              </w:rPr>
              <w:t>См. протокол</w:t>
            </w:r>
            <w:r w:rsidR="004C0E8C">
              <w:rPr>
                <w:rFonts w:ascii="Times New Roman" w:eastAsia="Times New Roman" w:hAnsi="Times New Roman" w:cs="Times New Roman"/>
                <w:color w:val="000000" w:themeColor="text1"/>
                <w:kern w:val="24"/>
                <w:sz w:val="20"/>
                <w:szCs w:val="20"/>
                <w:lang w:eastAsia="ru-RU"/>
              </w:rPr>
              <w:t>, внутрь</w:t>
            </w:r>
          </w:p>
        </w:tc>
        <w:tc>
          <w:tcPr>
            <w:tcW w:w="1418" w:type="dxa"/>
          </w:tcPr>
          <w:p w:rsidR="00A90FE2" w:rsidRPr="00581183" w:rsidRDefault="00A90FE2" w:rsidP="009E73F2">
            <w:pPr>
              <w:rPr>
                <w:rFonts w:ascii="Times New Roman" w:hAnsi="Times New Roman" w:cs="Times New Roman"/>
                <w:sz w:val="20"/>
                <w:szCs w:val="20"/>
              </w:rPr>
            </w:pPr>
            <w:r w:rsidRPr="00581183">
              <w:rPr>
                <w:rFonts w:ascii="Times New Roman" w:hAnsi="Times New Roman" w:cs="Times New Roman"/>
                <w:sz w:val="20"/>
                <w:szCs w:val="20"/>
              </w:rPr>
              <w:t xml:space="preserve">1 </w:t>
            </w:r>
            <w:r>
              <w:rPr>
                <w:rFonts w:ascii="Times New Roman" w:hAnsi="Times New Roman" w:cs="Times New Roman"/>
                <w:sz w:val="20"/>
                <w:szCs w:val="20"/>
              </w:rPr>
              <w:t>раз/сут</w:t>
            </w:r>
          </w:p>
        </w:tc>
        <w:tc>
          <w:tcPr>
            <w:tcW w:w="1417" w:type="dxa"/>
          </w:tcPr>
          <w:p w:rsidR="00A90FE2" w:rsidRPr="00581183" w:rsidRDefault="008E1601" w:rsidP="009E73F2">
            <w:pPr>
              <w:rPr>
                <w:rFonts w:ascii="Times New Roman" w:hAnsi="Times New Roman" w:cs="Times New Roman"/>
                <w:sz w:val="20"/>
                <w:szCs w:val="20"/>
              </w:rPr>
            </w:pPr>
            <w:r>
              <w:rPr>
                <w:rFonts w:ascii="Times New Roman" w:hAnsi="Times New Roman" w:cs="Times New Roman"/>
                <w:sz w:val="20"/>
                <w:szCs w:val="20"/>
              </w:rPr>
              <w:t>1 год и более</w:t>
            </w:r>
          </w:p>
        </w:tc>
        <w:tc>
          <w:tcPr>
            <w:tcW w:w="1560" w:type="dxa"/>
          </w:tcPr>
          <w:p w:rsidR="00A90FE2" w:rsidRPr="00581183" w:rsidRDefault="00A90FE2" w:rsidP="009E73F2">
            <w:pPr>
              <w:rPr>
                <w:rFonts w:ascii="Times New Roman" w:hAnsi="Times New Roman" w:cs="Times New Roman"/>
                <w:sz w:val="20"/>
                <w:szCs w:val="20"/>
              </w:rPr>
            </w:pPr>
            <w:r>
              <w:rPr>
                <w:rFonts w:ascii="Times New Roman" w:hAnsi="Times New Roman" w:cs="Times New Roman"/>
                <w:sz w:val="20"/>
                <w:szCs w:val="20"/>
              </w:rPr>
              <w:t>Менее выражен минералокортикоидный эффект</w:t>
            </w:r>
          </w:p>
        </w:tc>
        <w:tc>
          <w:tcPr>
            <w:tcW w:w="937" w:type="dxa"/>
          </w:tcPr>
          <w:p w:rsidR="00A90FE2" w:rsidRPr="00581183" w:rsidRDefault="00A90FE2" w:rsidP="005C6058">
            <w:pPr>
              <w:jc w:val="center"/>
              <w:rPr>
                <w:rFonts w:ascii="Times New Roman" w:hAnsi="Times New Roman" w:cs="Times New Roman"/>
                <w:sz w:val="20"/>
                <w:szCs w:val="20"/>
              </w:rPr>
            </w:pPr>
            <w:r w:rsidRPr="00581183">
              <w:rPr>
                <w:rFonts w:ascii="Times New Roman" w:hAnsi="Times New Roman" w:cs="Times New Roman"/>
                <w:sz w:val="20"/>
                <w:szCs w:val="20"/>
              </w:rPr>
              <w:t>А</w:t>
            </w:r>
          </w:p>
        </w:tc>
      </w:tr>
      <w:tr w:rsidR="00A90FE2" w:rsidTr="005C6058">
        <w:trPr>
          <w:jc w:val="center"/>
        </w:trPr>
        <w:tc>
          <w:tcPr>
            <w:tcW w:w="1366" w:type="dxa"/>
          </w:tcPr>
          <w:p w:rsidR="00A90FE2" w:rsidRPr="0027084C" w:rsidRDefault="00A90FE2" w:rsidP="009E73F2">
            <w:pPr>
              <w:rPr>
                <w:rFonts w:ascii="Times New Roman" w:hAnsi="Times New Roman" w:cs="Times New Roman"/>
                <w:sz w:val="20"/>
                <w:szCs w:val="20"/>
              </w:rPr>
            </w:pPr>
            <w:r>
              <w:rPr>
                <w:rFonts w:ascii="Times New Roman" w:hAnsi="Times New Roman" w:cs="Times New Roman"/>
                <w:sz w:val="20"/>
                <w:szCs w:val="20"/>
              </w:rPr>
              <w:lastRenderedPageBreak/>
              <w:t>*</w:t>
            </w:r>
            <w:r w:rsidRPr="0027084C">
              <w:rPr>
                <w:rFonts w:ascii="Times New Roman" w:hAnsi="Times New Roman" w:cs="Times New Roman"/>
                <w:sz w:val="20"/>
                <w:szCs w:val="20"/>
              </w:rPr>
              <w:t>Преднизолон 5мг</w:t>
            </w:r>
          </w:p>
        </w:tc>
        <w:tc>
          <w:tcPr>
            <w:tcW w:w="1701" w:type="dxa"/>
          </w:tcPr>
          <w:p w:rsidR="00A90FE2" w:rsidRPr="00581183" w:rsidRDefault="00A90FE2" w:rsidP="009E73F2">
            <w:pPr>
              <w:rPr>
                <w:rFonts w:ascii="Times New Roman" w:hAnsi="Times New Roman" w:cs="Times New Roman"/>
                <w:sz w:val="20"/>
                <w:szCs w:val="20"/>
              </w:rPr>
            </w:pPr>
            <w:r w:rsidRPr="00581183">
              <w:rPr>
                <w:rFonts w:ascii="Times New Roman" w:hAnsi="Times New Roman" w:cs="Times New Roman"/>
                <w:sz w:val="20"/>
                <w:szCs w:val="20"/>
              </w:rPr>
              <w:t xml:space="preserve">Синтетический </w:t>
            </w:r>
            <w:proofErr w:type="spellStart"/>
            <w:r>
              <w:rPr>
                <w:rFonts w:ascii="Times New Roman" w:hAnsi="Times New Roman" w:cs="Times New Roman"/>
                <w:sz w:val="20"/>
                <w:szCs w:val="20"/>
              </w:rPr>
              <w:t>глюкокортикостероид</w:t>
            </w:r>
            <w:r w:rsidRPr="00581183">
              <w:rPr>
                <w:rFonts w:ascii="Times New Roman" w:hAnsi="Times New Roman" w:cs="Times New Roman"/>
                <w:sz w:val="20"/>
                <w:szCs w:val="20"/>
              </w:rPr>
              <w:t>ный</w:t>
            </w:r>
            <w:proofErr w:type="spellEnd"/>
            <w:r w:rsidRPr="00581183">
              <w:rPr>
                <w:rFonts w:ascii="Times New Roman" w:hAnsi="Times New Roman" w:cs="Times New Roman"/>
                <w:sz w:val="20"/>
                <w:szCs w:val="20"/>
              </w:rPr>
              <w:t xml:space="preserve"> гормональный препарат</w:t>
            </w:r>
          </w:p>
        </w:tc>
        <w:tc>
          <w:tcPr>
            <w:tcW w:w="1417" w:type="dxa"/>
          </w:tcPr>
          <w:p w:rsidR="00A90FE2" w:rsidRPr="005E073D" w:rsidRDefault="008E1601" w:rsidP="009E73F2">
            <w:pPr>
              <w:rPr>
                <w:rFonts w:ascii="Times New Roman" w:hAnsi="Times New Roman" w:cs="Times New Roman"/>
                <w:b/>
                <w:sz w:val="20"/>
                <w:szCs w:val="20"/>
              </w:rPr>
            </w:pPr>
            <w:r>
              <w:rPr>
                <w:rFonts w:ascii="Times New Roman" w:eastAsia="Times New Roman" w:hAnsi="Times New Roman" w:cs="Times New Roman"/>
                <w:color w:val="000000" w:themeColor="text1"/>
                <w:kern w:val="24"/>
                <w:sz w:val="20"/>
                <w:szCs w:val="20"/>
                <w:lang w:eastAsia="ru-RU"/>
              </w:rPr>
              <w:t>См. протокол</w:t>
            </w:r>
            <w:r w:rsidR="004C0E8C">
              <w:rPr>
                <w:rFonts w:ascii="Times New Roman" w:eastAsia="Times New Roman" w:hAnsi="Times New Roman" w:cs="Times New Roman"/>
                <w:color w:val="000000" w:themeColor="text1"/>
                <w:kern w:val="24"/>
                <w:sz w:val="20"/>
                <w:szCs w:val="20"/>
                <w:lang w:eastAsia="ru-RU"/>
              </w:rPr>
              <w:t>, внутрь</w:t>
            </w:r>
          </w:p>
        </w:tc>
        <w:tc>
          <w:tcPr>
            <w:tcW w:w="1418" w:type="dxa"/>
          </w:tcPr>
          <w:p w:rsidR="00A90FE2" w:rsidRPr="009969F4" w:rsidRDefault="00A90FE2" w:rsidP="009E73F2">
            <w:pPr>
              <w:rPr>
                <w:rFonts w:ascii="Times New Roman" w:hAnsi="Times New Roman" w:cs="Times New Roman"/>
                <w:sz w:val="20"/>
                <w:szCs w:val="20"/>
              </w:rPr>
            </w:pPr>
            <w:r w:rsidRPr="009969F4">
              <w:rPr>
                <w:rFonts w:ascii="Times New Roman" w:hAnsi="Times New Roman" w:cs="Times New Roman"/>
                <w:sz w:val="20"/>
                <w:szCs w:val="20"/>
              </w:rPr>
              <w:t>1 р</w:t>
            </w:r>
            <w:r>
              <w:rPr>
                <w:rFonts w:ascii="Times New Roman" w:hAnsi="Times New Roman" w:cs="Times New Roman"/>
                <w:sz w:val="20"/>
                <w:szCs w:val="20"/>
              </w:rPr>
              <w:t>аз/сут</w:t>
            </w:r>
          </w:p>
        </w:tc>
        <w:tc>
          <w:tcPr>
            <w:tcW w:w="1417" w:type="dxa"/>
          </w:tcPr>
          <w:p w:rsidR="00A90FE2" w:rsidRPr="009969F4" w:rsidRDefault="00A90FE2" w:rsidP="009E73F2">
            <w:pPr>
              <w:rPr>
                <w:rFonts w:ascii="Times New Roman" w:hAnsi="Times New Roman" w:cs="Times New Roman"/>
                <w:sz w:val="20"/>
                <w:szCs w:val="20"/>
              </w:rPr>
            </w:pPr>
            <w:r w:rsidRPr="009969F4">
              <w:rPr>
                <w:rFonts w:ascii="Times New Roman" w:hAnsi="Times New Roman" w:cs="Times New Roman"/>
                <w:sz w:val="20"/>
                <w:szCs w:val="20"/>
              </w:rPr>
              <w:t>1 неделя, затем уменьшение дозы</w:t>
            </w:r>
          </w:p>
        </w:tc>
        <w:tc>
          <w:tcPr>
            <w:tcW w:w="1560" w:type="dxa"/>
          </w:tcPr>
          <w:p w:rsidR="00A90FE2" w:rsidRPr="008E1601" w:rsidRDefault="008E1601" w:rsidP="009E73F2">
            <w:pPr>
              <w:rPr>
                <w:rFonts w:ascii="Times New Roman" w:hAnsi="Times New Roman" w:cs="Times New Roman"/>
                <w:sz w:val="20"/>
                <w:szCs w:val="20"/>
              </w:rPr>
            </w:pPr>
            <w:proofErr w:type="spellStart"/>
            <w:r>
              <w:rPr>
                <w:rFonts w:ascii="Times New Roman" w:hAnsi="Times New Roman" w:cs="Times New Roman"/>
                <w:sz w:val="20"/>
                <w:szCs w:val="20"/>
              </w:rPr>
              <w:t>О</w:t>
            </w:r>
            <w:r w:rsidRPr="008E1601">
              <w:rPr>
                <w:rFonts w:ascii="Times New Roman" w:hAnsi="Times New Roman" w:cs="Times New Roman"/>
                <w:sz w:val="20"/>
                <w:szCs w:val="20"/>
              </w:rPr>
              <w:t>стеопения</w:t>
            </w:r>
            <w:proofErr w:type="spellEnd"/>
          </w:p>
        </w:tc>
        <w:tc>
          <w:tcPr>
            <w:tcW w:w="937" w:type="dxa"/>
          </w:tcPr>
          <w:p w:rsidR="00A90FE2" w:rsidRPr="005E073D" w:rsidRDefault="00A90FE2" w:rsidP="005C6058">
            <w:pPr>
              <w:jc w:val="center"/>
              <w:rPr>
                <w:rFonts w:ascii="Times New Roman" w:hAnsi="Times New Roman" w:cs="Times New Roman"/>
                <w:b/>
                <w:sz w:val="20"/>
                <w:szCs w:val="20"/>
              </w:rPr>
            </w:pPr>
            <w:r>
              <w:rPr>
                <w:rFonts w:ascii="Times New Roman" w:hAnsi="Times New Roman" w:cs="Times New Roman"/>
                <w:b/>
                <w:sz w:val="20"/>
                <w:szCs w:val="20"/>
              </w:rPr>
              <w:t>А</w:t>
            </w:r>
          </w:p>
        </w:tc>
      </w:tr>
      <w:tr w:rsidR="00A90FE2" w:rsidTr="009E73F2">
        <w:trPr>
          <w:jc w:val="center"/>
        </w:trPr>
        <w:tc>
          <w:tcPr>
            <w:tcW w:w="9816" w:type="dxa"/>
            <w:gridSpan w:val="7"/>
          </w:tcPr>
          <w:p w:rsidR="00A90FE2" w:rsidRPr="005E073D" w:rsidRDefault="00A90FE2" w:rsidP="005C6058">
            <w:pPr>
              <w:jc w:val="center"/>
              <w:rPr>
                <w:rFonts w:ascii="Times New Roman" w:hAnsi="Times New Roman" w:cs="Times New Roman"/>
                <w:b/>
                <w:sz w:val="20"/>
                <w:szCs w:val="20"/>
              </w:rPr>
            </w:pPr>
            <w:proofErr w:type="spellStart"/>
            <w:r>
              <w:rPr>
                <w:rFonts w:ascii="Times New Roman" w:hAnsi="Times New Roman" w:cs="Times New Roman"/>
                <w:b/>
                <w:sz w:val="20"/>
                <w:szCs w:val="20"/>
              </w:rPr>
              <w:t>Иммуносупрессивные</w:t>
            </w:r>
            <w:proofErr w:type="spellEnd"/>
            <w:r>
              <w:rPr>
                <w:rFonts w:ascii="Times New Roman" w:hAnsi="Times New Roman" w:cs="Times New Roman"/>
                <w:b/>
                <w:sz w:val="20"/>
                <w:szCs w:val="20"/>
              </w:rPr>
              <w:t xml:space="preserve"> лекарственные средства</w:t>
            </w:r>
          </w:p>
        </w:tc>
      </w:tr>
      <w:tr w:rsidR="00A90FE2" w:rsidRPr="005E465D" w:rsidTr="005C6058">
        <w:trPr>
          <w:jc w:val="center"/>
        </w:trPr>
        <w:tc>
          <w:tcPr>
            <w:tcW w:w="1366" w:type="dxa"/>
          </w:tcPr>
          <w:p w:rsidR="00A90FE2" w:rsidRPr="005E465D" w:rsidRDefault="00A90FE2" w:rsidP="009E73F2">
            <w:pPr>
              <w:rPr>
                <w:rFonts w:ascii="Times New Roman" w:hAnsi="Times New Roman" w:cs="Times New Roman"/>
                <w:b/>
                <w:sz w:val="20"/>
                <w:szCs w:val="20"/>
              </w:rPr>
            </w:pPr>
            <w:r>
              <w:rPr>
                <w:rFonts w:ascii="Times New Roman" w:hAnsi="Times New Roman" w:cs="Times New Roman"/>
                <w:sz w:val="20"/>
                <w:szCs w:val="20"/>
              </w:rPr>
              <w:t>*</w:t>
            </w:r>
            <w:r w:rsidRPr="005E465D">
              <w:rPr>
                <w:rFonts w:ascii="Times New Roman" w:eastAsia="Times New Roman" w:hAnsi="Times New Roman" w:cs="Times New Roman"/>
                <w:color w:val="000000" w:themeColor="text1"/>
                <w:kern w:val="24"/>
                <w:sz w:val="20"/>
                <w:szCs w:val="20"/>
                <w:lang w:eastAsia="ru-RU"/>
              </w:rPr>
              <w:t>Такролимус</w:t>
            </w:r>
            <w:r>
              <w:rPr>
                <w:rFonts w:ascii="Times New Roman" w:eastAsia="Times New Roman" w:hAnsi="Times New Roman" w:cs="Times New Roman"/>
                <w:color w:val="000000" w:themeColor="text1"/>
                <w:kern w:val="24"/>
                <w:sz w:val="20"/>
                <w:szCs w:val="20"/>
                <w:lang w:eastAsia="ru-RU"/>
              </w:rPr>
              <w:t xml:space="preserve"> 0,5мг,1мг</w:t>
            </w:r>
          </w:p>
        </w:tc>
        <w:tc>
          <w:tcPr>
            <w:tcW w:w="1701" w:type="dxa"/>
          </w:tcPr>
          <w:p w:rsidR="00A90FE2" w:rsidRPr="005E465D" w:rsidRDefault="00A90FE2" w:rsidP="009E73F2">
            <w:pPr>
              <w:rPr>
                <w:rFonts w:ascii="Times New Roman" w:hAnsi="Times New Roman" w:cs="Times New Roman"/>
                <w:b/>
                <w:sz w:val="20"/>
                <w:szCs w:val="20"/>
              </w:rPr>
            </w:pPr>
            <w:r w:rsidRPr="009969F4">
              <w:rPr>
                <w:rFonts w:ascii="Times New Roman" w:hAnsi="Times New Roman" w:cs="Times New Roman"/>
                <w:sz w:val="20"/>
                <w:szCs w:val="20"/>
              </w:rPr>
              <w:t xml:space="preserve">Ингибитор </w:t>
            </w:r>
            <w:proofErr w:type="spellStart"/>
            <w:r w:rsidRPr="009969F4">
              <w:rPr>
                <w:rFonts w:ascii="Times New Roman" w:hAnsi="Times New Roman" w:cs="Times New Roman"/>
                <w:sz w:val="20"/>
                <w:szCs w:val="20"/>
              </w:rPr>
              <w:t>кальциневрина</w:t>
            </w:r>
            <w:proofErr w:type="spellEnd"/>
          </w:p>
        </w:tc>
        <w:tc>
          <w:tcPr>
            <w:tcW w:w="1417" w:type="dxa"/>
          </w:tcPr>
          <w:p w:rsidR="00A90FE2" w:rsidRPr="005E465D" w:rsidRDefault="00A90FE2" w:rsidP="009E73F2">
            <w:pPr>
              <w:tabs>
                <w:tab w:val="left" w:pos="6660"/>
              </w:tabs>
              <w:jc w:val="both"/>
              <w:rPr>
                <w:rFonts w:ascii="Times New Roman" w:hAnsi="Times New Roman" w:cs="Times New Roman"/>
                <w:b/>
                <w:sz w:val="20"/>
                <w:szCs w:val="20"/>
              </w:rPr>
            </w:pPr>
            <w:r>
              <w:rPr>
                <w:rFonts w:ascii="Times New Roman" w:eastAsia="Times New Roman" w:hAnsi="Times New Roman" w:cs="Times New Roman"/>
                <w:color w:val="000000" w:themeColor="text1"/>
                <w:kern w:val="24"/>
                <w:sz w:val="20"/>
                <w:szCs w:val="24"/>
                <w:lang w:eastAsia="ru-RU"/>
              </w:rPr>
              <w:t>0,15 мг/кг – стартовая доза, внутрь</w:t>
            </w:r>
          </w:p>
        </w:tc>
        <w:tc>
          <w:tcPr>
            <w:tcW w:w="1418" w:type="dxa"/>
          </w:tcPr>
          <w:p w:rsidR="00A90FE2" w:rsidRDefault="00A90FE2" w:rsidP="009E73F2">
            <w:pPr>
              <w:tabs>
                <w:tab w:val="left" w:pos="6660"/>
              </w:tabs>
              <w:jc w:val="both"/>
              <w:rPr>
                <w:rFonts w:ascii="Times New Roman" w:eastAsia="Times New Roman" w:hAnsi="Times New Roman" w:cs="Times New Roman"/>
                <w:color w:val="000000" w:themeColor="text1"/>
                <w:kern w:val="24"/>
                <w:sz w:val="20"/>
                <w:szCs w:val="24"/>
                <w:lang w:eastAsia="ru-RU"/>
              </w:rPr>
            </w:pPr>
            <w:r w:rsidRPr="009969F4">
              <w:rPr>
                <w:rFonts w:ascii="Times New Roman" w:hAnsi="Times New Roman" w:cs="Times New Roman"/>
                <w:sz w:val="20"/>
                <w:szCs w:val="20"/>
              </w:rPr>
              <w:t>2</w:t>
            </w:r>
            <w:r>
              <w:rPr>
                <w:rFonts w:ascii="Times New Roman" w:hAnsi="Times New Roman" w:cs="Times New Roman"/>
                <w:sz w:val="20"/>
                <w:szCs w:val="20"/>
              </w:rPr>
              <w:t xml:space="preserve"> раз/сут</w:t>
            </w:r>
            <w:r w:rsidRPr="00667E04">
              <w:rPr>
                <w:rFonts w:ascii="Times New Roman" w:eastAsia="Times New Roman" w:hAnsi="Times New Roman" w:cs="Times New Roman"/>
                <w:color w:val="000000" w:themeColor="text1"/>
                <w:kern w:val="24"/>
                <w:sz w:val="20"/>
                <w:szCs w:val="24"/>
                <w:lang w:eastAsia="ru-RU"/>
              </w:rPr>
              <w:t xml:space="preserve"> </w:t>
            </w:r>
          </w:p>
          <w:p w:rsidR="00A90FE2" w:rsidRPr="009969F4" w:rsidRDefault="00A90FE2" w:rsidP="009E73F2">
            <w:pPr>
              <w:rPr>
                <w:rFonts w:ascii="Times New Roman" w:hAnsi="Times New Roman" w:cs="Times New Roman"/>
                <w:sz w:val="20"/>
                <w:szCs w:val="20"/>
              </w:rPr>
            </w:pPr>
            <w:r>
              <w:rPr>
                <w:rFonts w:ascii="Times New Roman" w:hAnsi="Times New Roman" w:cs="Times New Roman"/>
                <w:sz w:val="20"/>
                <w:szCs w:val="20"/>
              </w:rPr>
              <w:t>(см. выше)</w:t>
            </w:r>
          </w:p>
        </w:tc>
        <w:tc>
          <w:tcPr>
            <w:tcW w:w="1417" w:type="dxa"/>
          </w:tcPr>
          <w:p w:rsidR="00A90FE2" w:rsidRPr="00B21FB3" w:rsidRDefault="00A90FE2" w:rsidP="009E73F2">
            <w:pPr>
              <w:rPr>
                <w:rFonts w:ascii="Times New Roman" w:hAnsi="Times New Roman" w:cs="Times New Roman"/>
                <w:sz w:val="20"/>
                <w:szCs w:val="20"/>
              </w:rPr>
            </w:pPr>
            <w:r>
              <w:rPr>
                <w:rFonts w:ascii="Times New Roman" w:hAnsi="Times New Roman" w:cs="Times New Roman"/>
                <w:sz w:val="20"/>
                <w:szCs w:val="20"/>
              </w:rPr>
              <w:t xml:space="preserve">пожизненно </w:t>
            </w:r>
          </w:p>
        </w:tc>
        <w:tc>
          <w:tcPr>
            <w:tcW w:w="1560" w:type="dxa"/>
          </w:tcPr>
          <w:p w:rsidR="00A90FE2" w:rsidRPr="008A2A32" w:rsidRDefault="00A90FE2" w:rsidP="009E73F2">
            <w:pPr>
              <w:jc w:val="both"/>
              <w:rPr>
                <w:rFonts w:ascii="Times New Roman" w:hAnsi="Times New Roman" w:cs="Times New Roman"/>
                <w:sz w:val="20"/>
                <w:szCs w:val="20"/>
              </w:rPr>
            </w:pPr>
            <w:r w:rsidRPr="008A2A32">
              <w:rPr>
                <w:rFonts w:ascii="Times New Roman" w:hAnsi="Times New Roman" w:cs="Times New Roman"/>
                <w:sz w:val="20"/>
                <w:szCs w:val="20"/>
              </w:rPr>
              <w:t>лучшая профилактика острого отторжения</w:t>
            </w:r>
            <w:r>
              <w:rPr>
                <w:rFonts w:ascii="Times New Roman" w:hAnsi="Times New Roman" w:cs="Times New Roman"/>
                <w:sz w:val="20"/>
                <w:szCs w:val="20"/>
              </w:rPr>
              <w:t>, нефротоксичность, чаще сахарный диабет и нейротоксичность</w:t>
            </w:r>
          </w:p>
        </w:tc>
        <w:tc>
          <w:tcPr>
            <w:tcW w:w="937" w:type="dxa"/>
          </w:tcPr>
          <w:p w:rsidR="00A90FE2" w:rsidRPr="005E073D" w:rsidRDefault="00A90FE2" w:rsidP="005C6058">
            <w:pPr>
              <w:jc w:val="center"/>
              <w:rPr>
                <w:rFonts w:ascii="Times New Roman" w:hAnsi="Times New Roman" w:cs="Times New Roman"/>
                <w:b/>
                <w:sz w:val="20"/>
                <w:szCs w:val="20"/>
              </w:rPr>
            </w:pPr>
            <w:r>
              <w:rPr>
                <w:rFonts w:ascii="Times New Roman" w:hAnsi="Times New Roman" w:cs="Times New Roman"/>
                <w:b/>
                <w:sz w:val="20"/>
                <w:szCs w:val="20"/>
              </w:rPr>
              <w:t>А</w:t>
            </w:r>
          </w:p>
        </w:tc>
      </w:tr>
      <w:tr w:rsidR="00A90FE2" w:rsidRPr="005E465D" w:rsidTr="005C6058">
        <w:trPr>
          <w:jc w:val="center"/>
        </w:trPr>
        <w:tc>
          <w:tcPr>
            <w:tcW w:w="1366" w:type="dxa"/>
          </w:tcPr>
          <w:p w:rsidR="00A90FE2" w:rsidRDefault="00A90FE2" w:rsidP="009E73F2">
            <w:pPr>
              <w:rPr>
                <w:rFonts w:ascii="Times New Roman" w:hAnsi="Times New Roman" w:cs="Times New Roman"/>
                <w:b/>
                <w:sz w:val="20"/>
                <w:szCs w:val="20"/>
              </w:rPr>
            </w:pPr>
            <w:r>
              <w:rPr>
                <w:rFonts w:ascii="Times New Roman" w:hAnsi="Times New Roman" w:cs="Times New Roman"/>
                <w:sz w:val="20"/>
                <w:szCs w:val="20"/>
              </w:rPr>
              <w:t>*</w:t>
            </w:r>
            <w:r w:rsidRPr="00580DD5">
              <w:rPr>
                <w:rFonts w:ascii="Times New Roman" w:hAnsi="Times New Roman" w:cs="Times New Roman"/>
                <w:color w:val="000000"/>
                <w:sz w:val="20"/>
                <w:szCs w:val="28"/>
              </w:rPr>
              <w:t>Такролимус пролонгированного действия</w:t>
            </w:r>
            <w:r>
              <w:rPr>
                <w:rFonts w:ascii="Times New Roman" w:hAnsi="Times New Roman" w:cs="Times New Roman"/>
                <w:color w:val="000000"/>
                <w:sz w:val="20"/>
                <w:szCs w:val="28"/>
              </w:rPr>
              <w:t>, 0,5мг, 1мг</w:t>
            </w:r>
          </w:p>
        </w:tc>
        <w:tc>
          <w:tcPr>
            <w:tcW w:w="1701" w:type="dxa"/>
          </w:tcPr>
          <w:p w:rsidR="00A90FE2" w:rsidRPr="005E465D" w:rsidRDefault="00A90FE2" w:rsidP="009E73F2">
            <w:pPr>
              <w:rPr>
                <w:rFonts w:ascii="Times New Roman" w:hAnsi="Times New Roman" w:cs="Times New Roman"/>
                <w:b/>
                <w:sz w:val="20"/>
                <w:szCs w:val="20"/>
              </w:rPr>
            </w:pPr>
            <w:r>
              <w:rPr>
                <w:rFonts w:ascii="Times New Roman" w:hAnsi="Times New Roman" w:cs="Times New Roman"/>
                <w:b/>
                <w:sz w:val="20"/>
                <w:szCs w:val="20"/>
              </w:rPr>
              <w:t xml:space="preserve"> </w:t>
            </w:r>
            <w:r w:rsidRPr="009969F4">
              <w:rPr>
                <w:rFonts w:ascii="Times New Roman" w:hAnsi="Times New Roman" w:cs="Times New Roman"/>
                <w:sz w:val="20"/>
                <w:szCs w:val="20"/>
              </w:rPr>
              <w:t xml:space="preserve">Ингибитор </w:t>
            </w:r>
            <w:proofErr w:type="spellStart"/>
            <w:r w:rsidRPr="009969F4">
              <w:rPr>
                <w:rFonts w:ascii="Times New Roman" w:hAnsi="Times New Roman" w:cs="Times New Roman"/>
                <w:sz w:val="20"/>
                <w:szCs w:val="20"/>
              </w:rPr>
              <w:t>кальциневрина</w:t>
            </w:r>
            <w:proofErr w:type="spellEnd"/>
          </w:p>
        </w:tc>
        <w:tc>
          <w:tcPr>
            <w:tcW w:w="1417" w:type="dxa"/>
          </w:tcPr>
          <w:p w:rsidR="00A90FE2" w:rsidRPr="00667E04" w:rsidRDefault="00A90FE2" w:rsidP="009E73F2">
            <w:pPr>
              <w:tabs>
                <w:tab w:val="left" w:pos="6660"/>
              </w:tabs>
              <w:jc w:val="both"/>
              <w:rPr>
                <w:rFonts w:ascii="Times New Roman" w:eastAsia="Times New Roman" w:hAnsi="Times New Roman" w:cs="Times New Roman"/>
                <w:color w:val="000000" w:themeColor="text1"/>
                <w:kern w:val="24"/>
                <w:sz w:val="20"/>
                <w:szCs w:val="24"/>
                <w:lang w:eastAsia="ru-RU"/>
              </w:rPr>
            </w:pPr>
            <w:r>
              <w:rPr>
                <w:rFonts w:ascii="Times New Roman" w:eastAsia="Times New Roman" w:hAnsi="Times New Roman" w:cs="Times New Roman"/>
                <w:color w:val="000000" w:themeColor="text1"/>
                <w:kern w:val="24"/>
                <w:sz w:val="20"/>
                <w:szCs w:val="24"/>
                <w:lang w:eastAsia="ru-RU"/>
              </w:rPr>
              <w:t>0,15 мг/кг – стартовая доза, внутрь</w:t>
            </w:r>
          </w:p>
        </w:tc>
        <w:tc>
          <w:tcPr>
            <w:tcW w:w="1418" w:type="dxa"/>
          </w:tcPr>
          <w:p w:rsidR="00A90FE2" w:rsidRPr="00B21FB3" w:rsidRDefault="00A90FE2" w:rsidP="009E73F2">
            <w:pPr>
              <w:rPr>
                <w:rFonts w:ascii="Times New Roman" w:hAnsi="Times New Roman" w:cs="Times New Roman"/>
                <w:sz w:val="20"/>
                <w:szCs w:val="20"/>
              </w:rPr>
            </w:pPr>
            <w:r>
              <w:rPr>
                <w:rFonts w:ascii="Times New Roman" w:hAnsi="Times New Roman" w:cs="Times New Roman"/>
                <w:sz w:val="20"/>
                <w:szCs w:val="20"/>
              </w:rPr>
              <w:t>1 раз/сут</w:t>
            </w:r>
          </w:p>
        </w:tc>
        <w:tc>
          <w:tcPr>
            <w:tcW w:w="1417" w:type="dxa"/>
          </w:tcPr>
          <w:p w:rsidR="00A90FE2" w:rsidRDefault="00A90FE2" w:rsidP="009E73F2">
            <w:pPr>
              <w:rPr>
                <w:rFonts w:ascii="Times New Roman" w:hAnsi="Times New Roman" w:cs="Times New Roman"/>
                <w:sz w:val="20"/>
                <w:szCs w:val="20"/>
              </w:rPr>
            </w:pPr>
            <w:r>
              <w:rPr>
                <w:rFonts w:ascii="Times New Roman" w:hAnsi="Times New Roman" w:cs="Times New Roman"/>
                <w:sz w:val="20"/>
                <w:szCs w:val="20"/>
              </w:rPr>
              <w:t>пожизненно</w:t>
            </w:r>
          </w:p>
        </w:tc>
        <w:tc>
          <w:tcPr>
            <w:tcW w:w="1560" w:type="dxa"/>
          </w:tcPr>
          <w:p w:rsidR="00A90FE2" w:rsidRPr="005E465D" w:rsidRDefault="00A90FE2" w:rsidP="009E73F2">
            <w:pPr>
              <w:rPr>
                <w:rFonts w:ascii="Times New Roman" w:hAnsi="Times New Roman" w:cs="Times New Roman"/>
                <w:b/>
                <w:sz w:val="20"/>
                <w:szCs w:val="20"/>
              </w:rPr>
            </w:pPr>
            <w:r w:rsidRPr="008A2A32">
              <w:rPr>
                <w:rFonts w:ascii="Times New Roman" w:hAnsi="Times New Roman" w:cs="Times New Roman"/>
                <w:sz w:val="20"/>
                <w:szCs w:val="20"/>
              </w:rPr>
              <w:t>лучшая профилактика острого отторжения</w:t>
            </w:r>
            <w:r>
              <w:rPr>
                <w:rFonts w:ascii="Times New Roman" w:hAnsi="Times New Roman" w:cs="Times New Roman"/>
                <w:sz w:val="20"/>
                <w:szCs w:val="20"/>
              </w:rPr>
              <w:t>, прием 1 раз в день, нефротоксичность, чаще сахарный диабет и нейротоксичность</w:t>
            </w:r>
          </w:p>
        </w:tc>
        <w:tc>
          <w:tcPr>
            <w:tcW w:w="937" w:type="dxa"/>
          </w:tcPr>
          <w:p w:rsidR="00A90FE2" w:rsidRPr="005E073D" w:rsidRDefault="00A90FE2" w:rsidP="005C6058">
            <w:pPr>
              <w:jc w:val="center"/>
              <w:rPr>
                <w:rFonts w:ascii="Times New Roman" w:hAnsi="Times New Roman" w:cs="Times New Roman"/>
                <w:b/>
                <w:sz w:val="20"/>
                <w:szCs w:val="20"/>
              </w:rPr>
            </w:pPr>
            <w:r>
              <w:rPr>
                <w:rFonts w:ascii="Times New Roman" w:hAnsi="Times New Roman" w:cs="Times New Roman"/>
                <w:b/>
                <w:sz w:val="20"/>
                <w:szCs w:val="20"/>
              </w:rPr>
              <w:t>А</w:t>
            </w:r>
          </w:p>
        </w:tc>
      </w:tr>
      <w:tr w:rsidR="00A90FE2" w:rsidRPr="005E465D" w:rsidTr="005C6058">
        <w:trPr>
          <w:jc w:val="center"/>
        </w:trPr>
        <w:tc>
          <w:tcPr>
            <w:tcW w:w="1366" w:type="dxa"/>
          </w:tcPr>
          <w:p w:rsidR="00A90FE2" w:rsidRDefault="00A90FE2" w:rsidP="009E73F2">
            <w:pPr>
              <w:rPr>
                <w:rFonts w:ascii="Times New Roman" w:hAnsi="Times New Roman" w:cs="Times New Roman"/>
                <w:sz w:val="20"/>
                <w:szCs w:val="20"/>
              </w:rPr>
            </w:pPr>
            <w:r>
              <w:rPr>
                <w:rFonts w:ascii="Times New Roman" w:hAnsi="Times New Roman" w:cs="Times New Roman"/>
                <w:sz w:val="20"/>
                <w:szCs w:val="20"/>
              </w:rPr>
              <w:t>*</w:t>
            </w:r>
            <w:r w:rsidRPr="009969F4">
              <w:rPr>
                <w:rFonts w:ascii="Times New Roman" w:hAnsi="Times New Roman" w:cs="Times New Roman"/>
                <w:sz w:val="20"/>
                <w:szCs w:val="20"/>
              </w:rPr>
              <w:t>Циклоспорин</w:t>
            </w:r>
            <w:r>
              <w:rPr>
                <w:rFonts w:ascii="Times New Roman" w:hAnsi="Times New Roman" w:cs="Times New Roman"/>
                <w:sz w:val="20"/>
                <w:szCs w:val="20"/>
              </w:rPr>
              <w:t xml:space="preserve"> А,</w:t>
            </w:r>
          </w:p>
          <w:p w:rsidR="00A90FE2" w:rsidRPr="009969F4" w:rsidRDefault="00A90FE2" w:rsidP="009E73F2">
            <w:pPr>
              <w:rPr>
                <w:rFonts w:ascii="Times New Roman" w:hAnsi="Times New Roman" w:cs="Times New Roman"/>
                <w:sz w:val="20"/>
                <w:szCs w:val="20"/>
              </w:rPr>
            </w:pPr>
            <w:r w:rsidRPr="009969F4">
              <w:rPr>
                <w:rFonts w:ascii="Times New Roman" w:hAnsi="Times New Roman" w:cs="Times New Roman"/>
                <w:sz w:val="20"/>
                <w:szCs w:val="20"/>
              </w:rPr>
              <w:t>25мг, 50мг</w:t>
            </w:r>
            <w:r>
              <w:rPr>
                <w:rFonts w:ascii="Times New Roman" w:hAnsi="Times New Roman" w:cs="Times New Roman"/>
                <w:sz w:val="20"/>
                <w:szCs w:val="20"/>
              </w:rPr>
              <w:t>, 100мг</w:t>
            </w:r>
          </w:p>
        </w:tc>
        <w:tc>
          <w:tcPr>
            <w:tcW w:w="1701" w:type="dxa"/>
          </w:tcPr>
          <w:p w:rsidR="00A90FE2" w:rsidRPr="009969F4" w:rsidRDefault="00A90FE2" w:rsidP="009E73F2">
            <w:pPr>
              <w:rPr>
                <w:rFonts w:ascii="Times New Roman" w:hAnsi="Times New Roman" w:cs="Times New Roman"/>
                <w:sz w:val="20"/>
                <w:szCs w:val="20"/>
              </w:rPr>
            </w:pPr>
            <w:r w:rsidRPr="009969F4">
              <w:rPr>
                <w:rFonts w:ascii="Times New Roman" w:hAnsi="Times New Roman" w:cs="Times New Roman"/>
                <w:sz w:val="20"/>
                <w:szCs w:val="20"/>
              </w:rPr>
              <w:t xml:space="preserve">Ингибитор </w:t>
            </w:r>
            <w:proofErr w:type="spellStart"/>
            <w:r w:rsidRPr="009969F4">
              <w:rPr>
                <w:rFonts w:ascii="Times New Roman" w:hAnsi="Times New Roman" w:cs="Times New Roman"/>
                <w:sz w:val="20"/>
                <w:szCs w:val="20"/>
              </w:rPr>
              <w:t>кальциневрина</w:t>
            </w:r>
            <w:proofErr w:type="spellEnd"/>
          </w:p>
        </w:tc>
        <w:tc>
          <w:tcPr>
            <w:tcW w:w="1417" w:type="dxa"/>
          </w:tcPr>
          <w:p w:rsidR="00A90FE2" w:rsidRDefault="00A90FE2" w:rsidP="009E73F2">
            <w:pPr>
              <w:rPr>
                <w:rFonts w:ascii="Times New Roman" w:hAnsi="Times New Roman" w:cs="Times New Roman"/>
                <w:sz w:val="20"/>
                <w:szCs w:val="20"/>
              </w:rPr>
            </w:pPr>
            <w:r>
              <w:rPr>
                <w:rFonts w:ascii="Times New Roman" w:hAnsi="Times New Roman" w:cs="Times New Roman"/>
                <w:sz w:val="20"/>
                <w:szCs w:val="20"/>
              </w:rPr>
              <w:t>3-</w:t>
            </w:r>
            <w:r w:rsidRPr="009969F4">
              <w:rPr>
                <w:rFonts w:ascii="Times New Roman" w:hAnsi="Times New Roman" w:cs="Times New Roman"/>
                <w:sz w:val="20"/>
                <w:szCs w:val="20"/>
              </w:rPr>
              <w:t>5мг/кг/сут</w:t>
            </w:r>
          </w:p>
          <w:p w:rsidR="00A90FE2" w:rsidRPr="009969F4" w:rsidRDefault="00A90FE2" w:rsidP="009E73F2">
            <w:pPr>
              <w:rPr>
                <w:rFonts w:ascii="Times New Roman" w:hAnsi="Times New Roman" w:cs="Times New Roman"/>
                <w:sz w:val="20"/>
                <w:szCs w:val="20"/>
              </w:rPr>
            </w:pPr>
          </w:p>
        </w:tc>
        <w:tc>
          <w:tcPr>
            <w:tcW w:w="1418" w:type="dxa"/>
          </w:tcPr>
          <w:p w:rsidR="00A90FE2" w:rsidRDefault="00A90FE2" w:rsidP="009E73F2">
            <w:pPr>
              <w:tabs>
                <w:tab w:val="left" w:pos="6660"/>
              </w:tabs>
              <w:jc w:val="both"/>
              <w:rPr>
                <w:rFonts w:ascii="Times New Roman" w:eastAsia="Times New Roman" w:hAnsi="Times New Roman" w:cs="Times New Roman"/>
                <w:color w:val="000000" w:themeColor="text1"/>
                <w:kern w:val="24"/>
                <w:sz w:val="20"/>
                <w:szCs w:val="24"/>
                <w:lang w:eastAsia="ru-RU"/>
              </w:rPr>
            </w:pPr>
            <w:r w:rsidRPr="009969F4">
              <w:rPr>
                <w:rFonts w:ascii="Times New Roman" w:hAnsi="Times New Roman" w:cs="Times New Roman"/>
                <w:sz w:val="20"/>
                <w:szCs w:val="20"/>
              </w:rPr>
              <w:t>2</w:t>
            </w:r>
            <w:r>
              <w:rPr>
                <w:rFonts w:ascii="Times New Roman" w:hAnsi="Times New Roman" w:cs="Times New Roman"/>
                <w:sz w:val="20"/>
                <w:szCs w:val="20"/>
              </w:rPr>
              <w:t xml:space="preserve"> раз/сут</w:t>
            </w:r>
            <w:r w:rsidRPr="00667E04">
              <w:rPr>
                <w:rFonts w:ascii="Times New Roman" w:eastAsia="Times New Roman" w:hAnsi="Times New Roman" w:cs="Times New Roman"/>
                <w:color w:val="000000" w:themeColor="text1"/>
                <w:kern w:val="24"/>
                <w:sz w:val="20"/>
                <w:szCs w:val="24"/>
                <w:lang w:eastAsia="ru-RU"/>
              </w:rPr>
              <w:t xml:space="preserve"> </w:t>
            </w:r>
          </w:p>
          <w:p w:rsidR="00A90FE2" w:rsidRPr="002D79CC" w:rsidRDefault="00A90FE2" w:rsidP="009E73F2">
            <w:pPr>
              <w:tabs>
                <w:tab w:val="left" w:pos="6660"/>
              </w:tabs>
              <w:jc w:val="both"/>
              <w:rPr>
                <w:rFonts w:ascii="Times New Roman" w:hAnsi="Times New Roman" w:cs="Times New Roman"/>
                <w:sz w:val="20"/>
                <w:szCs w:val="20"/>
              </w:rPr>
            </w:pPr>
            <w:r>
              <w:rPr>
                <w:rFonts w:ascii="Times New Roman" w:hAnsi="Times New Roman" w:cs="Times New Roman"/>
                <w:sz w:val="20"/>
                <w:szCs w:val="20"/>
              </w:rPr>
              <w:t>(см. выше)</w:t>
            </w:r>
          </w:p>
        </w:tc>
        <w:tc>
          <w:tcPr>
            <w:tcW w:w="1417" w:type="dxa"/>
          </w:tcPr>
          <w:p w:rsidR="00A90FE2" w:rsidRDefault="00A90FE2" w:rsidP="009E73F2">
            <w:pPr>
              <w:rPr>
                <w:rFonts w:ascii="Times New Roman" w:hAnsi="Times New Roman" w:cs="Times New Roman"/>
                <w:sz w:val="20"/>
                <w:szCs w:val="20"/>
              </w:rPr>
            </w:pPr>
            <w:r>
              <w:rPr>
                <w:rFonts w:ascii="Times New Roman" w:hAnsi="Times New Roman" w:cs="Times New Roman"/>
                <w:sz w:val="20"/>
                <w:szCs w:val="20"/>
              </w:rPr>
              <w:t>пожизненно</w:t>
            </w:r>
          </w:p>
        </w:tc>
        <w:tc>
          <w:tcPr>
            <w:tcW w:w="1560" w:type="dxa"/>
          </w:tcPr>
          <w:p w:rsidR="00A90FE2" w:rsidRPr="00E020D0" w:rsidRDefault="00A90FE2" w:rsidP="009E73F2">
            <w:pPr>
              <w:rPr>
                <w:rFonts w:ascii="Times New Roman" w:hAnsi="Times New Roman" w:cs="Times New Roman"/>
                <w:sz w:val="20"/>
                <w:szCs w:val="20"/>
              </w:rPr>
            </w:pPr>
            <w:r w:rsidRPr="00E020D0">
              <w:rPr>
                <w:rFonts w:ascii="Times New Roman" w:hAnsi="Times New Roman" w:cs="Times New Roman"/>
                <w:sz w:val="20"/>
                <w:szCs w:val="20"/>
              </w:rPr>
              <w:t xml:space="preserve">нефротоксичность, чаще артериальная гипертензия, </w:t>
            </w:r>
            <w:proofErr w:type="spellStart"/>
            <w:r w:rsidRPr="00E020D0">
              <w:rPr>
                <w:rFonts w:ascii="Times New Roman" w:hAnsi="Times New Roman" w:cs="Times New Roman"/>
                <w:sz w:val="20"/>
                <w:szCs w:val="20"/>
              </w:rPr>
              <w:t>гиперхолестеринемия</w:t>
            </w:r>
            <w:proofErr w:type="spellEnd"/>
            <w:r w:rsidRPr="00E020D0">
              <w:rPr>
                <w:rFonts w:ascii="Times New Roman" w:hAnsi="Times New Roman" w:cs="Times New Roman"/>
                <w:sz w:val="20"/>
                <w:szCs w:val="20"/>
              </w:rPr>
              <w:t xml:space="preserve">, </w:t>
            </w:r>
            <w:proofErr w:type="spellStart"/>
            <w:r w:rsidRPr="00E020D0">
              <w:rPr>
                <w:rFonts w:ascii="Times New Roman" w:hAnsi="Times New Roman" w:cs="Times New Roman"/>
                <w:sz w:val="20"/>
                <w:szCs w:val="20"/>
              </w:rPr>
              <w:t>гиперурикемия</w:t>
            </w:r>
            <w:proofErr w:type="spellEnd"/>
          </w:p>
        </w:tc>
        <w:tc>
          <w:tcPr>
            <w:tcW w:w="937" w:type="dxa"/>
          </w:tcPr>
          <w:p w:rsidR="00A90FE2" w:rsidRPr="005E073D" w:rsidRDefault="00A90FE2" w:rsidP="005C6058">
            <w:pPr>
              <w:jc w:val="center"/>
              <w:rPr>
                <w:rFonts w:ascii="Times New Roman" w:hAnsi="Times New Roman" w:cs="Times New Roman"/>
                <w:b/>
                <w:sz w:val="20"/>
                <w:szCs w:val="20"/>
              </w:rPr>
            </w:pPr>
            <w:r>
              <w:rPr>
                <w:rFonts w:ascii="Times New Roman" w:hAnsi="Times New Roman" w:cs="Times New Roman"/>
                <w:b/>
                <w:sz w:val="20"/>
                <w:szCs w:val="20"/>
              </w:rPr>
              <w:t>А</w:t>
            </w:r>
          </w:p>
        </w:tc>
      </w:tr>
      <w:tr w:rsidR="00A90FE2" w:rsidRPr="005E465D" w:rsidTr="005C6058">
        <w:trPr>
          <w:jc w:val="center"/>
        </w:trPr>
        <w:tc>
          <w:tcPr>
            <w:tcW w:w="1366" w:type="dxa"/>
          </w:tcPr>
          <w:p w:rsidR="00A90FE2" w:rsidRPr="008802A4" w:rsidRDefault="00A90FE2" w:rsidP="009E73F2">
            <w:pPr>
              <w:rPr>
                <w:rFonts w:ascii="Times New Roman" w:hAnsi="Times New Roman" w:cs="Times New Roman"/>
                <w:sz w:val="20"/>
                <w:szCs w:val="20"/>
              </w:rPr>
            </w:pPr>
            <w:r>
              <w:rPr>
                <w:rFonts w:ascii="Times New Roman" w:hAnsi="Times New Roman" w:cs="Times New Roman"/>
                <w:sz w:val="20"/>
                <w:szCs w:val="20"/>
              </w:rPr>
              <w:t>*</w:t>
            </w:r>
            <w:r w:rsidRPr="008802A4">
              <w:rPr>
                <w:rFonts w:ascii="Times New Roman" w:eastAsia="Times New Roman" w:hAnsi="Times New Roman" w:cs="Times New Roman"/>
                <w:color w:val="000000" w:themeColor="text1"/>
                <w:kern w:val="24"/>
                <w:sz w:val="20"/>
                <w:szCs w:val="20"/>
                <w:lang w:eastAsia="ru-RU"/>
              </w:rPr>
              <w:t>ММФ, 250 мг</w:t>
            </w:r>
          </w:p>
        </w:tc>
        <w:tc>
          <w:tcPr>
            <w:tcW w:w="1701" w:type="dxa"/>
          </w:tcPr>
          <w:p w:rsidR="00A90FE2" w:rsidRPr="008802A4" w:rsidRDefault="00A90FE2" w:rsidP="009E73F2">
            <w:pPr>
              <w:rPr>
                <w:rFonts w:ascii="Times New Roman" w:hAnsi="Times New Roman" w:cs="Times New Roman"/>
                <w:sz w:val="20"/>
                <w:szCs w:val="20"/>
              </w:rPr>
            </w:pPr>
            <w:r>
              <w:rPr>
                <w:rFonts w:ascii="Times New Roman" w:hAnsi="Times New Roman" w:cs="Times New Roman"/>
                <w:sz w:val="20"/>
                <w:szCs w:val="20"/>
              </w:rPr>
              <w:t>Ингибитор синтеза нуклеотидов</w:t>
            </w:r>
          </w:p>
        </w:tc>
        <w:tc>
          <w:tcPr>
            <w:tcW w:w="1417" w:type="dxa"/>
          </w:tcPr>
          <w:p w:rsidR="00A90FE2" w:rsidRPr="008802A4" w:rsidRDefault="00A90FE2" w:rsidP="009E73F2">
            <w:pPr>
              <w:rPr>
                <w:rFonts w:ascii="Times New Roman" w:hAnsi="Times New Roman" w:cs="Times New Roman"/>
                <w:sz w:val="20"/>
                <w:szCs w:val="20"/>
              </w:rPr>
            </w:pPr>
            <w:r w:rsidRPr="008802A4">
              <w:rPr>
                <w:rFonts w:ascii="Times New Roman" w:eastAsia="Times New Roman" w:hAnsi="Times New Roman" w:cs="Times New Roman"/>
                <w:color w:val="000000" w:themeColor="text1"/>
                <w:kern w:val="24"/>
                <w:sz w:val="20"/>
                <w:szCs w:val="20"/>
                <w:lang w:eastAsia="ru-RU"/>
              </w:rPr>
              <w:t>300 мг/м</w:t>
            </w:r>
            <w:r w:rsidRPr="008802A4">
              <w:rPr>
                <w:rFonts w:ascii="Times New Roman" w:eastAsia="Times New Roman" w:hAnsi="Times New Roman" w:cs="Times New Roman"/>
                <w:color w:val="000000" w:themeColor="text1"/>
                <w:kern w:val="24"/>
                <w:sz w:val="20"/>
                <w:szCs w:val="20"/>
                <w:vertAlign w:val="superscript"/>
                <w:lang w:eastAsia="ru-RU"/>
              </w:rPr>
              <w:t>2</w:t>
            </w:r>
          </w:p>
        </w:tc>
        <w:tc>
          <w:tcPr>
            <w:tcW w:w="1418" w:type="dxa"/>
          </w:tcPr>
          <w:p w:rsidR="00A90FE2" w:rsidRPr="008802A4" w:rsidRDefault="00A90FE2" w:rsidP="009E73F2">
            <w:pPr>
              <w:rPr>
                <w:rFonts w:ascii="Times New Roman" w:hAnsi="Times New Roman" w:cs="Times New Roman"/>
                <w:sz w:val="20"/>
                <w:szCs w:val="20"/>
              </w:rPr>
            </w:pPr>
            <w:r w:rsidRPr="008802A4">
              <w:rPr>
                <w:rFonts w:ascii="Times New Roman" w:hAnsi="Times New Roman" w:cs="Times New Roman"/>
                <w:sz w:val="20"/>
                <w:szCs w:val="20"/>
              </w:rPr>
              <w:t>2</w:t>
            </w:r>
            <w:r>
              <w:rPr>
                <w:rFonts w:ascii="Times New Roman" w:hAnsi="Times New Roman" w:cs="Times New Roman"/>
                <w:sz w:val="20"/>
                <w:szCs w:val="20"/>
              </w:rPr>
              <w:t>-3</w:t>
            </w:r>
            <w:r w:rsidRPr="008802A4">
              <w:rPr>
                <w:rFonts w:ascii="Times New Roman" w:hAnsi="Times New Roman" w:cs="Times New Roman"/>
                <w:sz w:val="20"/>
                <w:szCs w:val="20"/>
              </w:rPr>
              <w:t xml:space="preserve"> </w:t>
            </w:r>
            <w:r>
              <w:rPr>
                <w:rFonts w:ascii="Times New Roman" w:hAnsi="Times New Roman" w:cs="Times New Roman"/>
                <w:sz w:val="20"/>
                <w:szCs w:val="20"/>
              </w:rPr>
              <w:t>раз/сут</w:t>
            </w:r>
          </w:p>
        </w:tc>
        <w:tc>
          <w:tcPr>
            <w:tcW w:w="1417" w:type="dxa"/>
          </w:tcPr>
          <w:p w:rsidR="00A90FE2" w:rsidRDefault="00A90FE2" w:rsidP="009E73F2">
            <w:pPr>
              <w:rPr>
                <w:rFonts w:ascii="Times New Roman" w:hAnsi="Times New Roman" w:cs="Times New Roman"/>
                <w:sz w:val="20"/>
                <w:szCs w:val="20"/>
              </w:rPr>
            </w:pPr>
            <w:r>
              <w:rPr>
                <w:rFonts w:ascii="Times New Roman" w:hAnsi="Times New Roman" w:cs="Times New Roman"/>
                <w:sz w:val="20"/>
                <w:szCs w:val="20"/>
              </w:rPr>
              <w:t>пожизненно</w:t>
            </w:r>
          </w:p>
        </w:tc>
        <w:tc>
          <w:tcPr>
            <w:tcW w:w="1560" w:type="dxa"/>
          </w:tcPr>
          <w:p w:rsidR="00A90FE2" w:rsidRPr="00E020D0" w:rsidRDefault="00A90FE2" w:rsidP="009E73F2">
            <w:pPr>
              <w:rPr>
                <w:rFonts w:ascii="Times New Roman" w:hAnsi="Times New Roman" w:cs="Times New Roman"/>
                <w:sz w:val="20"/>
                <w:szCs w:val="20"/>
              </w:rPr>
            </w:pPr>
            <w:r>
              <w:rPr>
                <w:rFonts w:ascii="Times New Roman" w:hAnsi="Times New Roman" w:cs="Times New Roman"/>
                <w:sz w:val="20"/>
                <w:szCs w:val="20"/>
              </w:rPr>
              <w:t xml:space="preserve">более </w:t>
            </w:r>
            <w:proofErr w:type="spellStart"/>
            <w:r>
              <w:rPr>
                <w:rFonts w:ascii="Times New Roman" w:hAnsi="Times New Roman" w:cs="Times New Roman"/>
                <w:sz w:val="20"/>
                <w:szCs w:val="20"/>
              </w:rPr>
              <w:t>селективен</w:t>
            </w:r>
            <w:proofErr w:type="spellEnd"/>
            <w:r>
              <w:rPr>
                <w:rFonts w:ascii="Times New Roman" w:hAnsi="Times New Roman" w:cs="Times New Roman"/>
                <w:sz w:val="20"/>
                <w:szCs w:val="20"/>
              </w:rPr>
              <w:t xml:space="preserve">, чем </w:t>
            </w:r>
            <w:proofErr w:type="spellStart"/>
            <w:r>
              <w:rPr>
                <w:rFonts w:ascii="Times New Roman" w:hAnsi="Times New Roman" w:cs="Times New Roman"/>
                <w:sz w:val="20"/>
                <w:szCs w:val="20"/>
              </w:rPr>
              <w:t>азатиоприн</w:t>
            </w:r>
            <w:proofErr w:type="spellEnd"/>
            <w:r>
              <w:rPr>
                <w:rFonts w:ascii="Times New Roman" w:hAnsi="Times New Roman" w:cs="Times New Roman"/>
                <w:sz w:val="20"/>
                <w:szCs w:val="20"/>
              </w:rPr>
              <w:t>, могут быть гематологические осложнения, диарея</w:t>
            </w:r>
          </w:p>
        </w:tc>
        <w:tc>
          <w:tcPr>
            <w:tcW w:w="937" w:type="dxa"/>
          </w:tcPr>
          <w:p w:rsidR="00A90FE2" w:rsidRPr="005E073D" w:rsidRDefault="00A90FE2" w:rsidP="005C6058">
            <w:pPr>
              <w:jc w:val="center"/>
              <w:rPr>
                <w:rFonts w:ascii="Times New Roman" w:hAnsi="Times New Roman" w:cs="Times New Roman"/>
                <w:b/>
                <w:sz w:val="20"/>
                <w:szCs w:val="20"/>
              </w:rPr>
            </w:pPr>
            <w:r>
              <w:rPr>
                <w:rFonts w:ascii="Times New Roman" w:hAnsi="Times New Roman" w:cs="Times New Roman"/>
                <w:b/>
                <w:sz w:val="20"/>
                <w:szCs w:val="20"/>
              </w:rPr>
              <w:t>А</w:t>
            </w:r>
          </w:p>
        </w:tc>
      </w:tr>
      <w:tr w:rsidR="00A90FE2" w:rsidRPr="005E465D" w:rsidTr="005C6058">
        <w:trPr>
          <w:jc w:val="center"/>
        </w:trPr>
        <w:tc>
          <w:tcPr>
            <w:tcW w:w="1366" w:type="dxa"/>
          </w:tcPr>
          <w:p w:rsidR="00A90FE2" w:rsidRPr="009969F4" w:rsidRDefault="00A90FE2" w:rsidP="009E73F2">
            <w:pPr>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Микофеноловая</w:t>
            </w:r>
            <w:proofErr w:type="spellEnd"/>
            <w:r>
              <w:rPr>
                <w:rFonts w:ascii="Times New Roman" w:hAnsi="Times New Roman" w:cs="Times New Roman"/>
                <w:sz w:val="20"/>
                <w:szCs w:val="20"/>
              </w:rPr>
              <w:t xml:space="preserve"> кислота, 180мг, 360мг</w:t>
            </w:r>
          </w:p>
        </w:tc>
        <w:tc>
          <w:tcPr>
            <w:tcW w:w="1701" w:type="dxa"/>
          </w:tcPr>
          <w:p w:rsidR="00A90FE2" w:rsidRPr="008802A4" w:rsidRDefault="00A90FE2" w:rsidP="009E73F2">
            <w:pPr>
              <w:rPr>
                <w:rFonts w:ascii="Times New Roman" w:hAnsi="Times New Roman" w:cs="Times New Roman"/>
                <w:sz w:val="20"/>
                <w:szCs w:val="20"/>
              </w:rPr>
            </w:pPr>
            <w:r>
              <w:rPr>
                <w:rFonts w:ascii="Times New Roman" w:hAnsi="Times New Roman" w:cs="Times New Roman"/>
                <w:sz w:val="20"/>
                <w:szCs w:val="20"/>
              </w:rPr>
              <w:t>Ингибитор синтеза нуклеотидов</w:t>
            </w:r>
          </w:p>
        </w:tc>
        <w:tc>
          <w:tcPr>
            <w:tcW w:w="1417" w:type="dxa"/>
          </w:tcPr>
          <w:p w:rsidR="00A90FE2" w:rsidRPr="006C72DD" w:rsidRDefault="00A90FE2" w:rsidP="009E73F2">
            <w:pPr>
              <w:rPr>
                <w:rFonts w:ascii="Times New Roman" w:hAnsi="Times New Roman" w:cs="Times New Roman"/>
                <w:sz w:val="20"/>
                <w:szCs w:val="20"/>
              </w:rPr>
            </w:pPr>
            <w:r w:rsidRPr="008802A4">
              <w:rPr>
                <w:rFonts w:ascii="Times New Roman" w:eastAsia="Times New Roman" w:hAnsi="Times New Roman" w:cs="Times New Roman"/>
                <w:color w:val="000000" w:themeColor="text1"/>
                <w:kern w:val="24"/>
                <w:sz w:val="20"/>
                <w:szCs w:val="20"/>
                <w:lang w:eastAsia="ru-RU"/>
              </w:rPr>
              <w:t>300 мг/м</w:t>
            </w:r>
            <w:r w:rsidRPr="008802A4">
              <w:rPr>
                <w:rFonts w:ascii="Times New Roman" w:eastAsia="Times New Roman" w:hAnsi="Times New Roman" w:cs="Times New Roman"/>
                <w:color w:val="000000" w:themeColor="text1"/>
                <w:kern w:val="24"/>
                <w:sz w:val="20"/>
                <w:szCs w:val="20"/>
                <w:vertAlign w:val="superscript"/>
                <w:lang w:eastAsia="ru-RU"/>
              </w:rPr>
              <w:t>2</w:t>
            </w:r>
            <w:r w:rsidR="006C72DD">
              <w:rPr>
                <w:rFonts w:ascii="Times New Roman" w:eastAsia="Times New Roman" w:hAnsi="Times New Roman" w:cs="Times New Roman"/>
                <w:color w:val="000000" w:themeColor="text1"/>
                <w:kern w:val="24"/>
                <w:sz w:val="20"/>
                <w:szCs w:val="20"/>
                <w:vertAlign w:val="superscript"/>
                <w:lang w:eastAsia="ru-RU"/>
              </w:rPr>
              <w:t xml:space="preserve"> </w:t>
            </w:r>
            <w:r w:rsidR="006C72DD">
              <w:rPr>
                <w:rFonts w:ascii="Times New Roman" w:eastAsia="Times New Roman" w:hAnsi="Times New Roman" w:cs="Times New Roman"/>
                <w:color w:val="000000" w:themeColor="text1"/>
                <w:kern w:val="24"/>
                <w:sz w:val="20"/>
                <w:szCs w:val="20"/>
                <w:lang w:eastAsia="ru-RU"/>
              </w:rPr>
              <w:t>(перерасчет по ММФ)</w:t>
            </w:r>
          </w:p>
        </w:tc>
        <w:tc>
          <w:tcPr>
            <w:tcW w:w="1418" w:type="dxa"/>
          </w:tcPr>
          <w:p w:rsidR="00A90FE2" w:rsidRPr="008802A4" w:rsidRDefault="00A90FE2" w:rsidP="009E73F2">
            <w:pPr>
              <w:rPr>
                <w:rFonts w:ascii="Times New Roman" w:hAnsi="Times New Roman" w:cs="Times New Roman"/>
                <w:sz w:val="20"/>
                <w:szCs w:val="20"/>
              </w:rPr>
            </w:pPr>
            <w:r w:rsidRPr="008802A4">
              <w:rPr>
                <w:rFonts w:ascii="Times New Roman" w:hAnsi="Times New Roman" w:cs="Times New Roman"/>
                <w:sz w:val="20"/>
                <w:szCs w:val="20"/>
              </w:rPr>
              <w:t>2</w:t>
            </w:r>
            <w:r>
              <w:rPr>
                <w:rFonts w:ascii="Times New Roman" w:hAnsi="Times New Roman" w:cs="Times New Roman"/>
                <w:sz w:val="20"/>
                <w:szCs w:val="20"/>
              </w:rPr>
              <w:t>-3</w:t>
            </w:r>
            <w:r w:rsidRPr="008802A4">
              <w:rPr>
                <w:rFonts w:ascii="Times New Roman" w:hAnsi="Times New Roman" w:cs="Times New Roman"/>
                <w:sz w:val="20"/>
                <w:szCs w:val="20"/>
              </w:rPr>
              <w:t xml:space="preserve"> </w:t>
            </w:r>
            <w:r>
              <w:rPr>
                <w:rFonts w:ascii="Times New Roman" w:hAnsi="Times New Roman" w:cs="Times New Roman"/>
                <w:sz w:val="20"/>
                <w:szCs w:val="20"/>
              </w:rPr>
              <w:t>раз/сут</w:t>
            </w:r>
          </w:p>
        </w:tc>
        <w:tc>
          <w:tcPr>
            <w:tcW w:w="1417" w:type="dxa"/>
          </w:tcPr>
          <w:p w:rsidR="00A90FE2" w:rsidRDefault="00A90FE2" w:rsidP="009E73F2">
            <w:pPr>
              <w:rPr>
                <w:rFonts w:ascii="Times New Roman" w:hAnsi="Times New Roman" w:cs="Times New Roman"/>
                <w:sz w:val="20"/>
                <w:szCs w:val="20"/>
              </w:rPr>
            </w:pPr>
            <w:r>
              <w:rPr>
                <w:rFonts w:ascii="Times New Roman" w:hAnsi="Times New Roman" w:cs="Times New Roman"/>
                <w:sz w:val="20"/>
                <w:szCs w:val="20"/>
              </w:rPr>
              <w:t>пожизненно</w:t>
            </w:r>
          </w:p>
        </w:tc>
        <w:tc>
          <w:tcPr>
            <w:tcW w:w="1560" w:type="dxa"/>
          </w:tcPr>
          <w:p w:rsidR="00A90FE2" w:rsidRPr="00E020D0" w:rsidRDefault="00A90FE2" w:rsidP="009E73F2">
            <w:pPr>
              <w:rPr>
                <w:rFonts w:ascii="Times New Roman" w:hAnsi="Times New Roman" w:cs="Times New Roman"/>
                <w:sz w:val="20"/>
                <w:szCs w:val="20"/>
              </w:rPr>
            </w:pPr>
            <w:r>
              <w:rPr>
                <w:rFonts w:ascii="Times New Roman" w:hAnsi="Times New Roman" w:cs="Times New Roman"/>
                <w:sz w:val="20"/>
                <w:szCs w:val="20"/>
              </w:rPr>
              <w:t xml:space="preserve">более </w:t>
            </w:r>
            <w:proofErr w:type="spellStart"/>
            <w:r>
              <w:rPr>
                <w:rFonts w:ascii="Times New Roman" w:hAnsi="Times New Roman" w:cs="Times New Roman"/>
                <w:sz w:val="20"/>
                <w:szCs w:val="20"/>
              </w:rPr>
              <w:t>селективен</w:t>
            </w:r>
            <w:proofErr w:type="spellEnd"/>
            <w:r>
              <w:rPr>
                <w:rFonts w:ascii="Times New Roman" w:hAnsi="Times New Roman" w:cs="Times New Roman"/>
                <w:sz w:val="20"/>
                <w:szCs w:val="20"/>
              </w:rPr>
              <w:t xml:space="preserve">, чем </w:t>
            </w:r>
            <w:proofErr w:type="spellStart"/>
            <w:r>
              <w:rPr>
                <w:rFonts w:ascii="Times New Roman" w:hAnsi="Times New Roman" w:cs="Times New Roman"/>
                <w:sz w:val="20"/>
                <w:szCs w:val="20"/>
              </w:rPr>
              <w:t>азатиоприн</w:t>
            </w:r>
            <w:proofErr w:type="spellEnd"/>
            <w:r>
              <w:rPr>
                <w:rFonts w:ascii="Times New Roman" w:hAnsi="Times New Roman" w:cs="Times New Roman"/>
                <w:sz w:val="20"/>
                <w:szCs w:val="20"/>
              </w:rPr>
              <w:t>, могут быть гематологические осложнения, диарея</w:t>
            </w:r>
          </w:p>
        </w:tc>
        <w:tc>
          <w:tcPr>
            <w:tcW w:w="937" w:type="dxa"/>
          </w:tcPr>
          <w:p w:rsidR="00A90FE2" w:rsidRPr="005E073D" w:rsidRDefault="00A90FE2" w:rsidP="005C6058">
            <w:pPr>
              <w:jc w:val="center"/>
              <w:rPr>
                <w:rFonts w:ascii="Times New Roman" w:hAnsi="Times New Roman" w:cs="Times New Roman"/>
                <w:b/>
                <w:sz w:val="20"/>
                <w:szCs w:val="20"/>
              </w:rPr>
            </w:pPr>
            <w:r>
              <w:rPr>
                <w:rFonts w:ascii="Times New Roman" w:hAnsi="Times New Roman" w:cs="Times New Roman"/>
                <w:b/>
                <w:sz w:val="20"/>
                <w:szCs w:val="20"/>
              </w:rPr>
              <w:t>А</w:t>
            </w:r>
          </w:p>
        </w:tc>
      </w:tr>
      <w:tr w:rsidR="00A90FE2" w:rsidRPr="005E465D" w:rsidTr="009E73F2">
        <w:trPr>
          <w:jc w:val="center"/>
        </w:trPr>
        <w:tc>
          <w:tcPr>
            <w:tcW w:w="9816" w:type="dxa"/>
            <w:gridSpan w:val="7"/>
          </w:tcPr>
          <w:p w:rsidR="00A90FE2" w:rsidRPr="00464EA7" w:rsidRDefault="00A90FE2" w:rsidP="005C6058">
            <w:pPr>
              <w:jc w:val="center"/>
              <w:rPr>
                <w:rFonts w:ascii="Times New Roman" w:hAnsi="Times New Roman" w:cs="Times New Roman"/>
                <w:b/>
                <w:sz w:val="20"/>
                <w:szCs w:val="20"/>
              </w:rPr>
            </w:pPr>
            <w:r w:rsidRPr="00464EA7">
              <w:rPr>
                <w:rFonts w:ascii="Times New Roman" w:hAnsi="Times New Roman" w:cs="Times New Roman"/>
                <w:b/>
                <w:sz w:val="20"/>
                <w:szCs w:val="20"/>
              </w:rPr>
              <w:t>Антимикробные препараты</w:t>
            </w:r>
          </w:p>
        </w:tc>
      </w:tr>
      <w:tr w:rsidR="00A90FE2" w:rsidRPr="005E465D" w:rsidTr="005C6058">
        <w:trPr>
          <w:jc w:val="center"/>
        </w:trPr>
        <w:tc>
          <w:tcPr>
            <w:tcW w:w="1366" w:type="dxa"/>
          </w:tcPr>
          <w:p w:rsidR="00A90FE2" w:rsidRPr="009969F4" w:rsidRDefault="00A90FE2" w:rsidP="009E73F2">
            <w:pPr>
              <w:rPr>
                <w:rFonts w:ascii="Times New Roman" w:hAnsi="Times New Roman" w:cs="Times New Roman"/>
                <w:sz w:val="20"/>
                <w:szCs w:val="20"/>
              </w:rPr>
            </w:pPr>
            <w:r>
              <w:rPr>
                <w:rFonts w:ascii="Times New Roman" w:hAnsi="Times New Roman" w:cs="Times New Roman"/>
                <w:sz w:val="20"/>
                <w:szCs w:val="20"/>
              </w:rPr>
              <w:t>*</w:t>
            </w:r>
            <w:r w:rsidRPr="009969F4">
              <w:rPr>
                <w:rFonts w:ascii="Times New Roman" w:hAnsi="Times New Roman" w:cs="Times New Roman"/>
                <w:sz w:val="20"/>
                <w:szCs w:val="20"/>
              </w:rPr>
              <w:t>Ко-тримоксазол, 480мг</w:t>
            </w:r>
          </w:p>
        </w:tc>
        <w:tc>
          <w:tcPr>
            <w:tcW w:w="1701" w:type="dxa"/>
          </w:tcPr>
          <w:p w:rsidR="00A90FE2" w:rsidRPr="009969F4" w:rsidRDefault="00A90FE2" w:rsidP="009E73F2">
            <w:pPr>
              <w:rPr>
                <w:rFonts w:ascii="Times New Roman" w:hAnsi="Times New Roman" w:cs="Times New Roman"/>
                <w:sz w:val="20"/>
                <w:szCs w:val="20"/>
              </w:rPr>
            </w:pPr>
            <w:r w:rsidRPr="009969F4">
              <w:rPr>
                <w:rFonts w:ascii="Times New Roman" w:hAnsi="Times New Roman" w:cs="Times New Roman"/>
                <w:sz w:val="20"/>
                <w:szCs w:val="20"/>
              </w:rPr>
              <w:t>Сульфаниламиды</w:t>
            </w:r>
          </w:p>
        </w:tc>
        <w:tc>
          <w:tcPr>
            <w:tcW w:w="1417" w:type="dxa"/>
          </w:tcPr>
          <w:p w:rsidR="00A90FE2" w:rsidRPr="00816353" w:rsidRDefault="00A90FE2" w:rsidP="009E73F2">
            <w:pPr>
              <w:rPr>
                <w:rFonts w:ascii="Times New Roman" w:hAnsi="Times New Roman" w:cs="Times New Roman"/>
                <w:sz w:val="20"/>
                <w:szCs w:val="20"/>
              </w:rPr>
            </w:pPr>
            <w:r w:rsidRPr="00816353">
              <w:rPr>
                <w:rFonts w:ascii="Times New Roman" w:hAnsi="Times New Roman" w:cs="Times New Roman"/>
                <w:sz w:val="20"/>
                <w:szCs w:val="20"/>
              </w:rPr>
              <w:t>150мг/м</w:t>
            </w:r>
            <w:r w:rsidRPr="00816353">
              <w:rPr>
                <w:rFonts w:ascii="Times New Roman" w:hAnsi="Times New Roman" w:cs="Times New Roman"/>
                <w:sz w:val="20"/>
                <w:szCs w:val="20"/>
                <w:vertAlign w:val="superscript"/>
              </w:rPr>
              <w:t>2</w:t>
            </w:r>
            <w:r w:rsidRPr="00816353">
              <w:rPr>
                <w:rFonts w:ascii="Times New Roman" w:hAnsi="Times New Roman" w:cs="Times New Roman"/>
                <w:sz w:val="20"/>
                <w:szCs w:val="20"/>
              </w:rPr>
              <w:t>/</w:t>
            </w:r>
            <w:proofErr w:type="spellStart"/>
            <w:r w:rsidRPr="00816353">
              <w:rPr>
                <w:rFonts w:ascii="Times New Roman" w:hAnsi="Times New Roman" w:cs="Times New Roman"/>
                <w:sz w:val="20"/>
                <w:szCs w:val="20"/>
              </w:rPr>
              <w:t>сут</w:t>
            </w:r>
            <w:proofErr w:type="spellEnd"/>
            <w:r w:rsidRPr="00816353">
              <w:rPr>
                <w:rFonts w:ascii="Times New Roman" w:hAnsi="Times New Roman" w:cs="Times New Roman"/>
                <w:sz w:val="20"/>
                <w:szCs w:val="20"/>
              </w:rPr>
              <w:t xml:space="preserve"> по триметоприму </w:t>
            </w:r>
          </w:p>
        </w:tc>
        <w:tc>
          <w:tcPr>
            <w:tcW w:w="1418" w:type="dxa"/>
          </w:tcPr>
          <w:p w:rsidR="00A90FE2" w:rsidRPr="009969F4" w:rsidRDefault="00A90FE2" w:rsidP="009E73F2">
            <w:pPr>
              <w:rPr>
                <w:rFonts w:ascii="Times New Roman" w:hAnsi="Times New Roman" w:cs="Times New Roman"/>
                <w:sz w:val="20"/>
                <w:szCs w:val="20"/>
              </w:rPr>
            </w:pPr>
            <w:r w:rsidRPr="002D79CC">
              <w:rPr>
                <w:rFonts w:ascii="Times New Roman" w:hAnsi="Times New Roman" w:cs="Times New Roman"/>
                <w:sz w:val="20"/>
                <w:szCs w:val="20"/>
              </w:rPr>
              <w:t>1 р</w:t>
            </w:r>
            <w:r>
              <w:rPr>
                <w:rFonts w:ascii="Times New Roman" w:hAnsi="Times New Roman" w:cs="Times New Roman"/>
                <w:sz w:val="20"/>
                <w:szCs w:val="20"/>
              </w:rPr>
              <w:t>аз</w:t>
            </w:r>
            <w:r w:rsidRPr="002D79CC">
              <w:rPr>
                <w:rFonts w:ascii="Times New Roman" w:hAnsi="Times New Roman" w:cs="Times New Roman"/>
                <w:sz w:val="20"/>
                <w:szCs w:val="20"/>
              </w:rPr>
              <w:t>/сут</w:t>
            </w:r>
          </w:p>
        </w:tc>
        <w:tc>
          <w:tcPr>
            <w:tcW w:w="1417" w:type="dxa"/>
          </w:tcPr>
          <w:p w:rsidR="00A90FE2" w:rsidRPr="009969F4" w:rsidRDefault="00A90FE2" w:rsidP="009E73F2">
            <w:pPr>
              <w:rPr>
                <w:rFonts w:ascii="Times New Roman" w:hAnsi="Times New Roman" w:cs="Times New Roman"/>
                <w:sz w:val="20"/>
                <w:szCs w:val="20"/>
              </w:rPr>
            </w:pPr>
            <w:r w:rsidRPr="009969F4">
              <w:rPr>
                <w:rFonts w:ascii="Times New Roman" w:hAnsi="Times New Roman" w:cs="Times New Roman"/>
                <w:sz w:val="20"/>
                <w:szCs w:val="20"/>
              </w:rPr>
              <w:t>6 месяцев после пересадки почки</w:t>
            </w:r>
          </w:p>
        </w:tc>
        <w:tc>
          <w:tcPr>
            <w:tcW w:w="1560" w:type="dxa"/>
          </w:tcPr>
          <w:p w:rsidR="00A90FE2" w:rsidRPr="003A3BB8" w:rsidRDefault="00A90FE2" w:rsidP="009E73F2">
            <w:pPr>
              <w:jc w:val="both"/>
              <w:rPr>
                <w:rFonts w:ascii="Times New Roman" w:hAnsi="Times New Roman" w:cs="Times New Roman"/>
                <w:sz w:val="20"/>
                <w:szCs w:val="20"/>
              </w:rPr>
            </w:pPr>
            <w:r>
              <w:rPr>
                <w:rFonts w:ascii="Times New Roman" w:hAnsi="Times New Roman" w:cs="Times New Roman"/>
                <w:sz w:val="20"/>
                <w:szCs w:val="20"/>
              </w:rPr>
              <w:t>Является безопасным и эффективным средством</w:t>
            </w:r>
          </w:p>
        </w:tc>
        <w:tc>
          <w:tcPr>
            <w:tcW w:w="937" w:type="dxa"/>
          </w:tcPr>
          <w:p w:rsidR="00A90FE2" w:rsidRPr="005E073D" w:rsidRDefault="00A90FE2" w:rsidP="005C6058">
            <w:pPr>
              <w:jc w:val="center"/>
              <w:rPr>
                <w:rFonts w:ascii="Times New Roman" w:hAnsi="Times New Roman" w:cs="Times New Roman"/>
                <w:b/>
                <w:sz w:val="20"/>
                <w:szCs w:val="20"/>
              </w:rPr>
            </w:pPr>
            <w:r>
              <w:rPr>
                <w:rFonts w:ascii="Times New Roman" w:hAnsi="Times New Roman" w:cs="Times New Roman"/>
                <w:b/>
                <w:sz w:val="20"/>
                <w:szCs w:val="20"/>
              </w:rPr>
              <w:t>А</w:t>
            </w:r>
          </w:p>
        </w:tc>
      </w:tr>
      <w:tr w:rsidR="00A90FE2" w:rsidRPr="005E465D" w:rsidTr="005C6058">
        <w:trPr>
          <w:jc w:val="center"/>
        </w:trPr>
        <w:tc>
          <w:tcPr>
            <w:tcW w:w="1366" w:type="dxa"/>
          </w:tcPr>
          <w:p w:rsidR="00A90FE2" w:rsidRPr="009969F4" w:rsidRDefault="00A90FE2" w:rsidP="009E73F2">
            <w:pPr>
              <w:rPr>
                <w:rFonts w:ascii="Times New Roman" w:hAnsi="Times New Roman" w:cs="Times New Roman"/>
                <w:sz w:val="20"/>
                <w:szCs w:val="20"/>
              </w:rPr>
            </w:pPr>
            <w:r>
              <w:rPr>
                <w:rFonts w:ascii="Times New Roman" w:hAnsi="Times New Roman" w:cs="Times New Roman"/>
                <w:sz w:val="20"/>
                <w:szCs w:val="20"/>
              </w:rPr>
              <w:t>*</w:t>
            </w:r>
            <w:r w:rsidRPr="009969F4">
              <w:rPr>
                <w:rFonts w:ascii="Times New Roman" w:hAnsi="Times New Roman" w:cs="Times New Roman"/>
                <w:sz w:val="20"/>
                <w:szCs w:val="20"/>
              </w:rPr>
              <w:t>Валганцикловир</w:t>
            </w:r>
            <w:r>
              <w:rPr>
                <w:rFonts w:ascii="Times New Roman" w:hAnsi="Times New Roman" w:cs="Times New Roman"/>
                <w:sz w:val="20"/>
                <w:szCs w:val="20"/>
              </w:rPr>
              <w:t>, 450мг</w:t>
            </w:r>
          </w:p>
        </w:tc>
        <w:tc>
          <w:tcPr>
            <w:tcW w:w="1701" w:type="dxa"/>
          </w:tcPr>
          <w:p w:rsidR="00A90FE2" w:rsidRPr="009969F4" w:rsidRDefault="00A90FE2" w:rsidP="009E73F2">
            <w:pPr>
              <w:rPr>
                <w:rFonts w:ascii="Times New Roman" w:hAnsi="Times New Roman" w:cs="Times New Roman"/>
                <w:sz w:val="20"/>
                <w:szCs w:val="20"/>
              </w:rPr>
            </w:pPr>
            <w:r w:rsidRPr="009969F4">
              <w:rPr>
                <w:rFonts w:ascii="Times New Roman" w:hAnsi="Times New Roman" w:cs="Times New Roman"/>
                <w:sz w:val="20"/>
                <w:szCs w:val="20"/>
              </w:rPr>
              <w:t>Противовирусные препараты против цитомегаловируса</w:t>
            </w:r>
          </w:p>
        </w:tc>
        <w:tc>
          <w:tcPr>
            <w:tcW w:w="1417" w:type="dxa"/>
          </w:tcPr>
          <w:p w:rsidR="00A90FE2" w:rsidRPr="009969F4" w:rsidRDefault="00A90FE2" w:rsidP="009E73F2">
            <w:pPr>
              <w:rPr>
                <w:rFonts w:ascii="Times New Roman" w:hAnsi="Times New Roman" w:cs="Times New Roman"/>
                <w:sz w:val="20"/>
                <w:szCs w:val="20"/>
              </w:rPr>
            </w:pPr>
            <w:r w:rsidRPr="009969F4">
              <w:rPr>
                <w:rFonts w:ascii="Times New Roman" w:hAnsi="Times New Roman" w:cs="Times New Roman"/>
                <w:sz w:val="20"/>
                <w:szCs w:val="20"/>
              </w:rPr>
              <w:t xml:space="preserve">Доза = 7 х </w:t>
            </w:r>
            <w:r w:rsidRPr="009969F4">
              <w:rPr>
                <w:rFonts w:ascii="Times New Roman" w:hAnsi="Times New Roman" w:cs="Times New Roman"/>
                <w:sz w:val="20"/>
                <w:szCs w:val="20"/>
                <w:lang w:val="en-US"/>
              </w:rPr>
              <w:t>S</w:t>
            </w:r>
            <w:r w:rsidRPr="009969F4">
              <w:rPr>
                <w:rFonts w:ascii="Times New Roman" w:hAnsi="Times New Roman" w:cs="Times New Roman"/>
                <w:sz w:val="20"/>
                <w:szCs w:val="20"/>
              </w:rPr>
              <w:t xml:space="preserve"> тела х СКФ, не более 900 мг/сут</w:t>
            </w:r>
          </w:p>
        </w:tc>
        <w:tc>
          <w:tcPr>
            <w:tcW w:w="1418" w:type="dxa"/>
          </w:tcPr>
          <w:p w:rsidR="00A90FE2" w:rsidRPr="009969F4" w:rsidRDefault="00A90FE2" w:rsidP="009E73F2">
            <w:pPr>
              <w:rPr>
                <w:rFonts w:ascii="Times New Roman" w:hAnsi="Times New Roman" w:cs="Times New Roman"/>
                <w:sz w:val="20"/>
                <w:szCs w:val="20"/>
              </w:rPr>
            </w:pPr>
            <w:r w:rsidRPr="002D79CC">
              <w:rPr>
                <w:rFonts w:ascii="Times New Roman" w:hAnsi="Times New Roman" w:cs="Times New Roman"/>
                <w:sz w:val="20"/>
                <w:szCs w:val="20"/>
              </w:rPr>
              <w:t>1 р</w:t>
            </w:r>
            <w:r>
              <w:rPr>
                <w:rFonts w:ascii="Times New Roman" w:hAnsi="Times New Roman" w:cs="Times New Roman"/>
                <w:sz w:val="20"/>
                <w:szCs w:val="20"/>
              </w:rPr>
              <w:t>аз</w:t>
            </w:r>
            <w:r w:rsidRPr="002D79CC">
              <w:rPr>
                <w:rFonts w:ascii="Times New Roman" w:hAnsi="Times New Roman" w:cs="Times New Roman"/>
                <w:sz w:val="20"/>
                <w:szCs w:val="20"/>
              </w:rPr>
              <w:t>/сут</w:t>
            </w:r>
          </w:p>
        </w:tc>
        <w:tc>
          <w:tcPr>
            <w:tcW w:w="1417" w:type="dxa"/>
          </w:tcPr>
          <w:p w:rsidR="00A90FE2" w:rsidRPr="009969F4" w:rsidRDefault="00A90FE2" w:rsidP="009E73F2">
            <w:pPr>
              <w:rPr>
                <w:rFonts w:ascii="Times New Roman" w:hAnsi="Times New Roman" w:cs="Times New Roman"/>
                <w:sz w:val="20"/>
                <w:szCs w:val="20"/>
              </w:rPr>
            </w:pPr>
            <w:r w:rsidRPr="009969F4">
              <w:rPr>
                <w:rFonts w:ascii="Times New Roman" w:hAnsi="Times New Roman" w:cs="Times New Roman"/>
                <w:sz w:val="20"/>
                <w:szCs w:val="20"/>
              </w:rPr>
              <w:t>6 месяцев после пересадки почки</w:t>
            </w:r>
          </w:p>
        </w:tc>
        <w:tc>
          <w:tcPr>
            <w:tcW w:w="1560" w:type="dxa"/>
          </w:tcPr>
          <w:p w:rsidR="00A90FE2" w:rsidRPr="003A3BB8" w:rsidRDefault="00A90FE2" w:rsidP="009E73F2">
            <w:pPr>
              <w:jc w:val="both"/>
              <w:rPr>
                <w:rFonts w:ascii="Times New Roman" w:hAnsi="Times New Roman" w:cs="Times New Roman"/>
                <w:sz w:val="20"/>
                <w:szCs w:val="20"/>
              </w:rPr>
            </w:pPr>
            <w:r>
              <w:rPr>
                <w:rFonts w:ascii="Times New Roman" w:hAnsi="Times New Roman" w:cs="Times New Roman"/>
                <w:sz w:val="20"/>
                <w:szCs w:val="20"/>
              </w:rPr>
              <w:t>Улучшает выживание трансплантата -ЦМВИ связана с острым отторжением</w:t>
            </w:r>
          </w:p>
        </w:tc>
        <w:tc>
          <w:tcPr>
            <w:tcW w:w="937" w:type="dxa"/>
          </w:tcPr>
          <w:p w:rsidR="00A90FE2" w:rsidRPr="005E073D" w:rsidRDefault="00A90FE2" w:rsidP="005C6058">
            <w:pPr>
              <w:jc w:val="center"/>
              <w:rPr>
                <w:rFonts w:ascii="Times New Roman" w:hAnsi="Times New Roman" w:cs="Times New Roman"/>
                <w:b/>
                <w:sz w:val="20"/>
                <w:szCs w:val="20"/>
              </w:rPr>
            </w:pPr>
            <w:r>
              <w:rPr>
                <w:rFonts w:ascii="Times New Roman" w:hAnsi="Times New Roman" w:cs="Times New Roman"/>
                <w:b/>
                <w:sz w:val="20"/>
                <w:szCs w:val="20"/>
              </w:rPr>
              <w:t>А</w:t>
            </w:r>
          </w:p>
        </w:tc>
      </w:tr>
      <w:tr w:rsidR="00A90FE2" w:rsidRPr="005E465D" w:rsidTr="005C6058">
        <w:trPr>
          <w:jc w:val="center"/>
        </w:trPr>
        <w:tc>
          <w:tcPr>
            <w:tcW w:w="1366" w:type="dxa"/>
          </w:tcPr>
          <w:p w:rsidR="00A90FE2" w:rsidRDefault="00A90FE2" w:rsidP="009E73F2">
            <w:pPr>
              <w:rPr>
                <w:rFonts w:ascii="Times New Roman" w:hAnsi="Times New Roman" w:cs="Times New Roman"/>
                <w:sz w:val="20"/>
                <w:szCs w:val="20"/>
              </w:rPr>
            </w:pPr>
            <w:r>
              <w:rPr>
                <w:rFonts w:ascii="Times New Roman" w:hAnsi="Times New Roman" w:cs="Times New Roman"/>
                <w:sz w:val="20"/>
                <w:szCs w:val="20"/>
              </w:rPr>
              <w:t xml:space="preserve">*Ацикловир, </w:t>
            </w:r>
            <w:r>
              <w:rPr>
                <w:rFonts w:ascii="Times New Roman" w:hAnsi="Times New Roman" w:cs="Times New Roman"/>
                <w:sz w:val="20"/>
                <w:szCs w:val="20"/>
              </w:rPr>
              <w:lastRenderedPageBreak/>
              <w:t>200мг</w:t>
            </w:r>
          </w:p>
        </w:tc>
        <w:tc>
          <w:tcPr>
            <w:tcW w:w="1701" w:type="dxa"/>
          </w:tcPr>
          <w:p w:rsidR="00A90FE2" w:rsidRPr="009969F4" w:rsidRDefault="00A90FE2" w:rsidP="009E73F2">
            <w:pPr>
              <w:rPr>
                <w:rFonts w:ascii="Times New Roman" w:hAnsi="Times New Roman" w:cs="Times New Roman"/>
                <w:sz w:val="20"/>
                <w:szCs w:val="20"/>
              </w:rPr>
            </w:pPr>
            <w:r>
              <w:rPr>
                <w:rFonts w:ascii="Times New Roman" w:hAnsi="Times New Roman" w:cs="Times New Roman"/>
                <w:sz w:val="20"/>
                <w:szCs w:val="20"/>
              </w:rPr>
              <w:lastRenderedPageBreak/>
              <w:t>Противовирусны</w:t>
            </w:r>
            <w:r>
              <w:rPr>
                <w:rFonts w:ascii="Times New Roman" w:hAnsi="Times New Roman" w:cs="Times New Roman"/>
                <w:sz w:val="20"/>
                <w:szCs w:val="20"/>
              </w:rPr>
              <w:lastRenderedPageBreak/>
              <w:t>е средства</w:t>
            </w:r>
          </w:p>
        </w:tc>
        <w:tc>
          <w:tcPr>
            <w:tcW w:w="1417" w:type="dxa"/>
          </w:tcPr>
          <w:p w:rsidR="00A90FE2" w:rsidRPr="008B0F67" w:rsidRDefault="00A90FE2" w:rsidP="009E73F2">
            <w:pPr>
              <w:rPr>
                <w:rFonts w:ascii="Times New Roman" w:hAnsi="Times New Roman" w:cs="Times New Roman"/>
                <w:sz w:val="18"/>
                <w:szCs w:val="18"/>
              </w:rPr>
            </w:pPr>
            <w:r w:rsidRPr="008B0F67">
              <w:rPr>
                <w:rFonts w:ascii="Times New Roman" w:hAnsi="Times New Roman" w:cs="Times New Roman"/>
                <w:sz w:val="18"/>
                <w:szCs w:val="18"/>
              </w:rPr>
              <w:lastRenderedPageBreak/>
              <w:t>&lt;2 лет - 200мг</w:t>
            </w:r>
          </w:p>
          <w:p w:rsidR="00A90FE2" w:rsidRPr="008B0F67" w:rsidRDefault="00A90FE2" w:rsidP="009E73F2">
            <w:pPr>
              <w:rPr>
                <w:rFonts w:ascii="Times New Roman" w:hAnsi="Times New Roman" w:cs="Times New Roman"/>
                <w:sz w:val="18"/>
                <w:szCs w:val="18"/>
              </w:rPr>
            </w:pPr>
            <w:r w:rsidRPr="008B0F67">
              <w:rPr>
                <w:rFonts w:ascii="Times New Roman" w:hAnsi="Times New Roman" w:cs="Times New Roman"/>
                <w:sz w:val="18"/>
                <w:szCs w:val="18"/>
              </w:rPr>
              <w:lastRenderedPageBreak/>
              <w:t>2-6 лет–400мг</w:t>
            </w:r>
          </w:p>
          <w:p w:rsidR="00A90FE2" w:rsidRPr="008B0F67" w:rsidRDefault="00A90FE2" w:rsidP="009E73F2">
            <w:pPr>
              <w:rPr>
                <w:rFonts w:ascii="Times New Roman" w:hAnsi="Times New Roman" w:cs="Times New Roman"/>
                <w:sz w:val="18"/>
                <w:szCs w:val="18"/>
              </w:rPr>
            </w:pPr>
            <w:r w:rsidRPr="008B0F67">
              <w:rPr>
                <w:rFonts w:ascii="Times New Roman" w:hAnsi="Times New Roman" w:cs="Times New Roman"/>
                <w:sz w:val="18"/>
                <w:szCs w:val="18"/>
              </w:rPr>
              <w:t>6-12 лет–800мг</w:t>
            </w:r>
          </w:p>
          <w:p w:rsidR="00A90FE2" w:rsidRPr="008B0F67" w:rsidRDefault="00A90FE2" w:rsidP="009E73F2">
            <w:pPr>
              <w:rPr>
                <w:rFonts w:ascii="Times New Roman" w:hAnsi="Times New Roman" w:cs="Times New Roman"/>
                <w:sz w:val="18"/>
                <w:szCs w:val="18"/>
              </w:rPr>
            </w:pPr>
            <w:r w:rsidRPr="008B0F67">
              <w:rPr>
                <w:rFonts w:ascii="Times New Roman" w:hAnsi="Times New Roman" w:cs="Times New Roman"/>
                <w:sz w:val="18"/>
                <w:szCs w:val="18"/>
              </w:rPr>
              <w:t>&gt;12 лет-800мг</w:t>
            </w:r>
          </w:p>
          <w:p w:rsidR="00A90FE2" w:rsidRDefault="00A90FE2" w:rsidP="009E73F2">
            <w:pPr>
              <w:rPr>
                <w:rFonts w:ascii="Times New Roman" w:hAnsi="Times New Roman" w:cs="Times New Roman"/>
                <w:sz w:val="18"/>
                <w:szCs w:val="18"/>
              </w:rPr>
            </w:pPr>
            <w:r w:rsidRPr="008B0F67">
              <w:rPr>
                <w:rFonts w:ascii="Times New Roman" w:hAnsi="Times New Roman" w:cs="Times New Roman"/>
                <w:sz w:val="18"/>
                <w:szCs w:val="18"/>
              </w:rPr>
              <w:t>Если СКФ&lt;10мл/мин</w:t>
            </w:r>
            <w:r>
              <w:rPr>
                <w:rFonts w:ascii="Times New Roman" w:hAnsi="Times New Roman" w:cs="Times New Roman"/>
                <w:sz w:val="18"/>
                <w:szCs w:val="18"/>
              </w:rPr>
              <w:t>:</w:t>
            </w:r>
            <w:r w:rsidRPr="008B0F67">
              <w:rPr>
                <w:rFonts w:ascii="Times New Roman" w:hAnsi="Times New Roman" w:cs="Times New Roman"/>
                <w:sz w:val="18"/>
                <w:szCs w:val="18"/>
              </w:rPr>
              <w:t xml:space="preserve"> &lt;2 лет - </w:t>
            </w:r>
            <w:r>
              <w:rPr>
                <w:rFonts w:ascii="Times New Roman" w:hAnsi="Times New Roman" w:cs="Times New Roman"/>
                <w:sz w:val="18"/>
                <w:szCs w:val="18"/>
              </w:rPr>
              <w:t>1</w:t>
            </w:r>
            <w:r w:rsidRPr="008B0F67">
              <w:rPr>
                <w:rFonts w:ascii="Times New Roman" w:hAnsi="Times New Roman" w:cs="Times New Roman"/>
                <w:sz w:val="18"/>
                <w:szCs w:val="18"/>
              </w:rPr>
              <w:t>00мг</w:t>
            </w:r>
          </w:p>
          <w:p w:rsidR="00A90FE2" w:rsidRPr="008B0F67" w:rsidRDefault="00A90FE2" w:rsidP="009E73F2">
            <w:pPr>
              <w:rPr>
                <w:rFonts w:ascii="Times New Roman" w:hAnsi="Times New Roman" w:cs="Times New Roman"/>
                <w:sz w:val="18"/>
                <w:szCs w:val="18"/>
              </w:rPr>
            </w:pPr>
            <w:r>
              <w:rPr>
                <w:rFonts w:ascii="Times New Roman" w:hAnsi="Times New Roman" w:cs="Times New Roman"/>
                <w:sz w:val="18"/>
                <w:szCs w:val="18"/>
              </w:rPr>
              <w:t>&gt;</w:t>
            </w:r>
            <w:r w:rsidRPr="008B0F67">
              <w:rPr>
                <w:rFonts w:ascii="Times New Roman" w:hAnsi="Times New Roman" w:cs="Times New Roman"/>
                <w:sz w:val="18"/>
                <w:szCs w:val="18"/>
              </w:rPr>
              <w:t>2 лет</w:t>
            </w:r>
            <w:r>
              <w:rPr>
                <w:rFonts w:ascii="Times New Roman" w:hAnsi="Times New Roman" w:cs="Times New Roman"/>
                <w:sz w:val="18"/>
                <w:szCs w:val="18"/>
              </w:rPr>
              <w:t>-2</w:t>
            </w:r>
            <w:r w:rsidRPr="008B0F67">
              <w:rPr>
                <w:rFonts w:ascii="Times New Roman" w:hAnsi="Times New Roman" w:cs="Times New Roman"/>
                <w:sz w:val="18"/>
                <w:szCs w:val="18"/>
              </w:rPr>
              <w:t>00мг</w:t>
            </w:r>
          </w:p>
        </w:tc>
        <w:tc>
          <w:tcPr>
            <w:tcW w:w="1418" w:type="dxa"/>
          </w:tcPr>
          <w:p w:rsidR="00A90FE2" w:rsidRPr="00A524FF" w:rsidRDefault="00A90FE2" w:rsidP="009E73F2">
            <w:pPr>
              <w:rPr>
                <w:rFonts w:ascii="Times New Roman" w:hAnsi="Times New Roman" w:cs="Times New Roman"/>
                <w:sz w:val="18"/>
                <w:szCs w:val="18"/>
              </w:rPr>
            </w:pPr>
            <w:r w:rsidRPr="00A524FF">
              <w:rPr>
                <w:rFonts w:ascii="Times New Roman" w:hAnsi="Times New Roman" w:cs="Times New Roman"/>
                <w:sz w:val="18"/>
                <w:szCs w:val="18"/>
              </w:rPr>
              <w:lastRenderedPageBreak/>
              <w:t xml:space="preserve">4 раз/сут </w:t>
            </w:r>
          </w:p>
          <w:p w:rsidR="00A90FE2" w:rsidRPr="00A524FF" w:rsidRDefault="00A90FE2" w:rsidP="009E73F2">
            <w:pPr>
              <w:rPr>
                <w:rFonts w:ascii="Times New Roman" w:hAnsi="Times New Roman" w:cs="Times New Roman"/>
                <w:sz w:val="18"/>
                <w:szCs w:val="18"/>
              </w:rPr>
            </w:pPr>
            <w:r w:rsidRPr="00A524FF">
              <w:rPr>
                <w:rFonts w:ascii="Times New Roman" w:hAnsi="Times New Roman" w:cs="Times New Roman"/>
                <w:sz w:val="18"/>
                <w:szCs w:val="18"/>
              </w:rPr>
              <w:lastRenderedPageBreak/>
              <w:t>4 раз/сут</w:t>
            </w:r>
          </w:p>
          <w:p w:rsidR="00A90FE2" w:rsidRPr="00A524FF" w:rsidRDefault="00A90FE2" w:rsidP="009E73F2">
            <w:pPr>
              <w:rPr>
                <w:rFonts w:ascii="Times New Roman" w:hAnsi="Times New Roman" w:cs="Times New Roman"/>
                <w:sz w:val="18"/>
                <w:szCs w:val="18"/>
              </w:rPr>
            </w:pPr>
            <w:r w:rsidRPr="00A524FF">
              <w:rPr>
                <w:rFonts w:ascii="Times New Roman" w:hAnsi="Times New Roman" w:cs="Times New Roman"/>
                <w:sz w:val="18"/>
                <w:szCs w:val="18"/>
              </w:rPr>
              <w:t>4 раз/сут</w:t>
            </w:r>
          </w:p>
          <w:p w:rsidR="00A90FE2" w:rsidRDefault="00A90FE2" w:rsidP="009E73F2">
            <w:pPr>
              <w:rPr>
                <w:rFonts w:ascii="Times New Roman" w:hAnsi="Times New Roman" w:cs="Times New Roman"/>
                <w:sz w:val="18"/>
                <w:szCs w:val="18"/>
              </w:rPr>
            </w:pPr>
            <w:r>
              <w:rPr>
                <w:rFonts w:ascii="Times New Roman" w:hAnsi="Times New Roman" w:cs="Times New Roman"/>
                <w:sz w:val="18"/>
                <w:szCs w:val="18"/>
              </w:rPr>
              <w:t>5</w:t>
            </w:r>
            <w:r w:rsidRPr="00A524FF">
              <w:rPr>
                <w:rFonts w:ascii="Times New Roman" w:hAnsi="Times New Roman" w:cs="Times New Roman"/>
                <w:sz w:val="18"/>
                <w:szCs w:val="18"/>
              </w:rPr>
              <w:t xml:space="preserve"> раз/сут</w:t>
            </w:r>
          </w:p>
          <w:p w:rsidR="00A90FE2" w:rsidRDefault="00A90FE2" w:rsidP="009E73F2">
            <w:pPr>
              <w:rPr>
                <w:rFonts w:ascii="Times New Roman" w:hAnsi="Times New Roman" w:cs="Times New Roman"/>
                <w:sz w:val="18"/>
                <w:szCs w:val="18"/>
              </w:rPr>
            </w:pPr>
          </w:p>
          <w:p w:rsidR="00A90FE2" w:rsidRDefault="00A90FE2" w:rsidP="009E73F2">
            <w:pPr>
              <w:rPr>
                <w:rFonts w:ascii="Times New Roman" w:hAnsi="Times New Roman" w:cs="Times New Roman"/>
                <w:sz w:val="18"/>
                <w:szCs w:val="18"/>
              </w:rPr>
            </w:pPr>
          </w:p>
          <w:p w:rsidR="00A90FE2" w:rsidRDefault="00A90FE2" w:rsidP="009E73F2">
            <w:pPr>
              <w:rPr>
                <w:rFonts w:ascii="Times New Roman" w:hAnsi="Times New Roman" w:cs="Times New Roman"/>
                <w:sz w:val="18"/>
                <w:szCs w:val="18"/>
              </w:rPr>
            </w:pPr>
            <w:r>
              <w:rPr>
                <w:rFonts w:ascii="Times New Roman" w:hAnsi="Times New Roman" w:cs="Times New Roman"/>
                <w:sz w:val="18"/>
                <w:szCs w:val="18"/>
              </w:rPr>
              <w:t>2</w:t>
            </w:r>
            <w:r w:rsidRPr="00A524FF">
              <w:rPr>
                <w:rFonts w:ascii="Times New Roman" w:hAnsi="Times New Roman" w:cs="Times New Roman"/>
                <w:sz w:val="18"/>
                <w:szCs w:val="18"/>
              </w:rPr>
              <w:t xml:space="preserve"> раз</w:t>
            </w:r>
            <w:r>
              <w:rPr>
                <w:rFonts w:ascii="Times New Roman" w:hAnsi="Times New Roman" w:cs="Times New Roman"/>
                <w:sz w:val="18"/>
                <w:szCs w:val="18"/>
              </w:rPr>
              <w:t>а</w:t>
            </w:r>
            <w:r w:rsidRPr="00A524FF">
              <w:rPr>
                <w:rFonts w:ascii="Times New Roman" w:hAnsi="Times New Roman" w:cs="Times New Roman"/>
                <w:sz w:val="18"/>
                <w:szCs w:val="18"/>
              </w:rPr>
              <w:t>/сут</w:t>
            </w:r>
          </w:p>
          <w:p w:rsidR="00A90FE2" w:rsidRPr="00A524FF" w:rsidRDefault="00A90FE2" w:rsidP="009E73F2">
            <w:pPr>
              <w:rPr>
                <w:rFonts w:ascii="Times New Roman" w:hAnsi="Times New Roman" w:cs="Times New Roman"/>
                <w:sz w:val="18"/>
                <w:szCs w:val="18"/>
              </w:rPr>
            </w:pPr>
            <w:r>
              <w:rPr>
                <w:rFonts w:ascii="Times New Roman" w:hAnsi="Times New Roman" w:cs="Times New Roman"/>
                <w:sz w:val="18"/>
                <w:szCs w:val="18"/>
              </w:rPr>
              <w:t>2</w:t>
            </w:r>
            <w:r w:rsidRPr="00A524FF">
              <w:rPr>
                <w:rFonts w:ascii="Times New Roman" w:hAnsi="Times New Roman" w:cs="Times New Roman"/>
                <w:sz w:val="18"/>
                <w:szCs w:val="18"/>
              </w:rPr>
              <w:t xml:space="preserve"> раз</w:t>
            </w:r>
            <w:r>
              <w:rPr>
                <w:rFonts w:ascii="Times New Roman" w:hAnsi="Times New Roman" w:cs="Times New Roman"/>
                <w:sz w:val="18"/>
                <w:szCs w:val="18"/>
              </w:rPr>
              <w:t>а</w:t>
            </w:r>
            <w:r w:rsidRPr="00A524FF">
              <w:rPr>
                <w:rFonts w:ascii="Times New Roman" w:hAnsi="Times New Roman" w:cs="Times New Roman"/>
                <w:sz w:val="18"/>
                <w:szCs w:val="18"/>
              </w:rPr>
              <w:t>/сут</w:t>
            </w:r>
          </w:p>
        </w:tc>
        <w:tc>
          <w:tcPr>
            <w:tcW w:w="1417" w:type="dxa"/>
          </w:tcPr>
          <w:p w:rsidR="00A90FE2" w:rsidRPr="00A524FF" w:rsidRDefault="00A90FE2" w:rsidP="009E73F2">
            <w:pPr>
              <w:rPr>
                <w:rFonts w:ascii="Times New Roman" w:hAnsi="Times New Roman" w:cs="Times New Roman"/>
                <w:sz w:val="18"/>
                <w:szCs w:val="18"/>
              </w:rPr>
            </w:pPr>
            <w:r w:rsidRPr="00A524FF">
              <w:rPr>
                <w:rFonts w:ascii="Times New Roman" w:hAnsi="Times New Roman" w:cs="Times New Roman"/>
                <w:sz w:val="18"/>
                <w:szCs w:val="18"/>
              </w:rPr>
              <w:lastRenderedPageBreak/>
              <w:t xml:space="preserve"> 5 дней</w:t>
            </w:r>
          </w:p>
          <w:p w:rsidR="00A90FE2" w:rsidRPr="00A524FF" w:rsidRDefault="00A90FE2" w:rsidP="009E73F2">
            <w:pPr>
              <w:rPr>
                <w:rFonts w:ascii="Times New Roman" w:hAnsi="Times New Roman" w:cs="Times New Roman"/>
                <w:sz w:val="18"/>
                <w:szCs w:val="18"/>
              </w:rPr>
            </w:pPr>
            <w:r w:rsidRPr="00A524FF">
              <w:rPr>
                <w:rFonts w:ascii="Times New Roman" w:hAnsi="Times New Roman" w:cs="Times New Roman"/>
                <w:sz w:val="18"/>
                <w:szCs w:val="18"/>
              </w:rPr>
              <w:lastRenderedPageBreak/>
              <w:t>5 дней</w:t>
            </w:r>
          </w:p>
          <w:p w:rsidR="00A90FE2" w:rsidRPr="00A524FF" w:rsidRDefault="00A90FE2" w:rsidP="009E73F2">
            <w:pPr>
              <w:rPr>
                <w:rFonts w:ascii="Times New Roman" w:hAnsi="Times New Roman" w:cs="Times New Roman"/>
                <w:sz w:val="18"/>
                <w:szCs w:val="18"/>
              </w:rPr>
            </w:pPr>
            <w:r w:rsidRPr="00A524FF">
              <w:rPr>
                <w:rFonts w:ascii="Times New Roman" w:hAnsi="Times New Roman" w:cs="Times New Roman"/>
                <w:sz w:val="18"/>
                <w:szCs w:val="18"/>
              </w:rPr>
              <w:t>5 дней</w:t>
            </w:r>
          </w:p>
          <w:p w:rsidR="00A90FE2" w:rsidRPr="00A524FF" w:rsidRDefault="00A90FE2" w:rsidP="009E73F2">
            <w:pPr>
              <w:rPr>
                <w:rFonts w:ascii="Times New Roman" w:hAnsi="Times New Roman" w:cs="Times New Roman"/>
                <w:sz w:val="18"/>
                <w:szCs w:val="18"/>
              </w:rPr>
            </w:pPr>
            <w:r>
              <w:rPr>
                <w:rFonts w:ascii="Times New Roman" w:hAnsi="Times New Roman" w:cs="Times New Roman"/>
                <w:sz w:val="18"/>
                <w:szCs w:val="18"/>
              </w:rPr>
              <w:t>7</w:t>
            </w:r>
            <w:r w:rsidRPr="00A524FF">
              <w:rPr>
                <w:rFonts w:ascii="Times New Roman" w:hAnsi="Times New Roman" w:cs="Times New Roman"/>
                <w:sz w:val="18"/>
                <w:szCs w:val="18"/>
              </w:rPr>
              <w:t xml:space="preserve"> дней</w:t>
            </w:r>
          </w:p>
          <w:p w:rsidR="00A90FE2" w:rsidRPr="00A524FF" w:rsidRDefault="00A90FE2" w:rsidP="009E73F2">
            <w:pPr>
              <w:rPr>
                <w:rFonts w:ascii="Times New Roman" w:hAnsi="Times New Roman" w:cs="Times New Roman"/>
                <w:sz w:val="18"/>
                <w:szCs w:val="18"/>
              </w:rPr>
            </w:pPr>
          </w:p>
          <w:p w:rsidR="00A90FE2" w:rsidRDefault="00A90FE2" w:rsidP="009E73F2">
            <w:pPr>
              <w:rPr>
                <w:rFonts w:ascii="Times New Roman" w:hAnsi="Times New Roman" w:cs="Times New Roman"/>
                <w:sz w:val="18"/>
                <w:szCs w:val="18"/>
              </w:rPr>
            </w:pPr>
          </w:p>
          <w:p w:rsidR="00A90FE2" w:rsidRPr="00A524FF" w:rsidRDefault="00A90FE2" w:rsidP="009E73F2">
            <w:pPr>
              <w:rPr>
                <w:rFonts w:ascii="Times New Roman" w:hAnsi="Times New Roman" w:cs="Times New Roman"/>
                <w:sz w:val="18"/>
                <w:szCs w:val="18"/>
              </w:rPr>
            </w:pPr>
            <w:r w:rsidRPr="00A524FF">
              <w:rPr>
                <w:rFonts w:ascii="Times New Roman" w:hAnsi="Times New Roman" w:cs="Times New Roman"/>
                <w:sz w:val="18"/>
                <w:szCs w:val="18"/>
              </w:rPr>
              <w:t>5 дней</w:t>
            </w:r>
          </w:p>
          <w:p w:rsidR="00A90FE2" w:rsidRPr="00A524FF" w:rsidRDefault="00A90FE2" w:rsidP="009E73F2">
            <w:pPr>
              <w:rPr>
                <w:rFonts w:ascii="Times New Roman" w:hAnsi="Times New Roman" w:cs="Times New Roman"/>
                <w:sz w:val="18"/>
                <w:szCs w:val="18"/>
              </w:rPr>
            </w:pPr>
            <w:r w:rsidRPr="00A524FF">
              <w:rPr>
                <w:rFonts w:ascii="Times New Roman" w:hAnsi="Times New Roman" w:cs="Times New Roman"/>
                <w:sz w:val="18"/>
                <w:szCs w:val="18"/>
              </w:rPr>
              <w:t>5 дней</w:t>
            </w:r>
          </w:p>
        </w:tc>
        <w:tc>
          <w:tcPr>
            <w:tcW w:w="1560" w:type="dxa"/>
          </w:tcPr>
          <w:p w:rsidR="00A90FE2" w:rsidRDefault="00A90FE2" w:rsidP="009E73F2">
            <w:r w:rsidRPr="00F14436">
              <w:rPr>
                <w:rFonts w:ascii="Times New Roman" w:hAnsi="Times New Roman" w:cs="Times New Roman"/>
                <w:sz w:val="20"/>
                <w:szCs w:val="20"/>
              </w:rPr>
              <w:lastRenderedPageBreak/>
              <w:t xml:space="preserve">Является </w:t>
            </w:r>
            <w:r w:rsidRPr="00F14436">
              <w:rPr>
                <w:rFonts w:ascii="Times New Roman" w:hAnsi="Times New Roman" w:cs="Times New Roman"/>
                <w:sz w:val="20"/>
                <w:szCs w:val="20"/>
              </w:rPr>
              <w:lastRenderedPageBreak/>
              <w:t>безопасным и эффективным средством</w:t>
            </w:r>
          </w:p>
        </w:tc>
        <w:tc>
          <w:tcPr>
            <w:tcW w:w="937" w:type="dxa"/>
          </w:tcPr>
          <w:p w:rsidR="00A90FE2" w:rsidRPr="005E073D" w:rsidRDefault="00A90FE2" w:rsidP="005C6058">
            <w:pPr>
              <w:jc w:val="center"/>
              <w:rPr>
                <w:rFonts w:ascii="Times New Roman" w:hAnsi="Times New Roman" w:cs="Times New Roman"/>
                <w:b/>
                <w:sz w:val="20"/>
                <w:szCs w:val="20"/>
              </w:rPr>
            </w:pPr>
            <w:r>
              <w:rPr>
                <w:rFonts w:ascii="Times New Roman" w:hAnsi="Times New Roman" w:cs="Times New Roman"/>
                <w:b/>
                <w:sz w:val="20"/>
                <w:szCs w:val="20"/>
              </w:rPr>
              <w:lastRenderedPageBreak/>
              <w:t>А</w:t>
            </w:r>
          </w:p>
        </w:tc>
      </w:tr>
      <w:tr w:rsidR="00A90FE2" w:rsidRPr="005E465D" w:rsidTr="005C6058">
        <w:trPr>
          <w:jc w:val="center"/>
        </w:trPr>
        <w:tc>
          <w:tcPr>
            <w:tcW w:w="1366" w:type="dxa"/>
          </w:tcPr>
          <w:p w:rsidR="00A90FE2" w:rsidRPr="009969F4" w:rsidRDefault="00A90FE2" w:rsidP="009E73F2">
            <w:pPr>
              <w:rPr>
                <w:rFonts w:ascii="Times New Roman" w:hAnsi="Times New Roman" w:cs="Times New Roman"/>
                <w:sz w:val="20"/>
                <w:szCs w:val="20"/>
              </w:rPr>
            </w:pPr>
            <w:r>
              <w:rPr>
                <w:rFonts w:ascii="Times New Roman" w:hAnsi="Times New Roman" w:cs="Times New Roman"/>
                <w:sz w:val="20"/>
                <w:szCs w:val="20"/>
              </w:rPr>
              <w:lastRenderedPageBreak/>
              <w:t>*</w:t>
            </w:r>
            <w:r w:rsidRPr="009969F4">
              <w:rPr>
                <w:rFonts w:ascii="Times New Roman" w:hAnsi="Times New Roman" w:cs="Times New Roman"/>
                <w:sz w:val="20"/>
                <w:szCs w:val="20"/>
              </w:rPr>
              <w:t>Нистатин, 500000 ЕД</w:t>
            </w:r>
          </w:p>
        </w:tc>
        <w:tc>
          <w:tcPr>
            <w:tcW w:w="1701" w:type="dxa"/>
          </w:tcPr>
          <w:p w:rsidR="00A90FE2" w:rsidRPr="009969F4" w:rsidRDefault="00A90FE2" w:rsidP="009E73F2">
            <w:pPr>
              <w:rPr>
                <w:rFonts w:ascii="Times New Roman" w:hAnsi="Times New Roman" w:cs="Times New Roman"/>
                <w:sz w:val="20"/>
                <w:szCs w:val="20"/>
              </w:rPr>
            </w:pPr>
            <w:r w:rsidRPr="009969F4">
              <w:rPr>
                <w:rFonts w:ascii="Times New Roman" w:hAnsi="Times New Roman" w:cs="Times New Roman"/>
                <w:sz w:val="20"/>
                <w:szCs w:val="20"/>
              </w:rPr>
              <w:t>Противогрибковое средство</w:t>
            </w:r>
          </w:p>
        </w:tc>
        <w:tc>
          <w:tcPr>
            <w:tcW w:w="1417" w:type="dxa"/>
          </w:tcPr>
          <w:p w:rsidR="00A90FE2" w:rsidRPr="009969F4" w:rsidRDefault="00A90FE2" w:rsidP="009E73F2">
            <w:pPr>
              <w:rPr>
                <w:rFonts w:ascii="Times New Roman" w:hAnsi="Times New Roman" w:cs="Times New Roman"/>
                <w:sz w:val="20"/>
                <w:szCs w:val="20"/>
              </w:rPr>
            </w:pPr>
            <w:r w:rsidRPr="009969F4">
              <w:rPr>
                <w:rFonts w:ascii="Times New Roman" w:hAnsi="Times New Roman" w:cs="Times New Roman"/>
                <w:sz w:val="20"/>
                <w:szCs w:val="20"/>
              </w:rPr>
              <w:t>10000 ЕД/кг</w:t>
            </w:r>
          </w:p>
        </w:tc>
        <w:tc>
          <w:tcPr>
            <w:tcW w:w="1418" w:type="dxa"/>
          </w:tcPr>
          <w:p w:rsidR="00A90FE2" w:rsidRPr="009969F4" w:rsidRDefault="00A90FE2" w:rsidP="009E73F2">
            <w:pPr>
              <w:rPr>
                <w:rFonts w:ascii="Times New Roman" w:hAnsi="Times New Roman" w:cs="Times New Roman"/>
                <w:sz w:val="20"/>
                <w:szCs w:val="20"/>
              </w:rPr>
            </w:pPr>
            <w:r w:rsidRPr="009969F4">
              <w:rPr>
                <w:rFonts w:ascii="Times New Roman" w:hAnsi="Times New Roman" w:cs="Times New Roman"/>
                <w:sz w:val="20"/>
                <w:szCs w:val="20"/>
              </w:rPr>
              <w:t>3 р</w:t>
            </w:r>
            <w:r>
              <w:rPr>
                <w:rFonts w:ascii="Times New Roman" w:hAnsi="Times New Roman" w:cs="Times New Roman"/>
                <w:sz w:val="20"/>
                <w:szCs w:val="20"/>
              </w:rPr>
              <w:t>аз</w:t>
            </w:r>
            <w:r w:rsidRPr="009969F4">
              <w:rPr>
                <w:rFonts w:ascii="Times New Roman" w:hAnsi="Times New Roman" w:cs="Times New Roman"/>
                <w:sz w:val="20"/>
                <w:szCs w:val="20"/>
              </w:rPr>
              <w:t>/сут</w:t>
            </w:r>
          </w:p>
        </w:tc>
        <w:tc>
          <w:tcPr>
            <w:tcW w:w="1417" w:type="dxa"/>
          </w:tcPr>
          <w:p w:rsidR="00A90FE2" w:rsidRPr="009969F4" w:rsidRDefault="00A90FE2" w:rsidP="009E73F2">
            <w:pPr>
              <w:rPr>
                <w:rFonts w:ascii="Times New Roman" w:hAnsi="Times New Roman" w:cs="Times New Roman"/>
                <w:sz w:val="20"/>
                <w:szCs w:val="20"/>
              </w:rPr>
            </w:pPr>
            <w:r w:rsidRPr="009969F4">
              <w:rPr>
                <w:rFonts w:ascii="Times New Roman" w:hAnsi="Times New Roman" w:cs="Times New Roman"/>
                <w:sz w:val="20"/>
                <w:szCs w:val="20"/>
              </w:rPr>
              <w:t>1 месяц</w:t>
            </w:r>
          </w:p>
        </w:tc>
        <w:tc>
          <w:tcPr>
            <w:tcW w:w="1560" w:type="dxa"/>
          </w:tcPr>
          <w:p w:rsidR="00A90FE2" w:rsidRPr="003A3BB8" w:rsidRDefault="00A90FE2" w:rsidP="009E73F2">
            <w:pPr>
              <w:rPr>
                <w:rFonts w:ascii="Times New Roman" w:hAnsi="Times New Roman" w:cs="Times New Roman"/>
                <w:sz w:val="20"/>
                <w:szCs w:val="20"/>
              </w:rPr>
            </w:pPr>
            <w:r>
              <w:rPr>
                <w:rFonts w:ascii="Times New Roman" w:hAnsi="Times New Roman" w:cs="Times New Roman"/>
                <w:sz w:val="20"/>
                <w:szCs w:val="20"/>
              </w:rPr>
              <w:t>Эффективное профилактическое лечение без системного всасывания</w:t>
            </w:r>
          </w:p>
        </w:tc>
        <w:tc>
          <w:tcPr>
            <w:tcW w:w="937" w:type="dxa"/>
          </w:tcPr>
          <w:p w:rsidR="00A90FE2" w:rsidRPr="005E073D" w:rsidRDefault="00A90FE2" w:rsidP="005C6058">
            <w:pPr>
              <w:jc w:val="center"/>
              <w:rPr>
                <w:rFonts w:ascii="Times New Roman" w:hAnsi="Times New Roman" w:cs="Times New Roman"/>
                <w:b/>
                <w:sz w:val="20"/>
                <w:szCs w:val="20"/>
              </w:rPr>
            </w:pPr>
            <w:r>
              <w:rPr>
                <w:rFonts w:ascii="Times New Roman" w:hAnsi="Times New Roman" w:cs="Times New Roman"/>
                <w:b/>
                <w:sz w:val="20"/>
                <w:szCs w:val="20"/>
              </w:rPr>
              <w:t>А</w:t>
            </w:r>
          </w:p>
        </w:tc>
      </w:tr>
      <w:tr w:rsidR="00A90FE2" w:rsidRPr="005E465D" w:rsidTr="005C6058">
        <w:trPr>
          <w:jc w:val="center"/>
        </w:trPr>
        <w:tc>
          <w:tcPr>
            <w:tcW w:w="1366" w:type="dxa"/>
          </w:tcPr>
          <w:p w:rsidR="00A90FE2" w:rsidRPr="009969F4" w:rsidRDefault="00A90FE2" w:rsidP="009E73F2">
            <w:pPr>
              <w:rPr>
                <w:rFonts w:ascii="Times New Roman" w:hAnsi="Times New Roman" w:cs="Times New Roman"/>
                <w:sz w:val="20"/>
                <w:szCs w:val="20"/>
              </w:rPr>
            </w:pPr>
            <w:r>
              <w:rPr>
                <w:rFonts w:ascii="Times New Roman" w:hAnsi="Times New Roman" w:cs="Times New Roman"/>
                <w:sz w:val="20"/>
                <w:szCs w:val="20"/>
              </w:rPr>
              <w:t>*</w:t>
            </w:r>
            <w:r w:rsidRPr="009969F4">
              <w:rPr>
                <w:rFonts w:ascii="Times New Roman" w:hAnsi="Times New Roman" w:cs="Times New Roman"/>
                <w:sz w:val="20"/>
                <w:szCs w:val="20"/>
              </w:rPr>
              <w:t>Флуконазол, 150мг</w:t>
            </w:r>
          </w:p>
        </w:tc>
        <w:tc>
          <w:tcPr>
            <w:tcW w:w="1701" w:type="dxa"/>
          </w:tcPr>
          <w:p w:rsidR="00A90FE2" w:rsidRPr="009969F4" w:rsidRDefault="00A90FE2" w:rsidP="009E73F2">
            <w:pPr>
              <w:rPr>
                <w:rFonts w:ascii="Times New Roman" w:hAnsi="Times New Roman" w:cs="Times New Roman"/>
                <w:sz w:val="20"/>
                <w:szCs w:val="20"/>
              </w:rPr>
            </w:pPr>
            <w:r w:rsidRPr="009969F4">
              <w:rPr>
                <w:rFonts w:ascii="Times New Roman" w:hAnsi="Times New Roman" w:cs="Times New Roman"/>
                <w:sz w:val="20"/>
                <w:szCs w:val="20"/>
              </w:rPr>
              <w:t xml:space="preserve">Противогрибковое средство из группы </w:t>
            </w:r>
            <w:proofErr w:type="spellStart"/>
            <w:r w:rsidRPr="009969F4">
              <w:rPr>
                <w:rFonts w:ascii="Times New Roman" w:hAnsi="Times New Roman" w:cs="Times New Roman"/>
                <w:sz w:val="20"/>
                <w:szCs w:val="20"/>
              </w:rPr>
              <w:t>триазола</w:t>
            </w:r>
            <w:proofErr w:type="spellEnd"/>
          </w:p>
        </w:tc>
        <w:tc>
          <w:tcPr>
            <w:tcW w:w="1417" w:type="dxa"/>
          </w:tcPr>
          <w:p w:rsidR="00A90FE2" w:rsidRPr="009969F4" w:rsidRDefault="00A90FE2" w:rsidP="009E73F2">
            <w:pPr>
              <w:rPr>
                <w:rFonts w:ascii="Times New Roman" w:hAnsi="Times New Roman" w:cs="Times New Roman"/>
                <w:sz w:val="20"/>
                <w:szCs w:val="20"/>
              </w:rPr>
            </w:pPr>
            <w:r w:rsidRPr="009969F4">
              <w:rPr>
                <w:rFonts w:ascii="Times New Roman" w:hAnsi="Times New Roman" w:cs="Times New Roman"/>
                <w:sz w:val="20"/>
                <w:szCs w:val="20"/>
              </w:rPr>
              <w:t>3-6 мг</w:t>
            </w:r>
            <w:r>
              <w:rPr>
                <w:rFonts w:ascii="Times New Roman" w:hAnsi="Times New Roman" w:cs="Times New Roman"/>
                <w:sz w:val="20"/>
                <w:szCs w:val="20"/>
              </w:rPr>
              <w:t>,</w:t>
            </w:r>
            <w:r w:rsidRPr="009969F4">
              <w:rPr>
                <w:rFonts w:ascii="Times New Roman" w:hAnsi="Times New Roman" w:cs="Times New Roman"/>
                <w:sz w:val="20"/>
                <w:szCs w:val="20"/>
              </w:rPr>
              <w:t xml:space="preserve"> далее 3 мг/кг</w:t>
            </w:r>
            <w:r>
              <w:rPr>
                <w:rFonts w:ascii="Times New Roman" w:hAnsi="Times New Roman" w:cs="Times New Roman"/>
                <w:sz w:val="20"/>
                <w:szCs w:val="20"/>
              </w:rPr>
              <w:t>, внутрь</w:t>
            </w:r>
          </w:p>
        </w:tc>
        <w:tc>
          <w:tcPr>
            <w:tcW w:w="1418" w:type="dxa"/>
          </w:tcPr>
          <w:p w:rsidR="00A90FE2" w:rsidRPr="009969F4" w:rsidRDefault="00A90FE2" w:rsidP="009E73F2">
            <w:pPr>
              <w:rPr>
                <w:rFonts w:ascii="Times New Roman" w:hAnsi="Times New Roman" w:cs="Times New Roman"/>
                <w:sz w:val="20"/>
                <w:szCs w:val="20"/>
              </w:rPr>
            </w:pPr>
            <w:r>
              <w:rPr>
                <w:rFonts w:ascii="Times New Roman" w:hAnsi="Times New Roman" w:cs="Times New Roman"/>
                <w:sz w:val="20"/>
                <w:szCs w:val="20"/>
              </w:rPr>
              <w:t>1 раз/сут</w:t>
            </w:r>
          </w:p>
        </w:tc>
        <w:tc>
          <w:tcPr>
            <w:tcW w:w="1417" w:type="dxa"/>
          </w:tcPr>
          <w:p w:rsidR="00A90FE2" w:rsidRPr="009969F4" w:rsidRDefault="00A90FE2" w:rsidP="009E73F2">
            <w:pPr>
              <w:rPr>
                <w:rFonts w:ascii="Times New Roman" w:hAnsi="Times New Roman" w:cs="Times New Roman"/>
                <w:sz w:val="20"/>
                <w:szCs w:val="20"/>
              </w:rPr>
            </w:pPr>
            <w:r>
              <w:rPr>
                <w:rFonts w:ascii="Times New Roman" w:hAnsi="Times New Roman" w:cs="Times New Roman"/>
                <w:sz w:val="20"/>
                <w:szCs w:val="20"/>
              </w:rPr>
              <w:t>5-7 дней</w:t>
            </w:r>
          </w:p>
        </w:tc>
        <w:tc>
          <w:tcPr>
            <w:tcW w:w="1560" w:type="dxa"/>
          </w:tcPr>
          <w:p w:rsidR="00A90FE2" w:rsidRPr="003A3BB8" w:rsidRDefault="00A90FE2" w:rsidP="009E73F2">
            <w:pPr>
              <w:jc w:val="both"/>
              <w:rPr>
                <w:rFonts w:ascii="Times New Roman" w:hAnsi="Times New Roman" w:cs="Times New Roman"/>
                <w:sz w:val="20"/>
                <w:szCs w:val="20"/>
              </w:rPr>
            </w:pPr>
            <w:r>
              <w:rPr>
                <w:rFonts w:ascii="Times New Roman" w:hAnsi="Times New Roman" w:cs="Times New Roman"/>
                <w:sz w:val="20"/>
                <w:szCs w:val="20"/>
              </w:rPr>
              <w:t xml:space="preserve">Флуконазол повышает концентрацию ингибиторов </w:t>
            </w:r>
            <w:proofErr w:type="spellStart"/>
            <w:r>
              <w:rPr>
                <w:rFonts w:ascii="Times New Roman" w:hAnsi="Times New Roman" w:cs="Times New Roman"/>
                <w:sz w:val="20"/>
                <w:szCs w:val="20"/>
              </w:rPr>
              <w:t>кальциневрина</w:t>
            </w:r>
            <w:proofErr w:type="spellEnd"/>
          </w:p>
        </w:tc>
        <w:tc>
          <w:tcPr>
            <w:tcW w:w="937" w:type="dxa"/>
          </w:tcPr>
          <w:p w:rsidR="00A90FE2" w:rsidRPr="005E073D" w:rsidRDefault="00A90FE2" w:rsidP="005C6058">
            <w:pPr>
              <w:jc w:val="center"/>
              <w:rPr>
                <w:rFonts w:ascii="Times New Roman" w:hAnsi="Times New Roman" w:cs="Times New Roman"/>
                <w:b/>
                <w:sz w:val="20"/>
                <w:szCs w:val="20"/>
              </w:rPr>
            </w:pPr>
            <w:r>
              <w:rPr>
                <w:rFonts w:ascii="Times New Roman" w:hAnsi="Times New Roman" w:cs="Times New Roman"/>
                <w:b/>
                <w:sz w:val="20"/>
                <w:szCs w:val="20"/>
              </w:rPr>
              <w:t>А</w:t>
            </w:r>
          </w:p>
        </w:tc>
      </w:tr>
      <w:tr w:rsidR="00A90FE2" w:rsidRPr="005E465D" w:rsidTr="009E73F2">
        <w:trPr>
          <w:jc w:val="center"/>
        </w:trPr>
        <w:tc>
          <w:tcPr>
            <w:tcW w:w="9816" w:type="dxa"/>
            <w:gridSpan w:val="7"/>
          </w:tcPr>
          <w:p w:rsidR="00A90FE2" w:rsidRPr="006F0719" w:rsidRDefault="00A90FE2" w:rsidP="005C6058">
            <w:pPr>
              <w:jc w:val="center"/>
              <w:rPr>
                <w:rFonts w:ascii="Times New Roman" w:hAnsi="Times New Roman" w:cs="Times New Roman"/>
                <w:b/>
                <w:sz w:val="20"/>
                <w:szCs w:val="20"/>
              </w:rPr>
            </w:pPr>
            <w:proofErr w:type="spellStart"/>
            <w:r w:rsidRPr="006F0719">
              <w:rPr>
                <w:rFonts w:ascii="Times New Roman" w:hAnsi="Times New Roman" w:cs="Times New Roman"/>
                <w:b/>
                <w:sz w:val="20"/>
                <w:szCs w:val="20"/>
              </w:rPr>
              <w:t>Антигипертензивные</w:t>
            </w:r>
            <w:proofErr w:type="spellEnd"/>
            <w:r w:rsidRPr="006F0719">
              <w:rPr>
                <w:rFonts w:ascii="Times New Roman" w:hAnsi="Times New Roman" w:cs="Times New Roman"/>
                <w:b/>
                <w:sz w:val="20"/>
                <w:szCs w:val="20"/>
              </w:rPr>
              <w:t xml:space="preserve"> препараты</w:t>
            </w:r>
          </w:p>
        </w:tc>
      </w:tr>
      <w:tr w:rsidR="00A90FE2" w:rsidRPr="005E465D" w:rsidTr="005C6058">
        <w:trPr>
          <w:jc w:val="center"/>
        </w:trPr>
        <w:tc>
          <w:tcPr>
            <w:tcW w:w="1366" w:type="dxa"/>
          </w:tcPr>
          <w:p w:rsidR="00A90FE2" w:rsidRPr="009969F4" w:rsidRDefault="00A90FE2" w:rsidP="009E73F2">
            <w:pPr>
              <w:rPr>
                <w:rFonts w:ascii="Times New Roman" w:hAnsi="Times New Roman" w:cs="Times New Roman"/>
                <w:sz w:val="20"/>
                <w:szCs w:val="20"/>
              </w:rPr>
            </w:pPr>
            <w:r w:rsidRPr="009969F4">
              <w:rPr>
                <w:rFonts w:ascii="Times New Roman" w:hAnsi="Times New Roman" w:cs="Times New Roman"/>
                <w:sz w:val="20"/>
                <w:szCs w:val="20"/>
              </w:rPr>
              <w:t>Нифедипин, 10мг</w:t>
            </w:r>
          </w:p>
        </w:tc>
        <w:tc>
          <w:tcPr>
            <w:tcW w:w="1701" w:type="dxa"/>
          </w:tcPr>
          <w:p w:rsidR="00A90FE2" w:rsidRPr="009969F4" w:rsidRDefault="00A90FE2" w:rsidP="009E73F2">
            <w:pPr>
              <w:rPr>
                <w:rFonts w:ascii="Times New Roman" w:hAnsi="Times New Roman" w:cs="Times New Roman"/>
                <w:sz w:val="20"/>
                <w:szCs w:val="20"/>
              </w:rPr>
            </w:pPr>
            <w:r w:rsidRPr="009969F4">
              <w:rPr>
                <w:rFonts w:ascii="Times New Roman" w:hAnsi="Times New Roman" w:cs="Times New Roman"/>
                <w:sz w:val="20"/>
                <w:szCs w:val="20"/>
              </w:rPr>
              <w:t>Блокаторы кальциевых каналов</w:t>
            </w:r>
          </w:p>
        </w:tc>
        <w:tc>
          <w:tcPr>
            <w:tcW w:w="1417" w:type="dxa"/>
          </w:tcPr>
          <w:p w:rsidR="00A90FE2" w:rsidRPr="009969F4" w:rsidRDefault="00A90FE2" w:rsidP="009E73F2">
            <w:pPr>
              <w:rPr>
                <w:rFonts w:ascii="Times New Roman" w:hAnsi="Times New Roman" w:cs="Times New Roman"/>
                <w:sz w:val="20"/>
                <w:szCs w:val="20"/>
              </w:rPr>
            </w:pPr>
            <w:r w:rsidRPr="009969F4">
              <w:rPr>
                <w:rFonts w:ascii="Times New Roman" w:hAnsi="Times New Roman" w:cs="Times New Roman"/>
                <w:sz w:val="20"/>
                <w:szCs w:val="20"/>
              </w:rPr>
              <w:t>5-10 мг</w:t>
            </w:r>
            <w:r>
              <w:rPr>
                <w:rFonts w:ascii="Times New Roman" w:hAnsi="Times New Roman" w:cs="Times New Roman"/>
                <w:sz w:val="20"/>
                <w:szCs w:val="20"/>
              </w:rPr>
              <w:t>, внутрь</w:t>
            </w:r>
          </w:p>
        </w:tc>
        <w:tc>
          <w:tcPr>
            <w:tcW w:w="1418" w:type="dxa"/>
          </w:tcPr>
          <w:p w:rsidR="00A90FE2" w:rsidRPr="009969F4" w:rsidRDefault="00A90FE2" w:rsidP="009E73F2">
            <w:pPr>
              <w:rPr>
                <w:rFonts w:ascii="Times New Roman" w:hAnsi="Times New Roman" w:cs="Times New Roman"/>
                <w:sz w:val="20"/>
                <w:szCs w:val="20"/>
              </w:rPr>
            </w:pPr>
            <w:r>
              <w:rPr>
                <w:rFonts w:ascii="Times New Roman" w:hAnsi="Times New Roman" w:cs="Times New Roman"/>
                <w:sz w:val="20"/>
                <w:szCs w:val="20"/>
              </w:rPr>
              <w:t>Максимально до 3 раз в день</w:t>
            </w:r>
          </w:p>
        </w:tc>
        <w:tc>
          <w:tcPr>
            <w:tcW w:w="1417" w:type="dxa"/>
          </w:tcPr>
          <w:p w:rsidR="00A90FE2" w:rsidRPr="0018140A" w:rsidRDefault="00A90FE2" w:rsidP="009E73F2">
            <w:pPr>
              <w:rPr>
                <w:rFonts w:ascii="Times New Roman" w:hAnsi="Times New Roman" w:cs="Times New Roman"/>
                <w:sz w:val="20"/>
                <w:szCs w:val="20"/>
              </w:rPr>
            </w:pPr>
            <w:r w:rsidRPr="0018140A">
              <w:rPr>
                <w:rFonts w:ascii="Times New Roman" w:hAnsi="Times New Roman" w:cs="Times New Roman"/>
                <w:sz w:val="20"/>
                <w:szCs w:val="20"/>
              </w:rPr>
              <w:t>До нормализации АД</w:t>
            </w:r>
          </w:p>
        </w:tc>
        <w:tc>
          <w:tcPr>
            <w:tcW w:w="1560" w:type="dxa"/>
          </w:tcPr>
          <w:p w:rsidR="00A90FE2" w:rsidRPr="003A3BB8" w:rsidRDefault="00A90FE2" w:rsidP="009E73F2">
            <w:pPr>
              <w:rPr>
                <w:rFonts w:ascii="Times New Roman" w:hAnsi="Times New Roman" w:cs="Times New Roman"/>
                <w:sz w:val="20"/>
                <w:szCs w:val="20"/>
              </w:rPr>
            </w:pPr>
            <w:r>
              <w:rPr>
                <w:rFonts w:ascii="Times New Roman" w:hAnsi="Times New Roman" w:cs="Times New Roman"/>
                <w:sz w:val="20"/>
                <w:szCs w:val="20"/>
              </w:rPr>
              <w:t>Препарат экстренного снижения АД, вызывает рефлекторную тахикардию</w:t>
            </w:r>
          </w:p>
        </w:tc>
        <w:tc>
          <w:tcPr>
            <w:tcW w:w="937" w:type="dxa"/>
          </w:tcPr>
          <w:p w:rsidR="00A90FE2" w:rsidRPr="005E073D" w:rsidRDefault="00A90FE2" w:rsidP="005C6058">
            <w:pPr>
              <w:jc w:val="center"/>
              <w:rPr>
                <w:rFonts w:ascii="Times New Roman" w:hAnsi="Times New Roman" w:cs="Times New Roman"/>
                <w:b/>
                <w:sz w:val="20"/>
                <w:szCs w:val="20"/>
              </w:rPr>
            </w:pPr>
            <w:r>
              <w:rPr>
                <w:rFonts w:ascii="Times New Roman" w:hAnsi="Times New Roman" w:cs="Times New Roman"/>
                <w:b/>
                <w:sz w:val="20"/>
                <w:szCs w:val="20"/>
              </w:rPr>
              <w:t>А</w:t>
            </w:r>
          </w:p>
        </w:tc>
      </w:tr>
      <w:tr w:rsidR="00A90FE2" w:rsidRPr="005E465D" w:rsidTr="005C6058">
        <w:trPr>
          <w:jc w:val="center"/>
        </w:trPr>
        <w:tc>
          <w:tcPr>
            <w:tcW w:w="1366" w:type="dxa"/>
          </w:tcPr>
          <w:p w:rsidR="00A90FE2" w:rsidRPr="009969F4" w:rsidRDefault="00A90FE2" w:rsidP="009E73F2">
            <w:pPr>
              <w:rPr>
                <w:rFonts w:ascii="Times New Roman" w:hAnsi="Times New Roman" w:cs="Times New Roman"/>
                <w:sz w:val="20"/>
                <w:szCs w:val="20"/>
              </w:rPr>
            </w:pPr>
            <w:r w:rsidRPr="009969F4">
              <w:rPr>
                <w:rFonts w:ascii="Times New Roman" w:hAnsi="Times New Roman" w:cs="Times New Roman"/>
                <w:sz w:val="20"/>
                <w:szCs w:val="20"/>
              </w:rPr>
              <w:t>Амлодипин, 10мг</w:t>
            </w:r>
          </w:p>
        </w:tc>
        <w:tc>
          <w:tcPr>
            <w:tcW w:w="1701" w:type="dxa"/>
          </w:tcPr>
          <w:p w:rsidR="00A90FE2" w:rsidRPr="009969F4" w:rsidRDefault="00A90FE2" w:rsidP="009E73F2">
            <w:pPr>
              <w:rPr>
                <w:rFonts w:ascii="Times New Roman" w:hAnsi="Times New Roman" w:cs="Times New Roman"/>
                <w:sz w:val="20"/>
                <w:szCs w:val="20"/>
              </w:rPr>
            </w:pPr>
            <w:r w:rsidRPr="009969F4">
              <w:rPr>
                <w:rFonts w:ascii="Times New Roman" w:hAnsi="Times New Roman" w:cs="Times New Roman"/>
                <w:sz w:val="20"/>
                <w:szCs w:val="20"/>
              </w:rPr>
              <w:t>Блокаторы кальциевых каналов</w:t>
            </w:r>
          </w:p>
        </w:tc>
        <w:tc>
          <w:tcPr>
            <w:tcW w:w="1417" w:type="dxa"/>
          </w:tcPr>
          <w:p w:rsidR="00A90FE2" w:rsidRPr="009969F4" w:rsidRDefault="00A90FE2" w:rsidP="009E73F2">
            <w:pPr>
              <w:rPr>
                <w:rFonts w:ascii="Times New Roman" w:hAnsi="Times New Roman" w:cs="Times New Roman"/>
                <w:sz w:val="20"/>
                <w:szCs w:val="20"/>
              </w:rPr>
            </w:pPr>
            <w:r w:rsidRPr="009969F4">
              <w:rPr>
                <w:rFonts w:ascii="Times New Roman" w:hAnsi="Times New Roman" w:cs="Times New Roman"/>
                <w:sz w:val="20"/>
                <w:szCs w:val="20"/>
              </w:rPr>
              <w:t>0,1-0,2 мг/кг/сут</w:t>
            </w:r>
            <w:r>
              <w:rPr>
                <w:rFonts w:ascii="Times New Roman" w:hAnsi="Times New Roman" w:cs="Times New Roman"/>
                <w:sz w:val="20"/>
                <w:szCs w:val="20"/>
              </w:rPr>
              <w:t>, внутрь</w:t>
            </w:r>
          </w:p>
        </w:tc>
        <w:tc>
          <w:tcPr>
            <w:tcW w:w="1418" w:type="dxa"/>
          </w:tcPr>
          <w:p w:rsidR="00A90FE2" w:rsidRPr="009969F4" w:rsidRDefault="00A90FE2" w:rsidP="009E73F2">
            <w:pPr>
              <w:rPr>
                <w:rFonts w:ascii="Times New Roman" w:hAnsi="Times New Roman" w:cs="Times New Roman"/>
                <w:sz w:val="20"/>
                <w:szCs w:val="20"/>
              </w:rPr>
            </w:pPr>
            <w:r>
              <w:rPr>
                <w:rFonts w:ascii="Times New Roman" w:hAnsi="Times New Roman" w:cs="Times New Roman"/>
                <w:sz w:val="20"/>
                <w:szCs w:val="20"/>
              </w:rPr>
              <w:t>1-2 раза/сут</w:t>
            </w:r>
          </w:p>
        </w:tc>
        <w:tc>
          <w:tcPr>
            <w:tcW w:w="1417" w:type="dxa"/>
          </w:tcPr>
          <w:p w:rsidR="00A90FE2" w:rsidRPr="005E465D" w:rsidRDefault="00A90FE2" w:rsidP="009E73F2">
            <w:pPr>
              <w:rPr>
                <w:rFonts w:ascii="Times New Roman" w:hAnsi="Times New Roman" w:cs="Times New Roman"/>
                <w:b/>
                <w:sz w:val="20"/>
                <w:szCs w:val="20"/>
              </w:rPr>
            </w:pPr>
            <w:r w:rsidRPr="0018140A">
              <w:rPr>
                <w:rFonts w:ascii="Times New Roman" w:hAnsi="Times New Roman" w:cs="Times New Roman"/>
                <w:sz w:val="20"/>
                <w:szCs w:val="20"/>
              </w:rPr>
              <w:t>До нормализации АД</w:t>
            </w:r>
          </w:p>
        </w:tc>
        <w:tc>
          <w:tcPr>
            <w:tcW w:w="1560" w:type="dxa"/>
          </w:tcPr>
          <w:p w:rsidR="00A90FE2" w:rsidRPr="003A3BB8" w:rsidRDefault="00A90FE2" w:rsidP="009E73F2">
            <w:pPr>
              <w:rPr>
                <w:rFonts w:ascii="Times New Roman" w:hAnsi="Times New Roman" w:cs="Times New Roman"/>
                <w:sz w:val="20"/>
                <w:szCs w:val="20"/>
              </w:rPr>
            </w:pPr>
            <w:r>
              <w:rPr>
                <w:rFonts w:ascii="Times New Roman" w:hAnsi="Times New Roman" w:cs="Times New Roman"/>
                <w:sz w:val="20"/>
                <w:szCs w:val="20"/>
              </w:rPr>
              <w:t>Пролонгированного действия. При снижении СКФ коррекция дозы не  требуется</w:t>
            </w:r>
          </w:p>
        </w:tc>
        <w:tc>
          <w:tcPr>
            <w:tcW w:w="937" w:type="dxa"/>
          </w:tcPr>
          <w:p w:rsidR="00A90FE2" w:rsidRPr="005E073D" w:rsidRDefault="00A90FE2" w:rsidP="005C6058">
            <w:pPr>
              <w:jc w:val="center"/>
              <w:rPr>
                <w:rFonts w:ascii="Times New Roman" w:hAnsi="Times New Roman" w:cs="Times New Roman"/>
                <w:b/>
                <w:sz w:val="20"/>
                <w:szCs w:val="20"/>
              </w:rPr>
            </w:pPr>
            <w:r>
              <w:rPr>
                <w:rFonts w:ascii="Times New Roman" w:hAnsi="Times New Roman" w:cs="Times New Roman"/>
                <w:b/>
                <w:sz w:val="20"/>
                <w:szCs w:val="20"/>
              </w:rPr>
              <w:t>А</w:t>
            </w:r>
          </w:p>
        </w:tc>
      </w:tr>
      <w:tr w:rsidR="00A90FE2" w:rsidRPr="005E465D" w:rsidTr="005C6058">
        <w:trPr>
          <w:jc w:val="center"/>
        </w:trPr>
        <w:tc>
          <w:tcPr>
            <w:tcW w:w="1366" w:type="dxa"/>
          </w:tcPr>
          <w:p w:rsidR="00A90FE2" w:rsidRDefault="00A90FE2" w:rsidP="009E73F2">
            <w:pPr>
              <w:rPr>
                <w:rFonts w:ascii="Times New Roman" w:hAnsi="Times New Roman" w:cs="Times New Roman"/>
                <w:sz w:val="20"/>
                <w:szCs w:val="20"/>
              </w:rPr>
            </w:pPr>
            <w:proofErr w:type="spellStart"/>
            <w:r>
              <w:rPr>
                <w:rFonts w:ascii="Times New Roman" w:hAnsi="Times New Roman" w:cs="Times New Roman"/>
                <w:sz w:val="20"/>
                <w:szCs w:val="20"/>
              </w:rPr>
              <w:t>Бисопролол</w:t>
            </w:r>
            <w:proofErr w:type="spellEnd"/>
            <w:r>
              <w:rPr>
                <w:rFonts w:ascii="Times New Roman" w:hAnsi="Times New Roman" w:cs="Times New Roman"/>
                <w:sz w:val="20"/>
                <w:szCs w:val="20"/>
              </w:rPr>
              <w:t>, 5мг</w:t>
            </w:r>
          </w:p>
        </w:tc>
        <w:tc>
          <w:tcPr>
            <w:tcW w:w="1701" w:type="dxa"/>
          </w:tcPr>
          <w:p w:rsidR="00A90FE2" w:rsidRDefault="00A90FE2" w:rsidP="009E73F2">
            <w:pPr>
              <w:rPr>
                <w:rFonts w:ascii="Times New Roman" w:hAnsi="Times New Roman" w:cs="Times New Roman"/>
                <w:sz w:val="20"/>
                <w:szCs w:val="20"/>
              </w:rPr>
            </w:pPr>
            <w:r>
              <w:rPr>
                <w:rFonts w:ascii="Times New Roman" w:hAnsi="Times New Roman" w:cs="Times New Roman"/>
                <w:sz w:val="20"/>
                <w:szCs w:val="20"/>
              </w:rPr>
              <w:t>β-</w:t>
            </w:r>
            <w:proofErr w:type="spellStart"/>
            <w:r>
              <w:rPr>
                <w:rFonts w:ascii="Times New Roman" w:hAnsi="Times New Roman" w:cs="Times New Roman"/>
                <w:sz w:val="20"/>
                <w:szCs w:val="20"/>
              </w:rPr>
              <w:t>адреноблокаторы</w:t>
            </w:r>
            <w:proofErr w:type="spellEnd"/>
          </w:p>
        </w:tc>
        <w:tc>
          <w:tcPr>
            <w:tcW w:w="1417" w:type="dxa"/>
          </w:tcPr>
          <w:p w:rsidR="00A90FE2" w:rsidRDefault="00A90FE2" w:rsidP="009E73F2">
            <w:pPr>
              <w:rPr>
                <w:rFonts w:ascii="Times New Roman" w:hAnsi="Times New Roman" w:cs="Times New Roman"/>
                <w:sz w:val="20"/>
                <w:szCs w:val="20"/>
              </w:rPr>
            </w:pPr>
            <w:r>
              <w:rPr>
                <w:rFonts w:ascii="Times New Roman" w:hAnsi="Times New Roman" w:cs="Times New Roman"/>
                <w:sz w:val="20"/>
                <w:szCs w:val="20"/>
              </w:rPr>
              <w:t>2,5/6,25 мг/сут, 0,04мг/кг/сут (максимальная доза 10 мг/сут), внутрь</w:t>
            </w:r>
          </w:p>
        </w:tc>
        <w:tc>
          <w:tcPr>
            <w:tcW w:w="1418" w:type="dxa"/>
          </w:tcPr>
          <w:p w:rsidR="00A90FE2" w:rsidRDefault="00A90FE2" w:rsidP="009E73F2">
            <w:pPr>
              <w:rPr>
                <w:rFonts w:ascii="Times New Roman" w:hAnsi="Times New Roman" w:cs="Times New Roman"/>
                <w:sz w:val="20"/>
                <w:szCs w:val="20"/>
              </w:rPr>
            </w:pPr>
            <w:r>
              <w:rPr>
                <w:rFonts w:ascii="Times New Roman" w:hAnsi="Times New Roman" w:cs="Times New Roman"/>
                <w:sz w:val="20"/>
                <w:szCs w:val="20"/>
              </w:rPr>
              <w:t>1 раз/сут</w:t>
            </w:r>
          </w:p>
        </w:tc>
        <w:tc>
          <w:tcPr>
            <w:tcW w:w="1417" w:type="dxa"/>
          </w:tcPr>
          <w:p w:rsidR="00A90FE2" w:rsidRPr="0018140A" w:rsidRDefault="00A90FE2" w:rsidP="009E73F2">
            <w:pPr>
              <w:rPr>
                <w:rFonts w:ascii="Times New Roman" w:hAnsi="Times New Roman" w:cs="Times New Roman"/>
                <w:sz w:val="20"/>
                <w:szCs w:val="20"/>
              </w:rPr>
            </w:pPr>
            <w:r w:rsidRPr="0018140A">
              <w:rPr>
                <w:rFonts w:ascii="Times New Roman" w:hAnsi="Times New Roman" w:cs="Times New Roman"/>
                <w:sz w:val="20"/>
                <w:szCs w:val="20"/>
              </w:rPr>
              <w:t>До нормализации АД</w:t>
            </w:r>
          </w:p>
        </w:tc>
        <w:tc>
          <w:tcPr>
            <w:tcW w:w="1560" w:type="dxa"/>
          </w:tcPr>
          <w:p w:rsidR="00A90FE2" w:rsidRPr="003A3BB8" w:rsidRDefault="00A90FE2" w:rsidP="009E73F2">
            <w:pPr>
              <w:rPr>
                <w:rFonts w:ascii="Times New Roman" w:hAnsi="Times New Roman" w:cs="Times New Roman"/>
                <w:sz w:val="20"/>
                <w:szCs w:val="20"/>
              </w:rPr>
            </w:pPr>
            <w:r>
              <w:rPr>
                <w:rFonts w:ascii="Times New Roman" w:hAnsi="Times New Roman" w:cs="Times New Roman"/>
                <w:sz w:val="20"/>
                <w:szCs w:val="20"/>
              </w:rPr>
              <w:t>Астма и сердечная недостаточность противопоказания для всех препаратов этой группы. 75% от суточной дозы при СКФ&lt;20мл/мин, 66% от суточной дозы при СКФ&lt;10мл/мин</w:t>
            </w:r>
          </w:p>
        </w:tc>
        <w:tc>
          <w:tcPr>
            <w:tcW w:w="937" w:type="dxa"/>
          </w:tcPr>
          <w:p w:rsidR="00A90FE2" w:rsidRPr="005E073D" w:rsidRDefault="00A90FE2" w:rsidP="005C6058">
            <w:pPr>
              <w:jc w:val="center"/>
              <w:rPr>
                <w:rFonts w:ascii="Times New Roman" w:hAnsi="Times New Roman" w:cs="Times New Roman"/>
                <w:b/>
                <w:sz w:val="20"/>
                <w:szCs w:val="20"/>
              </w:rPr>
            </w:pPr>
            <w:r>
              <w:rPr>
                <w:rFonts w:ascii="Times New Roman" w:hAnsi="Times New Roman" w:cs="Times New Roman"/>
                <w:b/>
                <w:sz w:val="20"/>
                <w:szCs w:val="20"/>
              </w:rPr>
              <w:t>А</w:t>
            </w:r>
          </w:p>
        </w:tc>
      </w:tr>
      <w:tr w:rsidR="00A90FE2" w:rsidRPr="005E465D" w:rsidTr="005C6058">
        <w:trPr>
          <w:jc w:val="center"/>
        </w:trPr>
        <w:tc>
          <w:tcPr>
            <w:tcW w:w="1366" w:type="dxa"/>
          </w:tcPr>
          <w:p w:rsidR="00A90FE2" w:rsidRDefault="00A90FE2" w:rsidP="009E73F2">
            <w:pPr>
              <w:rPr>
                <w:rFonts w:ascii="Times New Roman" w:hAnsi="Times New Roman" w:cs="Times New Roman"/>
                <w:sz w:val="20"/>
                <w:szCs w:val="20"/>
              </w:rPr>
            </w:pPr>
            <w:r>
              <w:rPr>
                <w:rFonts w:ascii="Times New Roman" w:hAnsi="Times New Roman" w:cs="Times New Roman"/>
                <w:sz w:val="20"/>
                <w:szCs w:val="20"/>
              </w:rPr>
              <w:t>Доксазозин, 2мг</w:t>
            </w:r>
          </w:p>
        </w:tc>
        <w:tc>
          <w:tcPr>
            <w:tcW w:w="1701" w:type="dxa"/>
          </w:tcPr>
          <w:p w:rsidR="00A90FE2" w:rsidRDefault="00A90FE2" w:rsidP="009E73F2">
            <w:pPr>
              <w:rPr>
                <w:rFonts w:ascii="Times New Roman" w:hAnsi="Times New Roman" w:cs="Times New Roman"/>
                <w:sz w:val="20"/>
                <w:szCs w:val="20"/>
              </w:rPr>
            </w:pPr>
            <w:r>
              <w:rPr>
                <w:rFonts w:ascii="Times New Roman" w:hAnsi="Times New Roman" w:cs="Times New Roman"/>
                <w:sz w:val="20"/>
                <w:szCs w:val="20"/>
              </w:rPr>
              <w:t>α-</w:t>
            </w:r>
            <w:proofErr w:type="spellStart"/>
            <w:r>
              <w:rPr>
                <w:rFonts w:ascii="Times New Roman" w:hAnsi="Times New Roman" w:cs="Times New Roman"/>
                <w:sz w:val="20"/>
                <w:szCs w:val="20"/>
              </w:rPr>
              <w:t>адреноблокаторы</w:t>
            </w:r>
            <w:proofErr w:type="spellEnd"/>
          </w:p>
        </w:tc>
        <w:tc>
          <w:tcPr>
            <w:tcW w:w="1417" w:type="dxa"/>
          </w:tcPr>
          <w:p w:rsidR="00A90FE2" w:rsidRDefault="00A90FE2" w:rsidP="009E73F2">
            <w:pPr>
              <w:rPr>
                <w:rFonts w:ascii="Times New Roman" w:hAnsi="Times New Roman" w:cs="Times New Roman"/>
                <w:sz w:val="20"/>
                <w:szCs w:val="20"/>
              </w:rPr>
            </w:pPr>
            <w:r>
              <w:rPr>
                <w:rFonts w:ascii="Times New Roman" w:hAnsi="Times New Roman" w:cs="Times New Roman"/>
                <w:sz w:val="20"/>
                <w:szCs w:val="20"/>
              </w:rPr>
              <w:t>0,5 мг/м</w:t>
            </w:r>
            <w:r w:rsidRPr="003D19F4">
              <w:rPr>
                <w:rFonts w:ascii="Times New Roman" w:hAnsi="Times New Roman" w:cs="Times New Roman"/>
                <w:sz w:val="20"/>
                <w:szCs w:val="20"/>
                <w:vertAlign w:val="superscript"/>
              </w:rPr>
              <w:t>2</w:t>
            </w:r>
            <w:r>
              <w:rPr>
                <w:rFonts w:ascii="Times New Roman" w:hAnsi="Times New Roman" w:cs="Times New Roman"/>
                <w:sz w:val="20"/>
                <w:szCs w:val="20"/>
              </w:rPr>
              <w:t>/сут, внутрь</w:t>
            </w:r>
          </w:p>
        </w:tc>
        <w:tc>
          <w:tcPr>
            <w:tcW w:w="1418" w:type="dxa"/>
          </w:tcPr>
          <w:p w:rsidR="00A90FE2" w:rsidRDefault="00A90FE2" w:rsidP="009E73F2">
            <w:pPr>
              <w:rPr>
                <w:rFonts w:ascii="Times New Roman" w:hAnsi="Times New Roman" w:cs="Times New Roman"/>
                <w:sz w:val="20"/>
                <w:szCs w:val="20"/>
              </w:rPr>
            </w:pPr>
            <w:r>
              <w:rPr>
                <w:rFonts w:ascii="Times New Roman" w:hAnsi="Times New Roman" w:cs="Times New Roman"/>
                <w:sz w:val="20"/>
                <w:szCs w:val="20"/>
              </w:rPr>
              <w:t>1-2 раза/сут</w:t>
            </w:r>
          </w:p>
        </w:tc>
        <w:tc>
          <w:tcPr>
            <w:tcW w:w="1417" w:type="dxa"/>
          </w:tcPr>
          <w:p w:rsidR="00A90FE2" w:rsidRPr="0018140A" w:rsidRDefault="00A90FE2" w:rsidP="009E73F2">
            <w:pPr>
              <w:rPr>
                <w:rFonts w:ascii="Times New Roman" w:hAnsi="Times New Roman" w:cs="Times New Roman"/>
                <w:sz w:val="20"/>
                <w:szCs w:val="20"/>
              </w:rPr>
            </w:pPr>
            <w:r w:rsidRPr="0018140A">
              <w:rPr>
                <w:rFonts w:ascii="Times New Roman" w:hAnsi="Times New Roman" w:cs="Times New Roman"/>
                <w:sz w:val="20"/>
                <w:szCs w:val="20"/>
              </w:rPr>
              <w:t>До нормализации АД</w:t>
            </w:r>
          </w:p>
        </w:tc>
        <w:tc>
          <w:tcPr>
            <w:tcW w:w="1560" w:type="dxa"/>
          </w:tcPr>
          <w:p w:rsidR="00A90FE2" w:rsidRPr="003D19F4" w:rsidRDefault="00A90FE2" w:rsidP="009E73F2">
            <w:pPr>
              <w:rPr>
                <w:rFonts w:ascii="Times New Roman" w:hAnsi="Times New Roman" w:cs="Times New Roman"/>
                <w:sz w:val="20"/>
                <w:szCs w:val="20"/>
              </w:rPr>
            </w:pPr>
            <w:r w:rsidRPr="003D19F4">
              <w:rPr>
                <w:rFonts w:ascii="Times New Roman" w:hAnsi="Times New Roman" w:cs="Times New Roman"/>
                <w:sz w:val="20"/>
                <w:szCs w:val="20"/>
              </w:rPr>
              <w:t>Коррекция дозы при снижении СКФ не требуется</w:t>
            </w:r>
          </w:p>
        </w:tc>
        <w:tc>
          <w:tcPr>
            <w:tcW w:w="937" w:type="dxa"/>
          </w:tcPr>
          <w:p w:rsidR="00A90FE2" w:rsidRPr="005E073D" w:rsidRDefault="00A90FE2" w:rsidP="005C6058">
            <w:pPr>
              <w:jc w:val="center"/>
              <w:rPr>
                <w:rFonts w:ascii="Times New Roman" w:hAnsi="Times New Roman" w:cs="Times New Roman"/>
                <w:b/>
                <w:sz w:val="20"/>
                <w:szCs w:val="20"/>
              </w:rPr>
            </w:pPr>
            <w:r>
              <w:rPr>
                <w:rFonts w:ascii="Times New Roman" w:hAnsi="Times New Roman" w:cs="Times New Roman"/>
                <w:b/>
                <w:sz w:val="20"/>
                <w:szCs w:val="20"/>
              </w:rPr>
              <w:t>А</w:t>
            </w:r>
          </w:p>
        </w:tc>
      </w:tr>
      <w:tr w:rsidR="00A90FE2" w:rsidRPr="005E465D" w:rsidTr="005C6058">
        <w:trPr>
          <w:jc w:val="center"/>
        </w:trPr>
        <w:tc>
          <w:tcPr>
            <w:tcW w:w="1366" w:type="dxa"/>
          </w:tcPr>
          <w:p w:rsidR="00A90FE2" w:rsidRDefault="00A90FE2" w:rsidP="009E73F2">
            <w:pPr>
              <w:rPr>
                <w:rFonts w:ascii="Times New Roman" w:hAnsi="Times New Roman" w:cs="Times New Roman"/>
                <w:sz w:val="20"/>
                <w:szCs w:val="20"/>
              </w:rPr>
            </w:pPr>
            <w:r>
              <w:rPr>
                <w:rFonts w:ascii="Times New Roman" w:hAnsi="Times New Roman" w:cs="Times New Roman"/>
                <w:sz w:val="20"/>
                <w:szCs w:val="20"/>
              </w:rPr>
              <w:t>Фуросемид 1% 2мл, таблетки 40мг</w:t>
            </w:r>
          </w:p>
        </w:tc>
        <w:tc>
          <w:tcPr>
            <w:tcW w:w="1701" w:type="dxa"/>
          </w:tcPr>
          <w:p w:rsidR="00A90FE2" w:rsidRDefault="00A90FE2" w:rsidP="009E73F2">
            <w:pPr>
              <w:rPr>
                <w:rFonts w:ascii="Times New Roman" w:hAnsi="Times New Roman" w:cs="Times New Roman"/>
                <w:sz w:val="20"/>
                <w:szCs w:val="20"/>
              </w:rPr>
            </w:pPr>
            <w:r>
              <w:rPr>
                <w:rFonts w:ascii="Times New Roman" w:hAnsi="Times New Roman" w:cs="Times New Roman"/>
                <w:sz w:val="20"/>
                <w:szCs w:val="20"/>
              </w:rPr>
              <w:t>диуретики</w:t>
            </w:r>
          </w:p>
        </w:tc>
        <w:tc>
          <w:tcPr>
            <w:tcW w:w="1417" w:type="dxa"/>
          </w:tcPr>
          <w:p w:rsidR="00A90FE2" w:rsidRDefault="00A90FE2" w:rsidP="009E73F2">
            <w:pPr>
              <w:rPr>
                <w:rFonts w:ascii="Times New Roman" w:hAnsi="Times New Roman" w:cs="Times New Roman"/>
                <w:sz w:val="20"/>
                <w:szCs w:val="20"/>
              </w:rPr>
            </w:pPr>
            <w:r>
              <w:rPr>
                <w:rFonts w:ascii="Times New Roman" w:hAnsi="Times New Roman" w:cs="Times New Roman"/>
                <w:sz w:val="20"/>
                <w:szCs w:val="20"/>
              </w:rPr>
              <w:t>1-4мг/кг/сут</w:t>
            </w:r>
          </w:p>
          <w:p w:rsidR="00A90FE2" w:rsidRDefault="00A90FE2" w:rsidP="009E73F2">
            <w:pPr>
              <w:rPr>
                <w:rFonts w:ascii="Times New Roman" w:hAnsi="Times New Roman" w:cs="Times New Roman"/>
                <w:sz w:val="20"/>
                <w:szCs w:val="20"/>
              </w:rPr>
            </w:pPr>
            <w:r>
              <w:rPr>
                <w:rFonts w:ascii="Times New Roman" w:hAnsi="Times New Roman" w:cs="Times New Roman"/>
                <w:sz w:val="20"/>
                <w:szCs w:val="20"/>
              </w:rPr>
              <w:t>(максимально 12мг/кг/сут)</w:t>
            </w:r>
          </w:p>
        </w:tc>
        <w:tc>
          <w:tcPr>
            <w:tcW w:w="1418" w:type="dxa"/>
          </w:tcPr>
          <w:p w:rsidR="00A90FE2" w:rsidRDefault="00A90FE2" w:rsidP="009E73F2">
            <w:pPr>
              <w:rPr>
                <w:rFonts w:ascii="Times New Roman" w:hAnsi="Times New Roman" w:cs="Times New Roman"/>
                <w:sz w:val="20"/>
                <w:szCs w:val="20"/>
              </w:rPr>
            </w:pPr>
            <w:r>
              <w:rPr>
                <w:rFonts w:ascii="Times New Roman" w:hAnsi="Times New Roman" w:cs="Times New Roman"/>
                <w:sz w:val="20"/>
                <w:szCs w:val="20"/>
              </w:rPr>
              <w:t>2-4 раз/сут</w:t>
            </w:r>
          </w:p>
        </w:tc>
        <w:tc>
          <w:tcPr>
            <w:tcW w:w="1417" w:type="dxa"/>
          </w:tcPr>
          <w:p w:rsidR="00A90FE2" w:rsidRPr="0018140A" w:rsidRDefault="00A90FE2" w:rsidP="009E73F2">
            <w:pPr>
              <w:rPr>
                <w:rFonts w:ascii="Times New Roman" w:hAnsi="Times New Roman" w:cs="Times New Roman"/>
                <w:sz w:val="20"/>
                <w:szCs w:val="20"/>
              </w:rPr>
            </w:pPr>
            <w:r>
              <w:rPr>
                <w:rFonts w:ascii="Times New Roman" w:hAnsi="Times New Roman" w:cs="Times New Roman"/>
                <w:sz w:val="20"/>
                <w:szCs w:val="20"/>
              </w:rPr>
              <w:t>До купирования отеков</w:t>
            </w:r>
          </w:p>
        </w:tc>
        <w:tc>
          <w:tcPr>
            <w:tcW w:w="1560" w:type="dxa"/>
          </w:tcPr>
          <w:p w:rsidR="00A90FE2" w:rsidRPr="003D19F4" w:rsidRDefault="00A90FE2" w:rsidP="009E73F2">
            <w:pPr>
              <w:rPr>
                <w:rFonts w:ascii="Times New Roman" w:hAnsi="Times New Roman" w:cs="Times New Roman"/>
                <w:sz w:val="20"/>
                <w:szCs w:val="20"/>
              </w:rPr>
            </w:pPr>
            <w:r>
              <w:rPr>
                <w:rFonts w:ascii="Times New Roman" w:hAnsi="Times New Roman" w:cs="Times New Roman"/>
                <w:sz w:val="20"/>
                <w:szCs w:val="20"/>
              </w:rPr>
              <w:t xml:space="preserve">Избегать использования у детей с </w:t>
            </w:r>
            <w:proofErr w:type="spellStart"/>
            <w:r>
              <w:rPr>
                <w:rFonts w:ascii="Times New Roman" w:hAnsi="Times New Roman" w:cs="Times New Roman"/>
                <w:sz w:val="20"/>
                <w:szCs w:val="20"/>
              </w:rPr>
              <w:t>гиперкальциурией</w:t>
            </w:r>
            <w:proofErr w:type="spellEnd"/>
          </w:p>
        </w:tc>
        <w:tc>
          <w:tcPr>
            <w:tcW w:w="937" w:type="dxa"/>
          </w:tcPr>
          <w:p w:rsidR="00A90FE2" w:rsidRDefault="00A90FE2" w:rsidP="005C6058">
            <w:pPr>
              <w:jc w:val="center"/>
              <w:rPr>
                <w:rFonts w:ascii="Times New Roman" w:hAnsi="Times New Roman" w:cs="Times New Roman"/>
                <w:b/>
                <w:sz w:val="20"/>
                <w:szCs w:val="20"/>
              </w:rPr>
            </w:pPr>
            <w:r>
              <w:rPr>
                <w:rFonts w:ascii="Times New Roman" w:hAnsi="Times New Roman" w:cs="Times New Roman"/>
                <w:b/>
                <w:sz w:val="20"/>
                <w:szCs w:val="20"/>
              </w:rPr>
              <w:t>А</w:t>
            </w:r>
          </w:p>
        </w:tc>
      </w:tr>
      <w:tr w:rsidR="00A90FE2" w:rsidRPr="005E465D" w:rsidTr="009E73F2">
        <w:trPr>
          <w:jc w:val="center"/>
        </w:trPr>
        <w:tc>
          <w:tcPr>
            <w:tcW w:w="9816" w:type="dxa"/>
            <w:gridSpan w:val="7"/>
          </w:tcPr>
          <w:p w:rsidR="00A90FE2" w:rsidRPr="005E465D" w:rsidRDefault="00A90FE2" w:rsidP="005C6058">
            <w:pPr>
              <w:jc w:val="center"/>
              <w:rPr>
                <w:rFonts w:ascii="Times New Roman" w:hAnsi="Times New Roman" w:cs="Times New Roman"/>
                <w:b/>
                <w:sz w:val="20"/>
                <w:szCs w:val="20"/>
              </w:rPr>
            </w:pPr>
            <w:proofErr w:type="spellStart"/>
            <w:r>
              <w:rPr>
                <w:rFonts w:ascii="Times New Roman" w:hAnsi="Times New Roman" w:cs="Times New Roman"/>
                <w:b/>
                <w:sz w:val="20"/>
                <w:szCs w:val="20"/>
              </w:rPr>
              <w:t>Гастропротекторы</w:t>
            </w:r>
            <w:proofErr w:type="spellEnd"/>
          </w:p>
        </w:tc>
      </w:tr>
      <w:tr w:rsidR="00A90FE2" w:rsidRPr="005E465D" w:rsidTr="005C6058">
        <w:trPr>
          <w:trHeight w:val="660"/>
          <w:jc w:val="center"/>
        </w:trPr>
        <w:tc>
          <w:tcPr>
            <w:tcW w:w="1366" w:type="dxa"/>
          </w:tcPr>
          <w:p w:rsidR="00A90FE2" w:rsidRPr="009969F4" w:rsidRDefault="00A90FE2" w:rsidP="009E73F2">
            <w:pPr>
              <w:rPr>
                <w:rFonts w:ascii="Times New Roman" w:hAnsi="Times New Roman" w:cs="Times New Roman"/>
                <w:sz w:val="20"/>
                <w:szCs w:val="20"/>
              </w:rPr>
            </w:pPr>
            <w:r>
              <w:rPr>
                <w:rFonts w:ascii="Times New Roman" w:hAnsi="Times New Roman" w:cs="Times New Roman"/>
                <w:sz w:val="20"/>
                <w:szCs w:val="20"/>
              </w:rPr>
              <w:t>*</w:t>
            </w:r>
            <w:r w:rsidRPr="009969F4">
              <w:rPr>
                <w:rFonts w:ascii="Times New Roman" w:hAnsi="Times New Roman" w:cs="Times New Roman"/>
                <w:sz w:val="20"/>
                <w:szCs w:val="20"/>
              </w:rPr>
              <w:t>Омепразол, 20мг</w:t>
            </w:r>
          </w:p>
        </w:tc>
        <w:tc>
          <w:tcPr>
            <w:tcW w:w="1701" w:type="dxa"/>
          </w:tcPr>
          <w:p w:rsidR="00A90FE2" w:rsidRPr="009969F4" w:rsidRDefault="00A90FE2" w:rsidP="009E73F2">
            <w:pPr>
              <w:rPr>
                <w:rFonts w:ascii="Times New Roman" w:hAnsi="Times New Roman" w:cs="Times New Roman"/>
                <w:sz w:val="20"/>
                <w:szCs w:val="20"/>
              </w:rPr>
            </w:pPr>
            <w:r w:rsidRPr="009969F4">
              <w:rPr>
                <w:rFonts w:ascii="Times New Roman" w:hAnsi="Times New Roman" w:cs="Times New Roman"/>
                <w:sz w:val="20"/>
                <w:szCs w:val="20"/>
              </w:rPr>
              <w:t>Блокатор протонной помпы</w:t>
            </w:r>
          </w:p>
          <w:p w:rsidR="00A90FE2" w:rsidRPr="009969F4" w:rsidRDefault="00A90FE2" w:rsidP="009E73F2">
            <w:pPr>
              <w:rPr>
                <w:rFonts w:ascii="Times New Roman" w:hAnsi="Times New Roman" w:cs="Times New Roman"/>
                <w:sz w:val="20"/>
                <w:szCs w:val="20"/>
              </w:rPr>
            </w:pPr>
          </w:p>
        </w:tc>
        <w:tc>
          <w:tcPr>
            <w:tcW w:w="1417" w:type="dxa"/>
          </w:tcPr>
          <w:p w:rsidR="00A90FE2" w:rsidRPr="009969F4" w:rsidRDefault="00A90FE2" w:rsidP="009E73F2">
            <w:pPr>
              <w:rPr>
                <w:rFonts w:ascii="Times New Roman" w:hAnsi="Times New Roman" w:cs="Times New Roman"/>
                <w:sz w:val="20"/>
                <w:szCs w:val="20"/>
              </w:rPr>
            </w:pPr>
            <w:r w:rsidRPr="009969F4">
              <w:rPr>
                <w:rFonts w:ascii="Times New Roman" w:hAnsi="Times New Roman" w:cs="Times New Roman"/>
                <w:sz w:val="20"/>
                <w:szCs w:val="20"/>
              </w:rPr>
              <w:t>0,5-1 мг/кг/сут</w:t>
            </w:r>
            <w:r>
              <w:rPr>
                <w:rFonts w:ascii="Times New Roman" w:hAnsi="Times New Roman" w:cs="Times New Roman"/>
                <w:sz w:val="20"/>
                <w:szCs w:val="20"/>
              </w:rPr>
              <w:t>, внутрь</w:t>
            </w:r>
          </w:p>
        </w:tc>
        <w:tc>
          <w:tcPr>
            <w:tcW w:w="1418" w:type="dxa"/>
          </w:tcPr>
          <w:p w:rsidR="00A90FE2" w:rsidRPr="009969F4" w:rsidRDefault="00A90FE2" w:rsidP="009E73F2">
            <w:pPr>
              <w:rPr>
                <w:rFonts w:ascii="Times New Roman" w:hAnsi="Times New Roman" w:cs="Times New Roman"/>
                <w:sz w:val="20"/>
                <w:szCs w:val="20"/>
              </w:rPr>
            </w:pPr>
            <w:r>
              <w:rPr>
                <w:rFonts w:ascii="Times New Roman" w:hAnsi="Times New Roman" w:cs="Times New Roman"/>
                <w:sz w:val="20"/>
                <w:szCs w:val="20"/>
              </w:rPr>
              <w:t>2 раза/сут</w:t>
            </w:r>
          </w:p>
        </w:tc>
        <w:tc>
          <w:tcPr>
            <w:tcW w:w="1417" w:type="dxa"/>
          </w:tcPr>
          <w:p w:rsidR="00A90FE2" w:rsidRPr="0018140A" w:rsidRDefault="00A90FE2" w:rsidP="009E73F2">
            <w:pPr>
              <w:rPr>
                <w:rFonts w:ascii="Times New Roman" w:hAnsi="Times New Roman" w:cs="Times New Roman"/>
                <w:sz w:val="20"/>
                <w:szCs w:val="20"/>
              </w:rPr>
            </w:pPr>
            <w:r>
              <w:rPr>
                <w:rFonts w:ascii="Times New Roman" w:hAnsi="Times New Roman" w:cs="Times New Roman"/>
                <w:sz w:val="20"/>
                <w:szCs w:val="20"/>
              </w:rPr>
              <w:t>1 месяц</w:t>
            </w:r>
          </w:p>
        </w:tc>
        <w:tc>
          <w:tcPr>
            <w:tcW w:w="1560" w:type="dxa"/>
          </w:tcPr>
          <w:p w:rsidR="00A90FE2" w:rsidRPr="00F91CF9" w:rsidRDefault="00A90FE2" w:rsidP="009E73F2">
            <w:pPr>
              <w:jc w:val="both"/>
              <w:rPr>
                <w:rFonts w:ascii="Times New Roman" w:hAnsi="Times New Roman" w:cs="Times New Roman"/>
                <w:sz w:val="20"/>
                <w:szCs w:val="20"/>
              </w:rPr>
            </w:pPr>
            <w:r w:rsidRPr="00F91CF9">
              <w:rPr>
                <w:rFonts w:ascii="Times New Roman" w:hAnsi="Times New Roman" w:cs="Times New Roman"/>
                <w:sz w:val="20"/>
                <w:szCs w:val="20"/>
              </w:rPr>
              <w:t xml:space="preserve">Может вызывать тубулоинтерстициальный нефрит, </w:t>
            </w:r>
            <w:r w:rsidRPr="00F91CF9">
              <w:rPr>
                <w:rFonts w:ascii="Times New Roman" w:hAnsi="Times New Roman" w:cs="Times New Roman"/>
                <w:sz w:val="20"/>
                <w:szCs w:val="20"/>
              </w:rPr>
              <w:lastRenderedPageBreak/>
              <w:t xml:space="preserve">повышать концентрацию ингибиторов </w:t>
            </w:r>
            <w:proofErr w:type="spellStart"/>
            <w:r w:rsidRPr="00F91CF9">
              <w:rPr>
                <w:rFonts w:ascii="Times New Roman" w:hAnsi="Times New Roman" w:cs="Times New Roman"/>
                <w:sz w:val="20"/>
                <w:szCs w:val="20"/>
              </w:rPr>
              <w:t>кальциневрина</w:t>
            </w:r>
            <w:proofErr w:type="spellEnd"/>
            <w:r w:rsidRPr="00F91CF9">
              <w:rPr>
                <w:rFonts w:ascii="Times New Roman" w:hAnsi="Times New Roman" w:cs="Times New Roman"/>
                <w:sz w:val="20"/>
                <w:szCs w:val="20"/>
              </w:rPr>
              <w:t xml:space="preserve"> в крови</w:t>
            </w:r>
          </w:p>
        </w:tc>
        <w:tc>
          <w:tcPr>
            <w:tcW w:w="937" w:type="dxa"/>
          </w:tcPr>
          <w:p w:rsidR="00A90FE2" w:rsidRDefault="00A90FE2" w:rsidP="005C6058">
            <w:pPr>
              <w:jc w:val="center"/>
            </w:pPr>
            <w:r w:rsidRPr="00CD1ED1">
              <w:rPr>
                <w:rFonts w:ascii="Times New Roman" w:hAnsi="Times New Roman" w:cs="Times New Roman"/>
                <w:b/>
                <w:sz w:val="20"/>
                <w:szCs w:val="20"/>
              </w:rPr>
              <w:lastRenderedPageBreak/>
              <w:t>А</w:t>
            </w:r>
          </w:p>
        </w:tc>
      </w:tr>
      <w:tr w:rsidR="00A90FE2" w:rsidRPr="005E465D" w:rsidTr="009E73F2">
        <w:trPr>
          <w:jc w:val="center"/>
        </w:trPr>
        <w:tc>
          <w:tcPr>
            <w:tcW w:w="9816" w:type="dxa"/>
            <w:gridSpan w:val="7"/>
          </w:tcPr>
          <w:p w:rsidR="00A90FE2" w:rsidRPr="007B7208" w:rsidRDefault="00A90FE2" w:rsidP="005C6058">
            <w:pPr>
              <w:jc w:val="center"/>
              <w:rPr>
                <w:rFonts w:ascii="Times New Roman" w:hAnsi="Times New Roman" w:cs="Times New Roman"/>
                <w:b/>
                <w:sz w:val="20"/>
                <w:szCs w:val="20"/>
              </w:rPr>
            </w:pPr>
            <w:r w:rsidRPr="007B7208">
              <w:rPr>
                <w:rFonts w:ascii="Times New Roman" w:hAnsi="Times New Roman" w:cs="Times New Roman"/>
                <w:b/>
                <w:sz w:val="20"/>
                <w:szCs w:val="20"/>
              </w:rPr>
              <w:lastRenderedPageBreak/>
              <w:t>Препараты, восполняющий дефицит микроэлементов в организме</w:t>
            </w:r>
          </w:p>
        </w:tc>
      </w:tr>
      <w:tr w:rsidR="00A90FE2" w:rsidRPr="005E465D" w:rsidTr="005C6058">
        <w:trPr>
          <w:jc w:val="center"/>
        </w:trPr>
        <w:tc>
          <w:tcPr>
            <w:tcW w:w="1366" w:type="dxa"/>
          </w:tcPr>
          <w:p w:rsidR="00A90FE2" w:rsidRPr="009969F4" w:rsidRDefault="00A90FE2" w:rsidP="009E73F2">
            <w:pPr>
              <w:rPr>
                <w:rFonts w:ascii="Times New Roman" w:hAnsi="Times New Roman" w:cs="Times New Roman"/>
                <w:sz w:val="20"/>
                <w:szCs w:val="20"/>
              </w:rPr>
            </w:pPr>
            <w:r w:rsidRPr="009969F4">
              <w:rPr>
                <w:rFonts w:ascii="Times New Roman" w:hAnsi="Times New Roman" w:cs="Times New Roman"/>
                <w:sz w:val="20"/>
                <w:szCs w:val="20"/>
              </w:rPr>
              <w:t xml:space="preserve">Карбонат </w:t>
            </w:r>
            <w:proofErr w:type="spellStart"/>
            <w:r w:rsidRPr="009969F4">
              <w:rPr>
                <w:rFonts w:ascii="Times New Roman" w:hAnsi="Times New Roman" w:cs="Times New Roman"/>
                <w:sz w:val="20"/>
                <w:szCs w:val="20"/>
              </w:rPr>
              <w:t>кальция</w:t>
            </w:r>
            <w:r w:rsidR="007D697F">
              <w:rPr>
                <w:rFonts w:ascii="Times New Roman" w:hAnsi="Times New Roman" w:cs="Times New Roman"/>
                <w:sz w:val="20"/>
                <w:szCs w:val="20"/>
              </w:rPr>
              <w:t>+холикальцеферол</w:t>
            </w:r>
            <w:proofErr w:type="spellEnd"/>
            <w:r>
              <w:rPr>
                <w:rFonts w:ascii="Times New Roman" w:hAnsi="Times New Roman" w:cs="Times New Roman"/>
                <w:sz w:val="20"/>
                <w:szCs w:val="20"/>
              </w:rPr>
              <w:t>, 500 мг</w:t>
            </w:r>
          </w:p>
        </w:tc>
        <w:tc>
          <w:tcPr>
            <w:tcW w:w="1701" w:type="dxa"/>
          </w:tcPr>
          <w:p w:rsidR="00A90FE2" w:rsidRPr="009969F4" w:rsidRDefault="00A90FE2" w:rsidP="009E73F2">
            <w:pPr>
              <w:rPr>
                <w:rFonts w:ascii="Times New Roman" w:hAnsi="Times New Roman" w:cs="Times New Roman"/>
                <w:sz w:val="20"/>
                <w:szCs w:val="20"/>
              </w:rPr>
            </w:pPr>
            <w:r w:rsidRPr="009969F4">
              <w:rPr>
                <w:rFonts w:ascii="Times New Roman" w:hAnsi="Times New Roman" w:cs="Times New Roman"/>
                <w:sz w:val="20"/>
                <w:szCs w:val="20"/>
              </w:rPr>
              <w:t>Корректоры метаболизма костной и хрящевой ткани в комбинациях</w:t>
            </w:r>
          </w:p>
        </w:tc>
        <w:tc>
          <w:tcPr>
            <w:tcW w:w="1417" w:type="dxa"/>
          </w:tcPr>
          <w:p w:rsidR="00A90FE2" w:rsidRPr="009969F4" w:rsidRDefault="00A90FE2" w:rsidP="009E73F2">
            <w:pPr>
              <w:rPr>
                <w:rFonts w:ascii="Times New Roman" w:hAnsi="Times New Roman" w:cs="Times New Roman"/>
                <w:sz w:val="20"/>
                <w:szCs w:val="20"/>
              </w:rPr>
            </w:pPr>
            <w:proofErr w:type="gramStart"/>
            <w:r w:rsidRPr="009969F4">
              <w:rPr>
                <w:rFonts w:ascii="Times New Roman" w:hAnsi="Times New Roman" w:cs="Times New Roman"/>
                <w:sz w:val="20"/>
                <w:szCs w:val="20"/>
              </w:rPr>
              <w:t>Коррекция Са=Общий Са</w:t>
            </w:r>
            <w:r>
              <w:rPr>
                <w:rFonts w:ascii="Times New Roman" w:hAnsi="Times New Roman" w:cs="Times New Roman"/>
                <w:sz w:val="20"/>
                <w:szCs w:val="20"/>
              </w:rPr>
              <w:t xml:space="preserve"> </w:t>
            </w:r>
            <w:r w:rsidRPr="009969F4">
              <w:rPr>
                <w:rFonts w:ascii="Times New Roman" w:hAnsi="Times New Roman" w:cs="Times New Roman"/>
                <w:sz w:val="20"/>
                <w:szCs w:val="20"/>
              </w:rPr>
              <w:t>(ммоль/л)+0,02 х (40-альбумин</w:t>
            </w:r>
            <w:r>
              <w:rPr>
                <w:rFonts w:ascii="Times New Roman" w:hAnsi="Times New Roman" w:cs="Times New Roman"/>
                <w:sz w:val="20"/>
                <w:szCs w:val="20"/>
              </w:rPr>
              <w:t xml:space="preserve"> </w:t>
            </w:r>
            <w:r w:rsidRPr="009969F4">
              <w:rPr>
                <w:rFonts w:ascii="Times New Roman" w:hAnsi="Times New Roman" w:cs="Times New Roman"/>
                <w:sz w:val="20"/>
                <w:szCs w:val="20"/>
              </w:rPr>
              <w:t>(г/л)</w:t>
            </w:r>
            <w:r>
              <w:rPr>
                <w:rFonts w:ascii="Times New Roman" w:hAnsi="Times New Roman" w:cs="Times New Roman"/>
                <w:sz w:val="20"/>
                <w:szCs w:val="20"/>
              </w:rPr>
              <w:t>, внутрь</w:t>
            </w:r>
            <w:proofErr w:type="gramEnd"/>
          </w:p>
        </w:tc>
        <w:tc>
          <w:tcPr>
            <w:tcW w:w="1418" w:type="dxa"/>
          </w:tcPr>
          <w:p w:rsidR="00A90FE2" w:rsidRPr="009969F4" w:rsidRDefault="00A90FE2" w:rsidP="009E73F2">
            <w:pPr>
              <w:rPr>
                <w:rFonts w:ascii="Times New Roman" w:hAnsi="Times New Roman" w:cs="Times New Roman"/>
                <w:sz w:val="20"/>
                <w:szCs w:val="20"/>
              </w:rPr>
            </w:pPr>
            <w:r w:rsidRPr="009969F4">
              <w:rPr>
                <w:rFonts w:ascii="Times New Roman" w:hAnsi="Times New Roman" w:cs="Times New Roman"/>
                <w:sz w:val="20"/>
                <w:szCs w:val="20"/>
              </w:rPr>
              <w:t>4 р</w:t>
            </w:r>
            <w:r>
              <w:rPr>
                <w:rFonts w:ascii="Times New Roman" w:hAnsi="Times New Roman" w:cs="Times New Roman"/>
                <w:sz w:val="20"/>
                <w:szCs w:val="20"/>
              </w:rPr>
              <w:t>аза</w:t>
            </w:r>
            <w:r w:rsidRPr="009969F4">
              <w:rPr>
                <w:rFonts w:ascii="Times New Roman" w:hAnsi="Times New Roman" w:cs="Times New Roman"/>
                <w:sz w:val="20"/>
                <w:szCs w:val="20"/>
              </w:rPr>
              <w:t>/сут</w:t>
            </w:r>
          </w:p>
        </w:tc>
        <w:tc>
          <w:tcPr>
            <w:tcW w:w="1417" w:type="dxa"/>
          </w:tcPr>
          <w:p w:rsidR="00A90FE2" w:rsidRPr="00993C8C" w:rsidRDefault="00A90FE2" w:rsidP="009E73F2">
            <w:pPr>
              <w:rPr>
                <w:rFonts w:ascii="Times New Roman" w:hAnsi="Times New Roman" w:cs="Times New Roman"/>
                <w:sz w:val="20"/>
                <w:szCs w:val="20"/>
              </w:rPr>
            </w:pPr>
            <w:r w:rsidRPr="00904886">
              <w:rPr>
                <w:rFonts w:ascii="Times New Roman" w:hAnsi="Times New Roman" w:cs="Times New Roman"/>
                <w:sz w:val="20"/>
                <w:szCs w:val="20"/>
              </w:rPr>
              <w:t>1 месяц</w:t>
            </w:r>
          </w:p>
        </w:tc>
        <w:tc>
          <w:tcPr>
            <w:tcW w:w="1560" w:type="dxa"/>
          </w:tcPr>
          <w:p w:rsidR="00A90FE2" w:rsidRPr="003818F0" w:rsidRDefault="00A90FE2" w:rsidP="009E73F2">
            <w:pPr>
              <w:jc w:val="both"/>
              <w:rPr>
                <w:rFonts w:ascii="Times New Roman" w:hAnsi="Times New Roman" w:cs="Times New Roman"/>
                <w:sz w:val="20"/>
                <w:szCs w:val="20"/>
              </w:rPr>
            </w:pPr>
            <w:r w:rsidRPr="003818F0">
              <w:rPr>
                <w:rFonts w:ascii="Times New Roman" w:hAnsi="Times New Roman" w:cs="Times New Roman"/>
                <w:sz w:val="20"/>
                <w:szCs w:val="20"/>
              </w:rPr>
              <w:t xml:space="preserve">Возможна </w:t>
            </w:r>
            <w:proofErr w:type="spellStart"/>
            <w:r w:rsidRPr="003818F0">
              <w:rPr>
                <w:rFonts w:ascii="Times New Roman" w:hAnsi="Times New Roman" w:cs="Times New Roman"/>
                <w:sz w:val="20"/>
                <w:szCs w:val="20"/>
              </w:rPr>
              <w:t>гиперкальциурия</w:t>
            </w:r>
            <w:proofErr w:type="spellEnd"/>
            <w:r w:rsidRPr="003818F0">
              <w:rPr>
                <w:rFonts w:ascii="Times New Roman" w:hAnsi="Times New Roman" w:cs="Times New Roman"/>
                <w:sz w:val="20"/>
                <w:szCs w:val="20"/>
              </w:rPr>
              <w:t xml:space="preserve"> при длительном приеме</w:t>
            </w:r>
          </w:p>
        </w:tc>
        <w:tc>
          <w:tcPr>
            <w:tcW w:w="937" w:type="dxa"/>
          </w:tcPr>
          <w:p w:rsidR="00A90FE2" w:rsidRDefault="00A90FE2" w:rsidP="005C6058">
            <w:pPr>
              <w:jc w:val="center"/>
            </w:pPr>
            <w:r w:rsidRPr="00CD1ED1">
              <w:rPr>
                <w:rFonts w:ascii="Times New Roman" w:hAnsi="Times New Roman" w:cs="Times New Roman"/>
                <w:b/>
                <w:sz w:val="20"/>
                <w:szCs w:val="20"/>
              </w:rPr>
              <w:t>А</w:t>
            </w:r>
          </w:p>
        </w:tc>
      </w:tr>
      <w:tr w:rsidR="00A90FE2" w:rsidRPr="005E465D" w:rsidTr="005C6058">
        <w:trPr>
          <w:jc w:val="center"/>
        </w:trPr>
        <w:tc>
          <w:tcPr>
            <w:tcW w:w="1366" w:type="dxa"/>
          </w:tcPr>
          <w:p w:rsidR="00A90FE2" w:rsidRPr="003005DC" w:rsidRDefault="00A90FE2" w:rsidP="009E73F2">
            <w:pPr>
              <w:rPr>
                <w:rFonts w:ascii="Times New Roman" w:hAnsi="Times New Roman" w:cs="Times New Roman"/>
                <w:sz w:val="20"/>
                <w:szCs w:val="20"/>
              </w:rPr>
            </w:pPr>
            <w:r>
              <w:rPr>
                <w:rFonts w:ascii="Times New Roman" w:hAnsi="Times New Roman" w:cs="Times New Roman"/>
                <w:sz w:val="20"/>
                <w:szCs w:val="20"/>
              </w:rPr>
              <w:t xml:space="preserve">Магния </w:t>
            </w:r>
            <w:proofErr w:type="spellStart"/>
            <w:r>
              <w:rPr>
                <w:rFonts w:ascii="Times New Roman" w:hAnsi="Times New Roman" w:cs="Times New Roman"/>
                <w:sz w:val="20"/>
                <w:szCs w:val="20"/>
              </w:rPr>
              <w:t>лактат</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дигидрат</w:t>
            </w:r>
            <w:proofErr w:type="spellEnd"/>
          </w:p>
        </w:tc>
        <w:tc>
          <w:tcPr>
            <w:tcW w:w="1701" w:type="dxa"/>
          </w:tcPr>
          <w:p w:rsidR="00A90FE2" w:rsidRDefault="00A90FE2" w:rsidP="009E73F2">
            <w:pPr>
              <w:rPr>
                <w:rFonts w:ascii="Times New Roman" w:hAnsi="Times New Roman" w:cs="Times New Roman"/>
                <w:sz w:val="20"/>
                <w:szCs w:val="20"/>
              </w:rPr>
            </w:pPr>
            <w:r>
              <w:rPr>
                <w:rFonts w:ascii="Times New Roman" w:hAnsi="Times New Roman" w:cs="Times New Roman"/>
                <w:sz w:val="20"/>
                <w:szCs w:val="20"/>
              </w:rPr>
              <w:t>Препарат, восполняющий дефицит магния в организме</w:t>
            </w:r>
          </w:p>
        </w:tc>
        <w:tc>
          <w:tcPr>
            <w:tcW w:w="1417" w:type="dxa"/>
          </w:tcPr>
          <w:p w:rsidR="00A90FE2" w:rsidRPr="00993C8C" w:rsidRDefault="00A90FE2" w:rsidP="009E73F2">
            <w:pPr>
              <w:rPr>
                <w:rFonts w:ascii="Times New Roman" w:hAnsi="Times New Roman" w:cs="Times New Roman"/>
                <w:sz w:val="20"/>
                <w:szCs w:val="20"/>
              </w:rPr>
            </w:pPr>
            <w:r w:rsidRPr="00993C8C">
              <w:rPr>
                <w:rFonts w:ascii="Times New Roman" w:hAnsi="Times New Roman" w:cs="Times New Roman"/>
                <w:sz w:val="20"/>
                <w:szCs w:val="20"/>
              </w:rPr>
              <w:t>&gt;12 лет – 300мг/сут</w:t>
            </w:r>
          </w:p>
          <w:p w:rsidR="00A90FE2" w:rsidRPr="00993C8C" w:rsidRDefault="00A90FE2" w:rsidP="009E73F2">
            <w:pPr>
              <w:rPr>
                <w:rFonts w:ascii="Times New Roman" w:hAnsi="Times New Roman" w:cs="Times New Roman"/>
                <w:sz w:val="20"/>
                <w:szCs w:val="20"/>
              </w:rPr>
            </w:pPr>
            <w:r w:rsidRPr="00993C8C">
              <w:rPr>
                <w:rFonts w:ascii="Times New Roman" w:hAnsi="Times New Roman" w:cs="Times New Roman"/>
                <w:sz w:val="20"/>
                <w:szCs w:val="20"/>
              </w:rPr>
              <w:t>&gt;1 года – 10-30 мг/кг/сут, внутрь</w:t>
            </w:r>
          </w:p>
        </w:tc>
        <w:tc>
          <w:tcPr>
            <w:tcW w:w="1418" w:type="dxa"/>
          </w:tcPr>
          <w:p w:rsidR="00A90FE2" w:rsidRPr="00993C8C" w:rsidRDefault="00A90FE2" w:rsidP="009E73F2">
            <w:pPr>
              <w:rPr>
                <w:rFonts w:ascii="Times New Roman" w:hAnsi="Times New Roman" w:cs="Times New Roman"/>
                <w:sz w:val="20"/>
                <w:szCs w:val="20"/>
              </w:rPr>
            </w:pPr>
            <w:r w:rsidRPr="00993C8C">
              <w:rPr>
                <w:rFonts w:ascii="Times New Roman" w:hAnsi="Times New Roman" w:cs="Times New Roman"/>
                <w:sz w:val="20"/>
                <w:szCs w:val="20"/>
              </w:rPr>
              <w:t>2-3 р/сут</w:t>
            </w:r>
          </w:p>
        </w:tc>
        <w:tc>
          <w:tcPr>
            <w:tcW w:w="1417" w:type="dxa"/>
          </w:tcPr>
          <w:p w:rsidR="00A90FE2" w:rsidRPr="00993C8C" w:rsidRDefault="00A90FE2" w:rsidP="009E73F2">
            <w:pPr>
              <w:rPr>
                <w:rFonts w:ascii="Times New Roman" w:hAnsi="Times New Roman" w:cs="Times New Roman"/>
                <w:sz w:val="20"/>
                <w:szCs w:val="20"/>
              </w:rPr>
            </w:pPr>
            <w:r w:rsidRPr="00993C8C">
              <w:rPr>
                <w:rFonts w:ascii="Times New Roman" w:hAnsi="Times New Roman" w:cs="Times New Roman"/>
                <w:sz w:val="20"/>
                <w:szCs w:val="20"/>
              </w:rPr>
              <w:t>До нормализации магния в крови</w:t>
            </w:r>
          </w:p>
        </w:tc>
        <w:tc>
          <w:tcPr>
            <w:tcW w:w="1560" w:type="dxa"/>
          </w:tcPr>
          <w:p w:rsidR="00A90FE2" w:rsidRDefault="00A90FE2" w:rsidP="009E73F2">
            <w:r w:rsidRPr="00BD46CE">
              <w:rPr>
                <w:rFonts w:ascii="Times New Roman" w:hAnsi="Times New Roman" w:cs="Times New Roman"/>
                <w:sz w:val="20"/>
                <w:szCs w:val="20"/>
              </w:rPr>
              <w:t>Является безопасным и эффективным средством</w:t>
            </w:r>
          </w:p>
        </w:tc>
        <w:tc>
          <w:tcPr>
            <w:tcW w:w="937" w:type="dxa"/>
          </w:tcPr>
          <w:p w:rsidR="00A90FE2" w:rsidRDefault="00A90FE2" w:rsidP="005C6058">
            <w:pPr>
              <w:jc w:val="center"/>
            </w:pPr>
            <w:r w:rsidRPr="00CD1ED1">
              <w:rPr>
                <w:rFonts w:ascii="Times New Roman" w:hAnsi="Times New Roman" w:cs="Times New Roman"/>
                <w:b/>
                <w:sz w:val="20"/>
                <w:szCs w:val="20"/>
              </w:rPr>
              <w:t>А</w:t>
            </w:r>
          </w:p>
        </w:tc>
      </w:tr>
      <w:tr w:rsidR="00A90FE2" w:rsidRPr="005E465D" w:rsidTr="009E73F2">
        <w:trPr>
          <w:jc w:val="center"/>
        </w:trPr>
        <w:tc>
          <w:tcPr>
            <w:tcW w:w="9816" w:type="dxa"/>
            <w:gridSpan w:val="7"/>
          </w:tcPr>
          <w:p w:rsidR="00A90FE2" w:rsidRPr="005E465D" w:rsidRDefault="00A90FE2" w:rsidP="00D64A51">
            <w:pPr>
              <w:jc w:val="center"/>
              <w:rPr>
                <w:rFonts w:ascii="Times New Roman" w:hAnsi="Times New Roman" w:cs="Times New Roman"/>
                <w:b/>
                <w:sz w:val="20"/>
                <w:szCs w:val="20"/>
              </w:rPr>
            </w:pPr>
            <w:r>
              <w:rPr>
                <w:rFonts w:ascii="Times New Roman" w:hAnsi="Times New Roman" w:cs="Times New Roman"/>
                <w:b/>
                <w:sz w:val="20"/>
                <w:szCs w:val="20"/>
              </w:rPr>
              <w:t xml:space="preserve">Антикоагулянты и </w:t>
            </w:r>
            <w:proofErr w:type="spellStart"/>
            <w:r>
              <w:rPr>
                <w:rFonts w:ascii="Times New Roman" w:hAnsi="Times New Roman" w:cs="Times New Roman"/>
                <w:b/>
                <w:sz w:val="20"/>
                <w:szCs w:val="20"/>
              </w:rPr>
              <w:t>антиагреганты</w:t>
            </w:r>
            <w:proofErr w:type="spellEnd"/>
          </w:p>
        </w:tc>
      </w:tr>
      <w:tr w:rsidR="00A90FE2" w:rsidRPr="005E465D" w:rsidTr="005C6058">
        <w:trPr>
          <w:jc w:val="center"/>
        </w:trPr>
        <w:tc>
          <w:tcPr>
            <w:tcW w:w="1366" w:type="dxa"/>
          </w:tcPr>
          <w:p w:rsidR="00A90FE2" w:rsidRPr="00BB1AF5" w:rsidRDefault="00A90FE2" w:rsidP="007D697F">
            <w:pPr>
              <w:rPr>
                <w:rFonts w:ascii="Times New Roman" w:hAnsi="Times New Roman" w:cs="Times New Roman"/>
                <w:sz w:val="20"/>
                <w:szCs w:val="20"/>
              </w:rPr>
            </w:pPr>
            <w:r>
              <w:rPr>
                <w:rFonts w:ascii="Times New Roman" w:hAnsi="Times New Roman" w:cs="Times New Roman"/>
                <w:sz w:val="20"/>
                <w:szCs w:val="20"/>
              </w:rPr>
              <w:t>*А</w:t>
            </w:r>
            <w:r w:rsidR="007D697F">
              <w:rPr>
                <w:rFonts w:ascii="Times New Roman" w:hAnsi="Times New Roman" w:cs="Times New Roman"/>
                <w:sz w:val="20"/>
                <w:szCs w:val="20"/>
              </w:rPr>
              <w:t>цетилсалициловая кислота</w:t>
            </w:r>
            <w:r>
              <w:rPr>
                <w:rFonts w:ascii="Times New Roman" w:hAnsi="Times New Roman" w:cs="Times New Roman"/>
                <w:sz w:val="20"/>
                <w:szCs w:val="20"/>
              </w:rPr>
              <w:t>, 50 мг, 100мг</w:t>
            </w:r>
          </w:p>
        </w:tc>
        <w:tc>
          <w:tcPr>
            <w:tcW w:w="1701" w:type="dxa"/>
          </w:tcPr>
          <w:p w:rsidR="00A90FE2" w:rsidRDefault="00A90FE2" w:rsidP="009E73F2">
            <w:pPr>
              <w:rPr>
                <w:rFonts w:ascii="Times New Roman" w:hAnsi="Times New Roman" w:cs="Times New Roman"/>
                <w:sz w:val="20"/>
                <w:szCs w:val="20"/>
              </w:rPr>
            </w:pPr>
            <w:r>
              <w:rPr>
                <w:rFonts w:ascii="Times New Roman" w:hAnsi="Times New Roman" w:cs="Times New Roman"/>
                <w:sz w:val="20"/>
                <w:szCs w:val="20"/>
              </w:rPr>
              <w:t>НПВС – производные салициловой кислоты</w:t>
            </w:r>
          </w:p>
        </w:tc>
        <w:tc>
          <w:tcPr>
            <w:tcW w:w="1417" w:type="dxa"/>
          </w:tcPr>
          <w:p w:rsidR="00A90FE2" w:rsidRDefault="00A90FE2" w:rsidP="009E73F2">
            <w:pPr>
              <w:rPr>
                <w:rFonts w:ascii="Times New Roman" w:hAnsi="Times New Roman" w:cs="Times New Roman"/>
                <w:sz w:val="20"/>
                <w:szCs w:val="20"/>
              </w:rPr>
            </w:pPr>
            <w:r>
              <w:rPr>
                <w:rFonts w:ascii="Times New Roman" w:hAnsi="Times New Roman" w:cs="Times New Roman"/>
                <w:sz w:val="20"/>
                <w:szCs w:val="20"/>
              </w:rPr>
              <w:t xml:space="preserve">1 мг/кг/сут, </w:t>
            </w:r>
          </w:p>
          <w:p w:rsidR="00A90FE2" w:rsidRPr="00BB1AF5" w:rsidRDefault="00A90FE2" w:rsidP="009E73F2">
            <w:pPr>
              <w:rPr>
                <w:rFonts w:ascii="Times New Roman" w:hAnsi="Times New Roman" w:cs="Times New Roman"/>
                <w:sz w:val="20"/>
                <w:szCs w:val="20"/>
              </w:rPr>
            </w:pPr>
            <w:r>
              <w:rPr>
                <w:rFonts w:ascii="Times New Roman" w:hAnsi="Times New Roman" w:cs="Times New Roman"/>
                <w:sz w:val="20"/>
                <w:szCs w:val="20"/>
              </w:rPr>
              <w:t>10-15 кг – 18,75 мг/сут; 15-50кг – 37,5 мг/сут; &gt;50 кг – 75 мг/сут, внутрь</w:t>
            </w:r>
          </w:p>
        </w:tc>
        <w:tc>
          <w:tcPr>
            <w:tcW w:w="1418" w:type="dxa"/>
          </w:tcPr>
          <w:p w:rsidR="00A90FE2" w:rsidRPr="00BB1AF5" w:rsidRDefault="00A90FE2" w:rsidP="009E73F2">
            <w:pPr>
              <w:rPr>
                <w:rFonts w:ascii="Times New Roman" w:hAnsi="Times New Roman" w:cs="Times New Roman"/>
                <w:sz w:val="20"/>
                <w:szCs w:val="20"/>
              </w:rPr>
            </w:pPr>
            <w:r>
              <w:rPr>
                <w:rFonts w:ascii="Times New Roman" w:hAnsi="Times New Roman" w:cs="Times New Roman"/>
                <w:sz w:val="20"/>
                <w:szCs w:val="20"/>
              </w:rPr>
              <w:t>1 р/сут</w:t>
            </w:r>
          </w:p>
        </w:tc>
        <w:tc>
          <w:tcPr>
            <w:tcW w:w="1417" w:type="dxa"/>
          </w:tcPr>
          <w:p w:rsidR="00A90FE2" w:rsidRPr="00BB1AF5" w:rsidRDefault="00A90FE2" w:rsidP="009E73F2">
            <w:pPr>
              <w:rPr>
                <w:rFonts w:ascii="Times New Roman" w:hAnsi="Times New Roman" w:cs="Times New Roman"/>
                <w:sz w:val="20"/>
                <w:szCs w:val="20"/>
              </w:rPr>
            </w:pPr>
            <w:r>
              <w:rPr>
                <w:rFonts w:ascii="Times New Roman" w:hAnsi="Times New Roman" w:cs="Times New Roman"/>
                <w:sz w:val="20"/>
                <w:szCs w:val="20"/>
              </w:rPr>
              <w:t>14 дней</w:t>
            </w:r>
          </w:p>
        </w:tc>
        <w:tc>
          <w:tcPr>
            <w:tcW w:w="1560" w:type="dxa"/>
          </w:tcPr>
          <w:p w:rsidR="00A90FE2" w:rsidRPr="000D3C00" w:rsidRDefault="00A90FE2" w:rsidP="009E73F2">
            <w:pPr>
              <w:rPr>
                <w:rFonts w:ascii="Times New Roman" w:hAnsi="Times New Roman" w:cs="Times New Roman"/>
                <w:sz w:val="20"/>
                <w:szCs w:val="20"/>
              </w:rPr>
            </w:pPr>
            <w:r w:rsidRPr="000D3C00">
              <w:rPr>
                <w:rFonts w:ascii="Times New Roman" w:hAnsi="Times New Roman" w:cs="Times New Roman"/>
                <w:sz w:val="20"/>
                <w:szCs w:val="20"/>
              </w:rPr>
              <w:t>Обычно переносится удовлетворительно</w:t>
            </w:r>
          </w:p>
        </w:tc>
        <w:tc>
          <w:tcPr>
            <w:tcW w:w="937" w:type="dxa"/>
          </w:tcPr>
          <w:p w:rsidR="00A90FE2" w:rsidRDefault="00A90FE2" w:rsidP="009E73F2">
            <w:r w:rsidRPr="00CD1ED1">
              <w:rPr>
                <w:rFonts w:ascii="Times New Roman" w:hAnsi="Times New Roman" w:cs="Times New Roman"/>
                <w:b/>
                <w:sz w:val="20"/>
                <w:szCs w:val="20"/>
              </w:rPr>
              <w:t>А</w:t>
            </w:r>
          </w:p>
        </w:tc>
      </w:tr>
      <w:tr w:rsidR="00A90FE2" w:rsidRPr="005E465D" w:rsidTr="009E73F2">
        <w:trPr>
          <w:jc w:val="center"/>
        </w:trPr>
        <w:tc>
          <w:tcPr>
            <w:tcW w:w="9816" w:type="dxa"/>
            <w:gridSpan w:val="7"/>
          </w:tcPr>
          <w:p w:rsidR="00A90FE2" w:rsidRPr="00025868" w:rsidRDefault="00A90FE2" w:rsidP="00D64A51">
            <w:pPr>
              <w:jc w:val="center"/>
              <w:rPr>
                <w:rFonts w:ascii="Times New Roman" w:hAnsi="Times New Roman" w:cs="Times New Roman"/>
                <w:b/>
                <w:sz w:val="20"/>
                <w:szCs w:val="20"/>
              </w:rPr>
            </w:pPr>
            <w:r w:rsidRPr="00025868">
              <w:rPr>
                <w:rFonts w:ascii="Times New Roman" w:hAnsi="Times New Roman" w:cs="Times New Roman"/>
                <w:b/>
                <w:sz w:val="20"/>
                <w:szCs w:val="20"/>
              </w:rPr>
              <w:t>Антибактериальные препараты</w:t>
            </w:r>
          </w:p>
        </w:tc>
      </w:tr>
      <w:tr w:rsidR="00A90FE2" w:rsidRPr="005E465D" w:rsidTr="005C6058">
        <w:trPr>
          <w:jc w:val="center"/>
        </w:trPr>
        <w:tc>
          <w:tcPr>
            <w:tcW w:w="1366" w:type="dxa"/>
          </w:tcPr>
          <w:p w:rsidR="00A90FE2" w:rsidRDefault="00A90FE2" w:rsidP="009E73F2">
            <w:pPr>
              <w:rPr>
                <w:rFonts w:ascii="Times New Roman" w:eastAsia="Times New Roman" w:hAnsi="Times New Roman" w:cs="Times New Roman"/>
                <w:color w:val="000000"/>
                <w:kern w:val="24"/>
                <w:sz w:val="20"/>
                <w:szCs w:val="20"/>
                <w:lang w:eastAsia="ru-RU"/>
              </w:rPr>
            </w:pPr>
            <w:r>
              <w:rPr>
                <w:rFonts w:ascii="Times New Roman" w:eastAsia="Times New Roman" w:hAnsi="Times New Roman" w:cs="Times New Roman"/>
                <w:color w:val="000000"/>
                <w:kern w:val="24"/>
                <w:sz w:val="20"/>
                <w:szCs w:val="20"/>
                <w:lang w:eastAsia="ru-RU"/>
              </w:rPr>
              <w:t>Цефуроксим</w:t>
            </w:r>
          </w:p>
          <w:p w:rsidR="00A90FE2" w:rsidRPr="00025868" w:rsidRDefault="00A90FE2" w:rsidP="009E73F2">
            <w:pPr>
              <w:rPr>
                <w:rFonts w:ascii="Times New Roman" w:eastAsia="Times New Roman" w:hAnsi="Times New Roman" w:cs="Times New Roman"/>
                <w:color w:val="000000"/>
                <w:kern w:val="24"/>
                <w:sz w:val="20"/>
                <w:szCs w:val="20"/>
                <w:lang w:eastAsia="ru-RU"/>
              </w:rPr>
            </w:pPr>
            <w:r>
              <w:rPr>
                <w:rFonts w:ascii="Times New Roman" w:eastAsia="Times New Roman" w:hAnsi="Times New Roman" w:cs="Times New Roman"/>
                <w:color w:val="000000"/>
                <w:kern w:val="24"/>
                <w:sz w:val="20"/>
                <w:szCs w:val="20"/>
                <w:lang w:eastAsia="ru-RU"/>
              </w:rPr>
              <w:t>250мг,</w:t>
            </w:r>
            <w:r w:rsidR="004C0E8C">
              <w:rPr>
                <w:rFonts w:ascii="Times New Roman" w:eastAsia="Times New Roman" w:hAnsi="Times New Roman" w:cs="Times New Roman"/>
                <w:color w:val="000000"/>
                <w:kern w:val="24"/>
                <w:sz w:val="20"/>
                <w:szCs w:val="20"/>
                <w:lang w:eastAsia="ru-RU"/>
              </w:rPr>
              <w:t xml:space="preserve"> </w:t>
            </w:r>
            <w:r>
              <w:rPr>
                <w:rFonts w:ascii="Times New Roman" w:eastAsia="Times New Roman" w:hAnsi="Times New Roman" w:cs="Times New Roman"/>
                <w:color w:val="000000"/>
                <w:kern w:val="24"/>
                <w:sz w:val="20"/>
                <w:szCs w:val="20"/>
                <w:lang w:eastAsia="ru-RU"/>
              </w:rPr>
              <w:t>500мг</w:t>
            </w:r>
          </w:p>
        </w:tc>
        <w:tc>
          <w:tcPr>
            <w:tcW w:w="1701" w:type="dxa"/>
          </w:tcPr>
          <w:p w:rsidR="00A90FE2" w:rsidRPr="00025868" w:rsidRDefault="00A90FE2" w:rsidP="009E73F2">
            <w:pPr>
              <w:jc w:val="both"/>
              <w:rPr>
                <w:rFonts w:ascii="Times New Roman" w:eastAsia="Times New Roman" w:hAnsi="Times New Roman" w:cs="Times New Roman"/>
                <w:color w:val="000000"/>
                <w:kern w:val="24"/>
                <w:sz w:val="20"/>
                <w:szCs w:val="20"/>
                <w:lang w:eastAsia="ru-RU"/>
              </w:rPr>
            </w:pPr>
            <w:r>
              <w:rPr>
                <w:rFonts w:ascii="Times New Roman" w:eastAsia="Times New Roman" w:hAnsi="Times New Roman" w:cs="Times New Roman"/>
                <w:color w:val="000000"/>
                <w:kern w:val="24"/>
                <w:sz w:val="20"/>
                <w:szCs w:val="20"/>
                <w:lang w:eastAsia="ru-RU"/>
              </w:rPr>
              <w:t xml:space="preserve">Цефалоспорины </w:t>
            </w:r>
          </w:p>
        </w:tc>
        <w:tc>
          <w:tcPr>
            <w:tcW w:w="1417" w:type="dxa"/>
          </w:tcPr>
          <w:p w:rsidR="00A90FE2" w:rsidRPr="00025868" w:rsidRDefault="00A90FE2" w:rsidP="006C72DD">
            <w:pPr>
              <w:jc w:val="both"/>
              <w:rPr>
                <w:rFonts w:ascii="Times New Roman" w:eastAsia="Times New Roman" w:hAnsi="Times New Roman" w:cs="Times New Roman"/>
                <w:color w:val="000000"/>
                <w:kern w:val="24"/>
                <w:sz w:val="20"/>
                <w:szCs w:val="20"/>
                <w:lang w:eastAsia="ru-RU"/>
              </w:rPr>
            </w:pPr>
            <w:r>
              <w:rPr>
                <w:rFonts w:ascii="Times New Roman" w:eastAsia="Times New Roman" w:hAnsi="Times New Roman" w:cs="Times New Roman"/>
                <w:color w:val="000000"/>
                <w:kern w:val="24"/>
                <w:sz w:val="20"/>
                <w:szCs w:val="20"/>
                <w:lang w:eastAsia="ru-RU"/>
              </w:rPr>
              <w:t xml:space="preserve">40мг/кг, </w:t>
            </w:r>
            <w:r w:rsidRPr="00993C8C">
              <w:rPr>
                <w:rFonts w:ascii="Times New Roman" w:hAnsi="Times New Roman" w:cs="Times New Roman"/>
                <w:sz w:val="20"/>
                <w:szCs w:val="20"/>
              </w:rPr>
              <w:t>внутрь</w:t>
            </w:r>
          </w:p>
        </w:tc>
        <w:tc>
          <w:tcPr>
            <w:tcW w:w="1418" w:type="dxa"/>
          </w:tcPr>
          <w:p w:rsidR="00A90FE2" w:rsidRPr="00025868" w:rsidRDefault="00A90FE2" w:rsidP="009E73F2">
            <w:pPr>
              <w:rPr>
                <w:rFonts w:ascii="Times New Roman" w:hAnsi="Times New Roman" w:cs="Times New Roman"/>
                <w:sz w:val="20"/>
                <w:szCs w:val="20"/>
              </w:rPr>
            </w:pPr>
            <w:r>
              <w:rPr>
                <w:rFonts w:ascii="Times New Roman" w:hAnsi="Times New Roman" w:cs="Times New Roman"/>
                <w:sz w:val="20"/>
                <w:szCs w:val="20"/>
              </w:rPr>
              <w:t>2 раза/сут</w:t>
            </w:r>
          </w:p>
        </w:tc>
        <w:tc>
          <w:tcPr>
            <w:tcW w:w="1417" w:type="dxa"/>
          </w:tcPr>
          <w:p w:rsidR="00A90FE2" w:rsidRPr="00025868" w:rsidRDefault="00A90FE2" w:rsidP="009E73F2">
            <w:pPr>
              <w:rPr>
                <w:rFonts w:ascii="Times New Roman" w:hAnsi="Times New Roman" w:cs="Times New Roman"/>
                <w:sz w:val="20"/>
                <w:szCs w:val="20"/>
              </w:rPr>
            </w:pPr>
            <w:r>
              <w:rPr>
                <w:rFonts w:ascii="Times New Roman" w:hAnsi="Times New Roman" w:cs="Times New Roman"/>
                <w:sz w:val="20"/>
                <w:szCs w:val="20"/>
              </w:rPr>
              <w:t>10-14 дней</w:t>
            </w:r>
          </w:p>
        </w:tc>
        <w:tc>
          <w:tcPr>
            <w:tcW w:w="1560" w:type="dxa"/>
          </w:tcPr>
          <w:p w:rsidR="00A90FE2" w:rsidRPr="0091077C" w:rsidRDefault="00A90FE2" w:rsidP="009E73F2">
            <w:pPr>
              <w:jc w:val="both"/>
              <w:rPr>
                <w:rFonts w:ascii="Times New Roman" w:hAnsi="Times New Roman" w:cs="Times New Roman"/>
                <w:sz w:val="20"/>
                <w:szCs w:val="20"/>
              </w:rPr>
            </w:pPr>
            <w:r w:rsidRPr="0091077C">
              <w:rPr>
                <w:rFonts w:ascii="Times New Roman" w:hAnsi="Times New Roman" w:cs="Times New Roman"/>
                <w:sz w:val="20"/>
                <w:szCs w:val="20"/>
              </w:rPr>
              <w:t xml:space="preserve">Диуретики и </w:t>
            </w:r>
            <w:proofErr w:type="spellStart"/>
            <w:r w:rsidRPr="0091077C">
              <w:rPr>
                <w:rFonts w:ascii="Times New Roman" w:hAnsi="Times New Roman" w:cs="Times New Roman"/>
                <w:sz w:val="20"/>
                <w:szCs w:val="20"/>
              </w:rPr>
              <w:t>нефротоксичные</w:t>
            </w:r>
            <w:proofErr w:type="spellEnd"/>
            <w:r w:rsidRPr="0091077C">
              <w:rPr>
                <w:rFonts w:ascii="Times New Roman" w:hAnsi="Times New Roman" w:cs="Times New Roman"/>
                <w:sz w:val="20"/>
                <w:szCs w:val="20"/>
              </w:rPr>
              <w:t xml:space="preserve"> антибиотики повышают риск пораж</w:t>
            </w:r>
            <w:r>
              <w:rPr>
                <w:rFonts w:ascii="Times New Roman" w:hAnsi="Times New Roman" w:cs="Times New Roman"/>
                <w:sz w:val="20"/>
                <w:szCs w:val="20"/>
              </w:rPr>
              <w:t>ения почек, НПВС —кровотечений</w:t>
            </w:r>
          </w:p>
        </w:tc>
        <w:tc>
          <w:tcPr>
            <w:tcW w:w="937" w:type="dxa"/>
          </w:tcPr>
          <w:p w:rsidR="00A90FE2" w:rsidRDefault="00A90FE2" w:rsidP="009E73F2">
            <w:r w:rsidRPr="00CD1ED1">
              <w:rPr>
                <w:rFonts w:ascii="Times New Roman" w:hAnsi="Times New Roman" w:cs="Times New Roman"/>
                <w:b/>
                <w:sz w:val="20"/>
                <w:szCs w:val="20"/>
              </w:rPr>
              <w:t>А</w:t>
            </w:r>
          </w:p>
        </w:tc>
      </w:tr>
      <w:tr w:rsidR="00A90FE2" w:rsidRPr="005E465D" w:rsidTr="005C6058">
        <w:trPr>
          <w:jc w:val="center"/>
        </w:trPr>
        <w:tc>
          <w:tcPr>
            <w:tcW w:w="1366" w:type="dxa"/>
          </w:tcPr>
          <w:p w:rsidR="00A90FE2" w:rsidRDefault="007D697F" w:rsidP="009E73F2">
            <w:pPr>
              <w:rPr>
                <w:rFonts w:ascii="Times New Roman" w:eastAsia="Times New Roman" w:hAnsi="Times New Roman" w:cs="Times New Roman"/>
                <w:color w:val="000000"/>
                <w:kern w:val="24"/>
                <w:sz w:val="20"/>
                <w:szCs w:val="20"/>
                <w:lang w:eastAsia="ru-RU"/>
              </w:rPr>
            </w:pPr>
            <w:proofErr w:type="spellStart"/>
            <w:r>
              <w:rPr>
                <w:rFonts w:ascii="Times New Roman" w:eastAsia="Times New Roman" w:hAnsi="Times New Roman" w:cs="Times New Roman"/>
                <w:color w:val="000000"/>
                <w:kern w:val="24"/>
                <w:sz w:val="20"/>
                <w:szCs w:val="20"/>
                <w:lang w:eastAsia="ru-RU"/>
              </w:rPr>
              <w:t>Амоксициллин+клавулановая</w:t>
            </w:r>
            <w:proofErr w:type="spellEnd"/>
            <w:r>
              <w:rPr>
                <w:rFonts w:ascii="Times New Roman" w:eastAsia="Times New Roman" w:hAnsi="Times New Roman" w:cs="Times New Roman"/>
                <w:color w:val="000000"/>
                <w:kern w:val="24"/>
                <w:sz w:val="20"/>
                <w:szCs w:val="20"/>
                <w:lang w:eastAsia="ru-RU"/>
              </w:rPr>
              <w:t xml:space="preserve"> кислота</w:t>
            </w:r>
          </w:p>
          <w:p w:rsidR="00A90FE2" w:rsidRDefault="006C72DD" w:rsidP="009E73F2">
            <w:pPr>
              <w:rPr>
                <w:rFonts w:ascii="Times New Roman" w:eastAsia="Times New Roman" w:hAnsi="Times New Roman" w:cs="Times New Roman"/>
                <w:color w:val="000000"/>
                <w:kern w:val="24"/>
                <w:sz w:val="20"/>
                <w:szCs w:val="20"/>
                <w:lang w:eastAsia="ru-RU"/>
              </w:rPr>
            </w:pPr>
            <w:r>
              <w:rPr>
                <w:rFonts w:ascii="Times New Roman" w:eastAsia="Times New Roman" w:hAnsi="Times New Roman" w:cs="Times New Roman"/>
                <w:color w:val="000000"/>
                <w:kern w:val="24"/>
                <w:sz w:val="20"/>
                <w:szCs w:val="20"/>
                <w:lang w:eastAsia="ru-RU"/>
              </w:rPr>
              <w:t>250/</w:t>
            </w:r>
            <w:r w:rsidR="00A90FE2">
              <w:rPr>
                <w:rFonts w:ascii="Times New Roman" w:eastAsia="Times New Roman" w:hAnsi="Times New Roman" w:cs="Times New Roman"/>
                <w:color w:val="000000"/>
                <w:kern w:val="24"/>
                <w:sz w:val="20"/>
                <w:szCs w:val="20"/>
                <w:lang w:eastAsia="ru-RU"/>
              </w:rPr>
              <w:t>125мг</w:t>
            </w:r>
          </w:p>
          <w:p w:rsidR="00A90FE2" w:rsidRPr="009B28DF" w:rsidRDefault="00A90FE2" w:rsidP="006C72DD">
            <w:pPr>
              <w:rPr>
                <w:rFonts w:ascii="Times New Roman" w:eastAsia="Times New Roman" w:hAnsi="Times New Roman" w:cs="Times New Roman"/>
                <w:color w:val="000000"/>
                <w:kern w:val="24"/>
                <w:sz w:val="20"/>
                <w:szCs w:val="20"/>
                <w:lang w:eastAsia="ru-RU"/>
              </w:rPr>
            </w:pPr>
            <w:r>
              <w:rPr>
                <w:rFonts w:ascii="Times New Roman" w:eastAsia="Times New Roman" w:hAnsi="Times New Roman" w:cs="Times New Roman"/>
                <w:color w:val="000000"/>
                <w:kern w:val="24"/>
                <w:sz w:val="20"/>
                <w:szCs w:val="20"/>
                <w:lang w:eastAsia="ru-RU"/>
              </w:rPr>
              <w:t>500</w:t>
            </w:r>
            <w:r w:rsidR="006C72DD">
              <w:rPr>
                <w:rFonts w:ascii="Times New Roman" w:eastAsia="Times New Roman" w:hAnsi="Times New Roman" w:cs="Times New Roman"/>
                <w:color w:val="000000"/>
                <w:kern w:val="24"/>
                <w:sz w:val="20"/>
                <w:szCs w:val="20"/>
                <w:lang w:eastAsia="ru-RU"/>
              </w:rPr>
              <w:t>/</w:t>
            </w:r>
            <w:r>
              <w:rPr>
                <w:rFonts w:ascii="Times New Roman" w:eastAsia="Times New Roman" w:hAnsi="Times New Roman" w:cs="Times New Roman"/>
                <w:color w:val="000000"/>
                <w:kern w:val="24"/>
                <w:sz w:val="20"/>
                <w:szCs w:val="20"/>
                <w:lang w:eastAsia="ru-RU"/>
              </w:rPr>
              <w:t>125мг</w:t>
            </w:r>
          </w:p>
        </w:tc>
        <w:tc>
          <w:tcPr>
            <w:tcW w:w="1701" w:type="dxa"/>
          </w:tcPr>
          <w:p w:rsidR="00A90FE2" w:rsidRPr="009B28DF" w:rsidRDefault="00A90FE2" w:rsidP="004119F4">
            <w:pPr>
              <w:jc w:val="both"/>
              <w:rPr>
                <w:rFonts w:ascii="Times New Roman" w:eastAsia="Times New Roman" w:hAnsi="Times New Roman" w:cs="Times New Roman"/>
                <w:color w:val="000000"/>
                <w:kern w:val="24"/>
                <w:sz w:val="20"/>
                <w:szCs w:val="20"/>
                <w:lang w:eastAsia="ru-RU"/>
              </w:rPr>
            </w:pPr>
            <w:r w:rsidRPr="009B28DF">
              <w:rPr>
                <w:rFonts w:ascii="Times New Roman" w:hAnsi="Times New Roman" w:cs="Times New Roman"/>
                <w:color w:val="000000"/>
                <w:sz w:val="20"/>
                <w:szCs w:val="20"/>
                <w:shd w:val="clear" w:color="auto" w:fill="FFFFFF"/>
              </w:rPr>
              <w:t xml:space="preserve">Антибиотик – пенициллин полусинтетический + </w:t>
            </w:r>
            <w:r w:rsidR="004119F4" w:rsidRPr="009B28DF">
              <w:rPr>
                <w:rFonts w:ascii="Times New Roman" w:hAnsi="Times New Roman" w:cs="Times New Roman"/>
                <w:color w:val="000000"/>
                <w:sz w:val="20"/>
                <w:szCs w:val="20"/>
                <w:shd w:val="clear" w:color="auto" w:fill="FFFFFF"/>
              </w:rPr>
              <w:t xml:space="preserve">ингибитор </w:t>
            </w:r>
            <w:r w:rsidRPr="009B28DF">
              <w:rPr>
                <w:rFonts w:ascii="Times New Roman" w:hAnsi="Times New Roman" w:cs="Times New Roman"/>
                <w:color w:val="000000"/>
                <w:sz w:val="20"/>
                <w:szCs w:val="20"/>
                <w:shd w:val="clear" w:color="auto" w:fill="FFFFFF"/>
              </w:rPr>
              <w:t>бета-</w:t>
            </w:r>
            <w:proofErr w:type="spellStart"/>
            <w:r w:rsidRPr="009B28DF">
              <w:rPr>
                <w:rFonts w:ascii="Times New Roman" w:hAnsi="Times New Roman" w:cs="Times New Roman"/>
                <w:color w:val="000000"/>
                <w:sz w:val="20"/>
                <w:szCs w:val="20"/>
                <w:shd w:val="clear" w:color="auto" w:fill="FFFFFF"/>
              </w:rPr>
              <w:t>лактамаз</w:t>
            </w:r>
            <w:proofErr w:type="spellEnd"/>
            <w:r w:rsidRPr="009B28DF">
              <w:rPr>
                <w:rFonts w:ascii="Times New Roman" w:hAnsi="Times New Roman" w:cs="Times New Roman"/>
                <w:color w:val="000000"/>
                <w:sz w:val="20"/>
                <w:szCs w:val="20"/>
                <w:shd w:val="clear" w:color="auto" w:fill="FFFFFF"/>
              </w:rPr>
              <w:t xml:space="preserve"> </w:t>
            </w:r>
          </w:p>
        </w:tc>
        <w:tc>
          <w:tcPr>
            <w:tcW w:w="1417" w:type="dxa"/>
          </w:tcPr>
          <w:p w:rsidR="00A90FE2" w:rsidRDefault="006C72DD" w:rsidP="009E73F2">
            <w:pPr>
              <w:jc w:val="both"/>
              <w:rPr>
                <w:rFonts w:ascii="Times New Roman" w:eastAsia="Times New Roman" w:hAnsi="Times New Roman" w:cs="Times New Roman"/>
                <w:color w:val="000000"/>
                <w:kern w:val="24"/>
                <w:sz w:val="20"/>
                <w:szCs w:val="20"/>
                <w:lang w:eastAsia="ru-RU"/>
              </w:rPr>
            </w:pPr>
            <w:r>
              <w:rPr>
                <w:rFonts w:ascii="Times New Roman" w:eastAsia="Times New Roman" w:hAnsi="Times New Roman" w:cs="Times New Roman"/>
                <w:color w:val="000000"/>
                <w:kern w:val="24"/>
                <w:sz w:val="20"/>
                <w:szCs w:val="20"/>
                <w:lang w:eastAsia="ru-RU"/>
              </w:rPr>
              <w:t>25-30 мг/кг</w:t>
            </w:r>
          </w:p>
          <w:p w:rsidR="00734A00" w:rsidRDefault="00734A00" w:rsidP="009E73F2">
            <w:pPr>
              <w:jc w:val="both"/>
              <w:rPr>
                <w:rFonts w:ascii="Times New Roman" w:eastAsia="Times New Roman" w:hAnsi="Times New Roman" w:cs="Times New Roman"/>
                <w:color w:val="000000"/>
                <w:kern w:val="24"/>
                <w:sz w:val="20"/>
                <w:szCs w:val="20"/>
                <w:lang w:eastAsia="ru-RU"/>
              </w:rPr>
            </w:pPr>
            <w:r w:rsidRPr="00993C8C">
              <w:rPr>
                <w:rFonts w:ascii="Times New Roman" w:hAnsi="Times New Roman" w:cs="Times New Roman"/>
                <w:sz w:val="20"/>
                <w:szCs w:val="20"/>
              </w:rPr>
              <w:t>внутрь</w:t>
            </w:r>
          </w:p>
        </w:tc>
        <w:tc>
          <w:tcPr>
            <w:tcW w:w="1418" w:type="dxa"/>
          </w:tcPr>
          <w:p w:rsidR="00A90FE2" w:rsidRDefault="00A90FE2" w:rsidP="009E73F2">
            <w:pPr>
              <w:rPr>
                <w:rFonts w:ascii="Times New Roman" w:hAnsi="Times New Roman" w:cs="Times New Roman"/>
                <w:sz w:val="20"/>
                <w:szCs w:val="20"/>
              </w:rPr>
            </w:pPr>
            <w:r w:rsidRPr="00D3327D">
              <w:rPr>
                <w:rFonts w:ascii="Times New Roman" w:eastAsia="Times New Roman" w:hAnsi="Times New Roman" w:cs="Times New Roman"/>
                <w:color w:val="000000"/>
                <w:kern w:val="24"/>
                <w:sz w:val="20"/>
                <w:szCs w:val="20"/>
                <w:lang w:eastAsia="ru-RU"/>
              </w:rPr>
              <w:t>3</w:t>
            </w:r>
            <w:r>
              <w:rPr>
                <w:rFonts w:ascii="Times New Roman" w:eastAsia="Times New Roman" w:hAnsi="Times New Roman" w:cs="Times New Roman"/>
                <w:color w:val="000000"/>
                <w:kern w:val="24"/>
                <w:sz w:val="20"/>
                <w:szCs w:val="20"/>
                <w:lang w:eastAsia="ru-RU"/>
              </w:rPr>
              <w:t xml:space="preserve"> раза</w:t>
            </w:r>
            <w:r>
              <w:rPr>
                <w:rFonts w:ascii="Times New Roman" w:hAnsi="Times New Roman" w:cs="Times New Roman"/>
                <w:sz w:val="20"/>
                <w:szCs w:val="20"/>
              </w:rPr>
              <w:t>/сут</w:t>
            </w:r>
          </w:p>
        </w:tc>
        <w:tc>
          <w:tcPr>
            <w:tcW w:w="1417" w:type="dxa"/>
          </w:tcPr>
          <w:p w:rsidR="00A90FE2" w:rsidRDefault="00A90FE2" w:rsidP="009E73F2">
            <w:pPr>
              <w:rPr>
                <w:rFonts w:ascii="Times New Roman" w:hAnsi="Times New Roman" w:cs="Times New Roman"/>
                <w:sz w:val="20"/>
                <w:szCs w:val="20"/>
              </w:rPr>
            </w:pPr>
            <w:r>
              <w:rPr>
                <w:rFonts w:ascii="Times New Roman" w:hAnsi="Times New Roman" w:cs="Times New Roman"/>
                <w:sz w:val="20"/>
                <w:szCs w:val="20"/>
              </w:rPr>
              <w:t>5-14 дней</w:t>
            </w:r>
          </w:p>
        </w:tc>
        <w:tc>
          <w:tcPr>
            <w:tcW w:w="1560" w:type="dxa"/>
          </w:tcPr>
          <w:p w:rsidR="00A90FE2" w:rsidRPr="0091077C" w:rsidRDefault="00A90FE2" w:rsidP="009E73F2">
            <w:pPr>
              <w:jc w:val="both"/>
              <w:rPr>
                <w:rFonts w:ascii="Times New Roman" w:hAnsi="Times New Roman" w:cs="Times New Roman"/>
                <w:sz w:val="20"/>
                <w:szCs w:val="20"/>
              </w:rPr>
            </w:pPr>
            <w:r w:rsidRPr="000D3C00">
              <w:rPr>
                <w:rFonts w:ascii="Times New Roman" w:hAnsi="Times New Roman" w:cs="Times New Roman"/>
                <w:sz w:val="20"/>
                <w:szCs w:val="20"/>
              </w:rPr>
              <w:t>Обычно переносится удовлетворительно</w:t>
            </w:r>
          </w:p>
        </w:tc>
        <w:tc>
          <w:tcPr>
            <w:tcW w:w="937" w:type="dxa"/>
          </w:tcPr>
          <w:p w:rsidR="00A90FE2" w:rsidRPr="00CD1ED1" w:rsidRDefault="00A90FE2" w:rsidP="009E73F2">
            <w:pPr>
              <w:rPr>
                <w:rFonts w:ascii="Times New Roman" w:hAnsi="Times New Roman" w:cs="Times New Roman"/>
                <w:b/>
                <w:sz w:val="20"/>
                <w:szCs w:val="20"/>
              </w:rPr>
            </w:pPr>
            <w:r w:rsidRPr="00CD1ED1">
              <w:rPr>
                <w:rFonts w:ascii="Times New Roman" w:hAnsi="Times New Roman" w:cs="Times New Roman"/>
                <w:b/>
                <w:sz w:val="20"/>
                <w:szCs w:val="20"/>
              </w:rPr>
              <w:t>А</w:t>
            </w:r>
          </w:p>
        </w:tc>
      </w:tr>
      <w:tr w:rsidR="00A90FE2" w:rsidRPr="005E465D" w:rsidTr="005C6058">
        <w:trPr>
          <w:jc w:val="center"/>
        </w:trPr>
        <w:tc>
          <w:tcPr>
            <w:tcW w:w="1366" w:type="dxa"/>
          </w:tcPr>
          <w:p w:rsidR="00A90FE2" w:rsidRDefault="00A90FE2" w:rsidP="009E73F2">
            <w:pPr>
              <w:rPr>
                <w:rFonts w:ascii="Times New Roman" w:eastAsia="Times New Roman" w:hAnsi="Times New Roman" w:cs="Times New Roman"/>
                <w:color w:val="000000"/>
                <w:kern w:val="24"/>
                <w:sz w:val="20"/>
                <w:szCs w:val="20"/>
                <w:lang w:eastAsia="ru-RU"/>
              </w:rPr>
            </w:pPr>
            <w:proofErr w:type="spellStart"/>
            <w:r>
              <w:rPr>
                <w:rFonts w:ascii="Times New Roman" w:eastAsia="Times New Roman" w:hAnsi="Times New Roman" w:cs="Times New Roman"/>
                <w:color w:val="000000"/>
                <w:kern w:val="24"/>
                <w:sz w:val="20"/>
                <w:szCs w:val="20"/>
                <w:lang w:eastAsia="ru-RU"/>
              </w:rPr>
              <w:t>Цефиксим</w:t>
            </w:r>
            <w:proofErr w:type="spellEnd"/>
          </w:p>
          <w:p w:rsidR="00A90FE2" w:rsidRDefault="00A90FE2" w:rsidP="009E73F2">
            <w:pPr>
              <w:rPr>
                <w:rFonts w:ascii="Times New Roman" w:eastAsia="Times New Roman" w:hAnsi="Times New Roman" w:cs="Times New Roman"/>
                <w:color w:val="000000"/>
                <w:kern w:val="24"/>
                <w:sz w:val="20"/>
                <w:szCs w:val="20"/>
                <w:lang w:eastAsia="ru-RU"/>
              </w:rPr>
            </w:pPr>
            <w:r>
              <w:rPr>
                <w:rFonts w:ascii="Times New Roman" w:eastAsia="Times New Roman" w:hAnsi="Times New Roman" w:cs="Times New Roman"/>
                <w:color w:val="000000"/>
                <w:kern w:val="24"/>
                <w:sz w:val="20"/>
                <w:szCs w:val="20"/>
                <w:lang w:eastAsia="ru-RU"/>
              </w:rPr>
              <w:t>Таблетки по 400мг</w:t>
            </w:r>
          </w:p>
        </w:tc>
        <w:tc>
          <w:tcPr>
            <w:tcW w:w="1701" w:type="dxa"/>
          </w:tcPr>
          <w:p w:rsidR="00A90FE2" w:rsidRPr="00025868" w:rsidRDefault="00A90FE2" w:rsidP="009E73F2">
            <w:pPr>
              <w:jc w:val="both"/>
              <w:rPr>
                <w:rFonts w:ascii="Times New Roman" w:eastAsia="Times New Roman" w:hAnsi="Times New Roman" w:cs="Times New Roman"/>
                <w:color w:val="000000"/>
                <w:kern w:val="24"/>
                <w:sz w:val="20"/>
                <w:szCs w:val="20"/>
                <w:lang w:eastAsia="ru-RU"/>
              </w:rPr>
            </w:pPr>
            <w:r>
              <w:rPr>
                <w:rFonts w:ascii="Times New Roman" w:eastAsia="Times New Roman" w:hAnsi="Times New Roman" w:cs="Times New Roman"/>
                <w:color w:val="000000"/>
                <w:kern w:val="24"/>
                <w:sz w:val="20"/>
                <w:szCs w:val="20"/>
                <w:lang w:eastAsia="ru-RU"/>
              </w:rPr>
              <w:t xml:space="preserve">Цефалоспорины </w:t>
            </w:r>
          </w:p>
        </w:tc>
        <w:tc>
          <w:tcPr>
            <w:tcW w:w="1417" w:type="dxa"/>
          </w:tcPr>
          <w:p w:rsidR="00A90FE2" w:rsidRDefault="004119F4" w:rsidP="009E73F2">
            <w:pPr>
              <w:jc w:val="both"/>
              <w:rPr>
                <w:rFonts w:ascii="Times New Roman" w:eastAsia="Times New Roman" w:hAnsi="Times New Roman" w:cs="Times New Roman"/>
                <w:color w:val="000000"/>
                <w:kern w:val="24"/>
                <w:sz w:val="20"/>
                <w:szCs w:val="20"/>
                <w:lang w:eastAsia="ru-RU"/>
              </w:rPr>
            </w:pPr>
            <w:r>
              <w:rPr>
                <w:rFonts w:ascii="Times New Roman" w:eastAsia="Times New Roman" w:hAnsi="Times New Roman" w:cs="Times New Roman"/>
                <w:color w:val="000000"/>
                <w:kern w:val="24"/>
                <w:sz w:val="20"/>
                <w:szCs w:val="20"/>
                <w:lang w:eastAsia="ru-RU"/>
              </w:rPr>
              <w:t>8</w:t>
            </w:r>
            <w:r w:rsidR="00A90FE2">
              <w:rPr>
                <w:rFonts w:ascii="Times New Roman" w:eastAsia="Times New Roman" w:hAnsi="Times New Roman" w:cs="Times New Roman"/>
                <w:color w:val="000000"/>
                <w:kern w:val="24"/>
                <w:sz w:val="20"/>
                <w:szCs w:val="20"/>
                <w:lang w:eastAsia="ru-RU"/>
              </w:rPr>
              <w:t>мг</w:t>
            </w:r>
            <w:r>
              <w:rPr>
                <w:rFonts w:ascii="Times New Roman" w:eastAsia="Times New Roman" w:hAnsi="Times New Roman" w:cs="Times New Roman"/>
                <w:color w:val="000000"/>
                <w:kern w:val="24"/>
                <w:sz w:val="20"/>
                <w:szCs w:val="20"/>
                <w:lang w:eastAsia="ru-RU"/>
              </w:rPr>
              <w:t>/кг</w:t>
            </w:r>
          </w:p>
          <w:p w:rsidR="00734A00" w:rsidRPr="00D3327D" w:rsidRDefault="00734A00" w:rsidP="009E73F2">
            <w:pPr>
              <w:jc w:val="both"/>
              <w:rPr>
                <w:rFonts w:ascii="Times New Roman" w:eastAsia="Times New Roman" w:hAnsi="Times New Roman" w:cs="Times New Roman"/>
                <w:color w:val="000000"/>
                <w:kern w:val="24"/>
                <w:sz w:val="20"/>
                <w:szCs w:val="20"/>
                <w:lang w:eastAsia="ru-RU"/>
              </w:rPr>
            </w:pPr>
            <w:r w:rsidRPr="00993C8C">
              <w:rPr>
                <w:rFonts w:ascii="Times New Roman" w:hAnsi="Times New Roman" w:cs="Times New Roman"/>
                <w:sz w:val="20"/>
                <w:szCs w:val="20"/>
              </w:rPr>
              <w:t>внутрь</w:t>
            </w:r>
          </w:p>
        </w:tc>
        <w:tc>
          <w:tcPr>
            <w:tcW w:w="1418" w:type="dxa"/>
          </w:tcPr>
          <w:p w:rsidR="00A90FE2" w:rsidRPr="00D3327D" w:rsidRDefault="00A90FE2" w:rsidP="009E73F2">
            <w:pPr>
              <w:rPr>
                <w:rFonts w:ascii="Times New Roman" w:eastAsia="Times New Roman" w:hAnsi="Times New Roman" w:cs="Times New Roman"/>
                <w:color w:val="000000"/>
                <w:kern w:val="24"/>
                <w:sz w:val="20"/>
                <w:szCs w:val="20"/>
                <w:lang w:eastAsia="ru-RU"/>
              </w:rPr>
            </w:pPr>
            <w:r>
              <w:rPr>
                <w:rFonts w:ascii="Times New Roman" w:eastAsia="Times New Roman" w:hAnsi="Times New Roman" w:cs="Times New Roman"/>
                <w:color w:val="000000"/>
                <w:kern w:val="24"/>
                <w:sz w:val="20"/>
                <w:szCs w:val="20"/>
                <w:lang w:eastAsia="ru-RU"/>
              </w:rPr>
              <w:t>1 раз</w:t>
            </w:r>
            <w:r>
              <w:rPr>
                <w:rFonts w:ascii="Times New Roman" w:hAnsi="Times New Roman" w:cs="Times New Roman"/>
                <w:sz w:val="20"/>
                <w:szCs w:val="20"/>
              </w:rPr>
              <w:t>/сут</w:t>
            </w:r>
          </w:p>
        </w:tc>
        <w:tc>
          <w:tcPr>
            <w:tcW w:w="1417" w:type="dxa"/>
          </w:tcPr>
          <w:p w:rsidR="00A90FE2" w:rsidRDefault="00A90FE2" w:rsidP="004119F4">
            <w:pPr>
              <w:rPr>
                <w:rFonts w:ascii="Times New Roman" w:hAnsi="Times New Roman" w:cs="Times New Roman"/>
                <w:sz w:val="20"/>
                <w:szCs w:val="20"/>
              </w:rPr>
            </w:pPr>
            <w:r>
              <w:rPr>
                <w:rFonts w:ascii="Times New Roman" w:hAnsi="Times New Roman" w:cs="Times New Roman"/>
                <w:sz w:val="20"/>
                <w:szCs w:val="20"/>
              </w:rPr>
              <w:t>1</w:t>
            </w:r>
            <w:r w:rsidR="004119F4">
              <w:rPr>
                <w:rFonts w:ascii="Times New Roman" w:hAnsi="Times New Roman" w:cs="Times New Roman"/>
                <w:sz w:val="20"/>
                <w:szCs w:val="20"/>
              </w:rPr>
              <w:t>0</w:t>
            </w:r>
            <w:r>
              <w:rPr>
                <w:rFonts w:ascii="Times New Roman" w:hAnsi="Times New Roman" w:cs="Times New Roman"/>
                <w:sz w:val="20"/>
                <w:szCs w:val="20"/>
              </w:rPr>
              <w:t xml:space="preserve"> дней</w:t>
            </w:r>
          </w:p>
        </w:tc>
        <w:tc>
          <w:tcPr>
            <w:tcW w:w="1560" w:type="dxa"/>
          </w:tcPr>
          <w:p w:rsidR="00A90FE2" w:rsidRPr="000D3C00" w:rsidRDefault="00A90FE2" w:rsidP="009E73F2">
            <w:pPr>
              <w:jc w:val="both"/>
              <w:rPr>
                <w:rFonts w:ascii="Times New Roman" w:hAnsi="Times New Roman" w:cs="Times New Roman"/>
                <w:sz w:val="20"/>
                <w:szCs w:val="20"/>
              </w:rPr>
            </w:pPr>
            <w:r w:rsidRPr="00D3327D">
              <w:rPr>
                <w:rFonts w:ascii="Times New Roman" w:hAnsi="Times New Roman" w:cs="Times New Roman"/>
                <w:sz w:val="20"/>
                <w:szCs w:val="20"/>
              </w:rPr>
              <w:t>П</w:t>
            </w:r>
            <w:r>
              <w:rPr>
                <w:rFonts w:ascii="Times New Roman" w:hAnsi="Times New Roman" w:cs="Times New Roman"/>
                <w:sz w:val="20"/>
                <w:szCs w:val="20"/>
              </w:rPr>
              <w:t xml:space="preserve">ри почечной недостаточности </w:t>
            </w:r>
            <w:r w:rsidRPr="00D3327D">
              <w:rPr>
                <w:rFonts w:ascii="Times New Roman" w:hAnsi="Times New Roman" w:cs="Times New Roman"/>
                <w:sz w:val="20"/>
                <w:szCs w:val="20"/>
              </w:rPr>
              <w:t>требуется</w:t>
            </w:r>
            <w:r>
              <w:rPr>
                <w:rFonts w:ascii="Times New Roman" w:hAnsi="Times New Roman" w:cs="Times New Roman"/>
                <w:sz w:val="20"/>
                <w:szCs w:val="20"/>
              </w:rPr>
              <w:t xml:space="preserve"> </w:t>
            </w:r>
            <w:r w:rsidRPr="00D3327D">
              <w:rPr>
                <w:rFonts w:ascii="Times New Roman" w:hAnsi="Times New Roman" w:cs="Times New Roman"/>
                <w:sz w:val="20"/>
                <w:szCs w:val="20"/>
              </w:rPr>
              <w:t>коррекция</w:t>
            </w:r>
            <w:r>
              <w:rPr>
                <w:rFonts w:ascii="Times New Roman" w:hAnsi="Times New Roman" w:cs="Times New Roman"/>
                <w:sz w:val="20"/>
                <w:szCs w:val="20"/>
              </w:rPr>
              <w:t xml:space="preserve"> доз</w:t>
            </w:r>
          </w:p>
        </w:tc>
        <w:tc>
          <w:tcPr>
            <w:tcW w:w="937" w:type="dxa"/>
          </w:tcPr>
          <w:p w:rsidR="00A90FE2" w:rsidRPr="00CD1ED1" w:rsidRDefault="00A90FE2" w:rsidP="009E73F2">
            <w:pPr>
              <w:rPr>
                <w:rFonts w:ascii="Times New Roman" w:hAnsi="Times New Roman" w:cs="Times New Roman"/>
                <w:b/>
                <w:sz w:val="20"/>
                <w:szCs w:val="20"/>
              </w:rPr>
            </w:pPr>
            <w:r w:rsidRPr="00CD1ED1">
              <w:rPr>
                <w:rFonts w:ascii="Times New Roman" w:hAnsi="Times New Roman" w:cs="Times New Roman"/>
                <w:b/>
                <w:sz w:val="20"/>
                <w:szCs w:val="20"/>
              </w:rPr>
              <w:t>А</w:t>
            </w:r>
          </w:p>
        </w:tc>
      </w:tr>
    </w:tbl>
    <w:p w:rsidR="00A65C22" w:rsidRPr="00D64A51" w:rsidRDefault="00A65C22" w:rsidP="00A65C22">
      <w:pPr>
        <w:pStyle w:val="a5"/>
        <w:jc w:val="both"/>
        <w:rPr>
          <w:rFonts w:ascii="Times New Roman" w:hAnsi="Times New Roman" w:cs="Times New Roman"/>
          <w:i/>
          <w:sz w:val="24"/>
          <w:szCs w:val="24"/>
          <w:lang w:val="ru-RU"/>
        </w:rPr>
      </w:pPr>
      <w:r w:rsidRPr="00D64A51">
        <w:rPr>
          <w:rFonts w:ascii="Times New Roman" w:hAnsi="Times New Roman" w:cs="Times New Roman"/>
          <w:i/>
          <w:sz w:val="24"/>
          <w:szCs w:val="24"/>
          <w:lang w:val="ru-RU"/>
        </w:rPr>
        <w:t>Примечание: * - основные лекарственные средства</w:t>
      </w:r>
    </w:p>
    <w:p w:rsidR="00D64A51" w:rsidRDefault="00D64A51" w:rsidP="00D64A51">
      <w:pPr>
        <w:spacing w:line="240" w:lineRule="auto"/>
        <w:jc w:val="both"/>
        <w:rPr>
          <w:rFonts w:ascii="Times New Roman" w:hAnsi="Times New Roman" w:cs="Times New Roman"/>
          <w:sz w:val="28"/>
          <w:szCs w:val="28"/>
          <w:lang w:val="en-US"/>
        </w:rPr>
      </w:pPr>
    </w:p>
    <w:p w:rsidR="00A90FE2" w:rsidRPr="00D64A51" w:rsidRDefault="00A90FE2" w:rsidP="00F3739C">
      <w:pPr>
        <w:pStyle w:val="a3"/>
        <w:numPr>
          <w:ilvl w:val="0"/>
          <w:numId w:val="38"/>
        </w:numPr>
        <w:tabs>
          <w:tab w:val="left" w:pos="426"/>
        </w:tabs>
        <w:spacing w:line="240" w:lineRule="auto"/>
        <w:ind w:left="0" w:firstLine="0"/>
        <w:jc w:val="both"/>
        <w:rPr>
          <w:rFonts w:ascii="Times New Roman" w:hAnsi="Times New Roman" w:cs="Times New Roman"/>
          <w:b/>
          <w:sz w:val="28"/>
          <w:szCs w:val="28"/>
        </w:rPr>
      </w:pPr>
      <w:r w:rsidRPr="00D64A51">
        <w:rPr>
          <w:rFonts w:ascii="Times New Roman" w:hAnsi="Times New Roman" w:cs="Times New Roman"/>
          <w:b/>
          <w:sz w:val="28"/>
          <w:szCs w:val="28"/>
        </w:rPr>
        <w:t>Алгоритм действий при неотложных состояниях:</w:t>
      </w:r>
    </w:p>
    <w:p w:rsidR="00A90FE2" w:rsidRDefault="00A90FE2" w:rsidP="00F3739C">
      <w:pPr>
        <w:pStyle w:val="a3"/>
        <w:numPr>
          <w:ilvl w:val="0"/>
          <w:numId w:val="25"/>
        </w:numPr>
        <w:tabs>
          <w:tab w:val="left" w:pos="426"/>
        </w:tabs>
        <w:autoSpaceDE w:val="0"/>
        <w:autoSpaceDN w:val="0"/>
        <w:adjustRightInd w:val="0"/>
        <w:spacing w:after="0" w:line="240" w:lineRule="auto"/>
        <w:ind w:left="0" w:firstLine="0"/>
        <w:rPr>
          <w:rFonts w:ascii="Times New Roman" w:hAnsi="Times New Roman" w:cs="Times New Roman"/>
          <w:color w:val="000000"/>
          <w:sz w:val="28"/>
          <w:szCs w:val="28"/>
        </w:rPr>
      </w:pPr>
      <w:r>
        <w:rPr>
          <w:rFonts w:ascii="Times New Roman" w:hAnsi="Times New Roman" w:cs="Times New Roman"/>
          <w:color w:val="000000"/>
          <w:sz w:val="28"/>
          <w:szCs w:val="28"/>
        </w:rPr>
        <w:t>при лихорадке</w:t>
      </w:r>
      <w:proofErr w:type="gramStart"/>
      <w:r>
        <w:rPr>
          <w:rFonts w:ascii="Times New Roman" w:hAnsi="Times New Roman" w:cs="Times New Roman"/>
          <w:color w:val="000000"/>
          <w:sz w:val="28"/>
          <w:szCs w:val="28"/>
        </w:rPr>
        <w:t xml:space="preserve"> Т</w:t>
      </w:r>
      <w:proofErr w:type="gramEnd"/>
      <w:r>
        <w:rPr>
          <w:rFonts w:ascii="Times New Roman" w:hAnsi="Times New Roman" w:cs="Times New Roman"/>
          <w:color w:val="000000"/>
          <w:sz w:val="28"/>
          <w:szCs w:val="28"/>
        </w:rPr>
        <w:t xml:space="preserve"> тела </w:t>
      </w:r>
      <w:r w:rsidRPr="00684263">
        <w:rPr>
          <w:rFonts w:ascii="Times New Roman" w:hAnsi="Times New Roman" w:cs="Times New Roman"/>
          <w:color w:val="000000"/>
          <w:sz w:val="28"/>
          <w:szCs w:val="28"/>
        </w:rPr>
        <w:t>выше 38,5</w:t>
      </w:r>
      <w:r w:rsidRPr="00684263">
        <w:rPr>
          <w:rFonts w:ascii="Times New Roman" w:hAnsi="Times New Roman" w:cs="Times New Roman"/>
          <w:color w:val="000000"/>
          <w:sz w:val="18"/>
          <w:szCs w:val="18"/>
        </w:rPr>
        <w:t xml:space="preserve">0 </w:t>
      </w:r>
      <w:r w:rsidRPr="00684263">
        <w:rPr>
          <w:rFonts w:ascii="Times New Roman" w:hAnsi="Times New Roman" w:cs="Times New Roman"/>
          <w:color w:val="000000"/>
          <w:sz w:val="28"/>
          <w:szCs w:val="28"/>
        </w:rPr>
        <w:t>С – парацетамол 10</w:t>
      </w:r>
      <w:r>
        <w:rPr>
          <w:rFonts w:ascii="Times New Roman" w:hAnsi="Times New Roman" w:cs="Times New Roman"/>
          <w:color w:val="000000"/>
          <w:sz w:val="28"/>
          <w:szCs w:val="28"/>
        </w:rPr>
        <w:t xml:space="preserve"> </w:t>
      </w:r>
      <w:r w:rsidRPr="00684263">
        <w:rPr>
          <w:rFonts w:ascii="Times New Roman" w:hAnsi="Times New Roman" w:cs="Times New Roman"/>
          <w:color w:val="000000"/>
          <w:sz w:val="28"/>
          <w:szCs w:val="28"/>
        </w:rPr>
        <w:t>- 15 мг/кг через рот или ректально [</w:t>
      </w:r>
      <w:r w:rsidR="00D64A51">
        <w:rPr>
          <w:rFonts w:ascii="Times New Roman" w:hAnsi="Times New Roman" w:cs="Times New Roman"/>
          <w:color w:val="000000"/>
          <w:sz w:val="28"/>
          <w:szCs w:val="28"/>
        </w:rPr>
        <w:t xml:space="preserve">УД – </w:t>
      </w:r>
      <w:r w:rsidRPr="00684263">
        <w:rPr>
          <w:rFonts w:ascii="Times New Roman" w:hAnsi="Times New Roman" w:cs="Times New Roman"/>
          <w:color w:val="000000"/>
          <w:sz w:val="28"/>
          <w:szCs w:val="28"/>
        </w:rPr>
        <w:t xml:space="preserve">А]; </w:t>
      </w:r>
    </w:p>
    <w:p w:rsidR="00A90FE2" w:rsidRPr="00893055" w:rsidRDefault="00A90FE2" w:rsidP="00F3739C">
      <w:pPr>
        <w:pStyle w:val="a3"/>
        <w:numPr>
          <w:ilvl w:val="0"/>
          <w:numId w:val="25"/>
        </w:numPr>
        <w:tabs>
          <w:tab w:val="left" w:pos="426"/>
        </w:tabs>
        <w:autoSpaceDE w:val="0"/>
        <w:autoSpaceDN w:val="0"/>
        <w:adjustRightInd w:val="0"/>
        <w:spacing w:after="0" w:line="240" w:lineRule="auto"/>
        <w:ind w:left="0" w:firstLine="0"/>
        <w:rPr>
          <w:rFonts w:ascii="Times New Roman" w:hAnsi="Times New Roman" w:cs="Times New Roman"/>
          <w:color w:val="000000"/>
          <w:sz w:val="28"/>
          <w:szCs w:val="28"/>
        </w:rPr>
      </w:pPr>
      <w:r>
        <w:rPr>
          <w:rFonts w:ascii="Times New Roman" w:hAnsi="Times New Roman" w:cs="Times New Roman"/>
          <w:color w:val="000000"/>
          <w:sz w:val="28"/>
          <w:szCs w:val="28"/>
        </w:rPr>
        <w:t>при артериальной гипертензии нифедипин 5-10мг сублингвально.</w:t>
      </w:r>
    </w:p>
    <w:p w:rsidR="00D64A51" w:rsidRDefault="00D64A51" w:rsidP="00D64A51">
      <w:pPr>
        <w:spacing w:line="240" w:lineRule="auto"/>
        <w:jc w:val="both"/>
        <w:rPr>
          <w:rFonts w:ascii="Times New Roman" w:hAnsi="Times New Roman" w:cs="Times New Roman"/>
          <w:sz w:val="28"/>
          <w:szCs w:val="28"/>
        </w:rPr>
      </w:pPr>
    </w:p>
    <w:p w:rsidR="00A90FE2" w:rsidRPr="00D64A51" w:rsidRDefault="00A90FE2" w:rsidP="00F3739C">
      <w:pPr>
        <w:pStyle w:val="a3"/>
        <w:numPr>
          <w:ilvl w:val="0"/>
          <w:numId w:val="1"/>
        </w:numPr>
        <w:tabs>
          <w:tab w:val="left" w:pos="426"/>
        </w:tabs>
        <w:spacing w:line="240" w:lineRule="auto"/>
        <w:ind w:left="0" w:firstLine="0"/>
        <w:jc w:val="both"/>
        <w:rPr>
          <w:rFonts w:ascii="Times New Roman" w:hAnsi="Times New Roman" w:cs="Times New Roman"/>
          <w:b/>
          <w:sz w:val="28"/>
          <w:szCs w:val="28"/>
        </w:rPr>
      </w:pPr>
      <w:r w:rsidRPr="00D64A51">
        <w:rPr>
          <w:rFonts w:ascii="Times New Roman" w:hAnsi="Times New Roman" w:cs="Times New Roman"/>
          <w:b/>
          <w:sz w:val="28"/>
          <w:szCs w:val="28"/>
        </w:rPr>
        <w:t xml:space="preserve">Показания для консультации специалистов: </w:t>
      </w:r>
    </w:p>
    <w:p w:rsidR="00A90FE2" w:rsidRDefault="00D64A51" w:rsidP="00F3739C">
      <w:pPr>
        <w:pStyle w:val="a3"/>
        <w:numPr>
          <w:ilvl w:val="0"/>
          <w:numId w:val="35"/>
        </w:numPr>
        <w:tabs>
          <w:tab w:val="left" w:pos="426"/>
        </w:tabs>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консультация </w:t>
      </w:r>
      <w:r w:rsidR="00A90FE2">
        <w:rPr>
          <w:rFonts w:ascii="Times New Roman" w:hAnsi="Times New Roman" w:cs="Times New Roman"/>
          <w:sz w:val="28"/>
          <w:szCs w:val="28"/>
        </w:rPr>
        <w:t>нефролог</w:t>
      </w:r>
      <w:r>
        <w:rPr>
          <w:rFonts w:ascii="Times New Roman" w:hAnsi="Times New Roman" w:cs="Times New Roman"/>
          <w:sz w:val="28"/>
          <w:szCs w:val="28"/>
        </w:rPr>
        <w:t>а –</w:t>
      </w:r>
      <w:r w:rsidR="00A90FE2">
        <w:rPr>
          <w:rFonts w:ascii="Times New Roman" w:hAnsi="Times New Roman" w:cs="Times New Roman"/>
          <w:sz w:val="28"/>
          <w:szCs w:val="28"/>
        </w:rPr>
        <w:t xml:space="preserve"> для решения вопроса о госпитализации в стационар.</w:t>
      </w:r>
    </w:p>
    <w:p w:rsidR="00D64A51" w:rsidRDefault="00D64A51" w:rsidP="00D64A51">
      <w:pPr>
        <w:pStyle w:val="a3"/>
        <w:tabs>
          <w:tab w:val="left" w:pos="426"/>
        </w:tabs>
        <w:spacing w:line="240" w:lineRule="auto"/>
        <w:ind w:left="0"/>
        <w:jc w:val="both"/>
        <w:rPr>
          <w:rFonts w:ascii="Times New Roman" w:hAnsi="Times New Roman" w:cs="Times New Roman"/>
          <w:sz w:val="28"/>
          <w:szCs w:val="28"/>
        </w:rPr>
      </w:pPr>
    </w:p>
    <w:p w:rsidR="00A90FE2" w:rsidRPr="00D64A51" w:rsidRDefault="00A90FE2" w:rsidP="00F3739C">
      <w:pPr>
        <w:pStyle w:val="a3"/>
        <w:numPr>
          <w:ilvl w:val="0"/>
          <w:numId w:val="1"/>
        </w:numPr>
        <w:tabs>
          <w:tab w:val="left" w:pos="426"/>
        </w:tabs>
        <w:spacing w:line="240" w:lineRule="auto"/>
        <w:ind w:left="0" w:firstLine="0"/>
        <w:jc w:val="both"/>
        <w:rPr>
          <w:rFonts w:ascii="Times New Roman" w:hAnsi="Times New Roman" w:cs="Times New Roman"/>
          <w:b/>
          <w:sz w:val="28"/>
          <w:szCs w:val="28"/>
        </w:rPr>
      </w:pPr>
      <w:r w:rsidRPr="00D64A51">
        <w:rPr>
          <w:rFonts w:ascii="Times New Roman" w:hAnsi="Times New Roman" w:cs="Times New Roman"/>
          <w:b/>
          <w:sz w:val="28"/>
          <w:szCs w:val="28"/>
        </w:rPr>
        <w:lastRenderedPageBreak/>
        <w:t xml:space="preserve">Профилактические мероприятия: </w:t>
      </w:r>
    </w:p>
    <w:p w:rsidR="00A90FE2" w:rsidRPr="00B56195" w:rsidRDefault="00A90FE2" w:rsidP="00A90FE2">
      <w:pPr>
        <w:spacing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Профилактика инфекций </w:t>
      </w:r>
      <w:proofErr w:type="gramStart"/>
      <w:r>
        <w:rPr>
          <w:rFonts w:ascii="Times New Roman" w:hAnsi="Times New Roman" w:cs="Times New Roman"/>
          <w:b/>
          <w:sz w:val="28"/>
          <w:szCs w:val="28"/>
        </w:rPr>
        <w:t>в первые</w:t>
      </w:r>
      <w:proofErr w:type="gramEnd"/>
      <w:r>
        <w:rPr>
          <w:rFonts w:ascii="Times New Roman" w:hAnsi="Times New Roman" w:cs="Times New Roman"/>
          <w:b/>
          <w:sz w:val="28"/>
          <w:szCs w:val="28"/>
        </w:rPr>
        <w:t xml:space="preserve"> 6 месяцев после трансплантации</w:t>
      </w:r>
    </w:p>
    <w:tbl>
      <w:tblPr>
        <w:tblStyle w:val="a4"/>
        <w:tblW w:w="9923" w:type="dxa"/>
        <w:tblInd w:w="108" w:type="dxa"/>
        <w:tblLook w:val="04A0" w:firstRow="1" w:lastRow="0" w:firstColumn="1" w:lastColumn="0" w:noHBand="0" w:noVBand="1"/>
      </w:tblPr>
      <w:tblGrid>
        <w:gridCol w:w="1770"/>
        <w:gridCol w:w="2397"/>
        <w:gridCol w:w="2369"/>
        <w:gridCol w:w="3387"/>
      </w:tblGrid>
      <w:tr w:rsidR="00A90FE2" w:rsidRPr="008B155C" w:rsidTr="00D64A51">
        <w:tc>
          <w:tcPr>
            <w:tcW w:w="1730" w:type="dxa"/>
          </w:tcPr>
          <w:p w:rsidR="00A90FE2" w:rsidRPr="00AE546B" w:rsidRDefault="00A90FE2" w:rsidP="009E73F2">
            <w:pPr>
              <w:jc w:val="both"/>
              <w:rPr>
                <w:rFonts w:ascii="Times New Roman" w:hAnsi="Times New Roman" w:cs="Times New Roman"/>
                <w:b/>
              </w:rPr>
            </w:pPr>
            <w:r w:rsidRPr="00AE546B">
              <w:rPr>
                <w:rFonts w:ascii="Times New Roman" w:hAnsi="Times New Roman" w:cs="Times New Roman"/>
                <w:b/>
              </w:rPr>
              <w:t>Препарат</w:t>
            </w:r>
          </w:p>
        </w:tc>
        <w:tc>
          <w:tcPr>
            <w:tcW w:w="2410" w:type="dxa"/>
          </w:tcPr>
          <w:p w:rsidR="00A90FE2" w:rsidRPr="00AE546B" w:rsidRDefault="00A90FE2" w:rsidP="009E73F2">
            <w:pPr>
              <w:jc w:val="center"/>
              <w:rPr>
                <w:rFonts w:ascii="Times New Roman" w:hAnsi="Times New Roman" w:cs="Times New Roman"/>
                <w:b/>
              </w:rPr>
            </w:pPr>
            <w:r w:rsidRPr="00AE546B">
              <w:rPr>
                <w:rFonts w:ascii="Times New Roman" w:hAnsi="Times New Roman" w:cs="Times New Roman"/>
                <w:b/>
              </w:rPr>
              <w:t>Дозировка</w:t>
            </w:r>
          </w:p>
        </w:tc>
        <w:tc>
          <w:tcPr>
            <w:tcW w:w="2376" w:type="dxa"/>
          </w:tcPr>
          <w:p w:rsidR="00A90FE2" w:rsidRPr="00AE546B" w:rsidRDefault="00A90FE2" w:rsidP="009E73F2">
            <w:pPr>
              <w:jc w:val="center"/>
              <w:rPr>
                <w:rFonts w:ascii="Times New Roman" w:hAnsi="Times New Roman" w:cs="Times New Roman"/>
                <w:b/>
              </w:rPr>
            </w:pPr>
            <w:r w:rsidRPr="00AE546B">
              <w:rPr>
                <w:rFonts w:ascii="Times New Roman" w:hAnsi="Times New Roman" w:cs="Times New Roman"/>
                <w:b/>
              </w:rPr>
              <w:t>Длительность</w:t>
            </w:r>
          </w:p>
        </w:tc>
        <w:tc>
          <w:tcPr>
            <w:tcW w:w="3407" w:type="dxa"/>
          </w:tcPr>
          <w:p w:rsidR="00A90FE2" w:rsidRPr="00AE546B" w:rsidRDefault="00A90FE2" w:rsidP="009E73F2">
            <w:pPr>
              <w:jc w:val="center"/>
              <w:rPr>
                <w:rFonts w:ascii="Times New Roman" w:hAnsi="Times New Roman" w:cs="Times New Roman"/>
                <w:b/>
              </w:rPr>
            </w:pPr>
            <w:r w:rsidRPr="00AE546B">
              <w:rPr>
                <w:rFonts w:ascii="Times New Roman" w:hAnsi="Times New Roman" w:cs="Times New Roman"/>
                <w:b/>
              </w:rPr>
              <w:t>Особые указания</w:t>
            </w:r>
          </w:p>
        </w:tc>
      </w:tr>
      <w:tr w:rsidR="00A90FE2" w:rsidRPr="00856F4C" w:rsidTr="00D64A51">
        <w:tc>
          <w:tcPr>
            <w:tcW w:w="1730" w:type="dxa"/>
          </w:tcPr>
          <w:p w:rsidR="00A90FE2" w:rsidRPr="00AE546B" w:rsidRDefault="00A90FE2" w:rsidP="009E73F2">
            <w:pPr>
              <w:jc w:val="both"/>
              <w:rPr>
                <w:rFonts w:ascii="Times New Roman" w:hAnsi="Times New Roman" w:cs="Times New Roman"/>
              </w:rPr>
            </w:pPr>
            <w:r w:rsidRPr="00AE546B">
              <w:rPr>
                <w:rFonts w:ascii="Times New Roman" w:hAnsi="Times New Roman" w:cs="Times New Roman"/>
              </w:rPr>
              <w:t>Ко-тримоксазол</w:t>
            </w: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rsidR="00A90FE2" w:rsidRPr="00AE546B" w:rsidRDefault="00A90FE2" w:rsidP="009E73F2">
            <w:pPr>
              <w:pStyle w:val="a6"/>
              <w:tabs>
                <w:tab w:val="left" w:pos="6660"/>
              </w:tabs>
              <w:spacing w:before="0" w:beforeAutospacing="0" w:after="0" w:afterAutospacing="0"/>
              <w:jc w:val="both"/>
              <w:rPr>
                <w:rFonts w:ascii="Arial" w:hAnsi="Arial" w:cs="Arial"/>
                <w:sz w:val="22"/>
                <w:szCs w:val="22"/>
              </w:rPr>
            </w:pPr>
            <w:r w:rsidRPr="00AE546B">
              <w:rPr>
                <w:color w:val="000000" w:themeColor="text1"/>
                <w:kern w:val="24"/>
                <w:sz w:val="22"/>
                <w:szCs w:val="22"/>
              </w:rPr>
              <w:t>10-15 кг - 240 мг/сут; 15-30 кг - 360 мг/сут; 30-60 кг - 480 мг/сут; 60 кг и&gt; - 960 мг/сут</w:t>
            </w:r>
          </w:p>
        </w:tc>
        <w:tc>
          <w:tcPr>
            <w:tcW w:w="2376" w:type="dxa"/>
            <w:tcBorders>
              <w:top w:val="single" w:sz="8" w:space="0" w:color="000000"/>
              <w:left w:val="single" w:sz="8" w:space="0" w:color="000000"/>
              <w:bottom w:val="single" w:sz="8" w:space="0" w:color="000000"/>
              <w:right w:val="single" w:sz="8" w:space="0" w:color="000000"/>
            </w:tcBorders>
            <w:shd w:val="clear" w:color="auto" w:fill="auto"/>
          </w:tcPr>
          <w:p w:rsidR="00A90FE2" w:rsidRPr="001D690C" w:rsidRDefault="00A90FE2" w:rsidP="009E73F2">
            <w:pPr>
              <w:pStyle w:val="a6"/>
              <w:tabs>
                <w:tab w:val="left" w:pos="6660"/>
              </w:tabs>
              <w:spacing w:before="0" w:beforeAutospacing="0" w:after="0" w:afterAutospacing="0"/>
              <w:jc w:val="both"/>
              <w:rPr>
                <w:rFonts w:ascii="Arial" w:hAnsi="Arial" w:cs="Arial"/>
                <w:sz w:val="22"/>
                <w:szCs w:val="22"/>
              </w:rPr>
            </w:pPr>
            <w:r w:rsidRPr="001D690C">
              <w:rPr>
                <w:color w:val="000000" w:themeColor="text1"/>
                <w:kern w:val="24"/>
                <w:sz w:val="22"/>
                <w:szCs w:val="22"/>
              </w:rPr>
              <w:t>Ежедневно 6 месяцев после трансплантации</w:t>
            </w:r>
          </w:p>
        </w:tc>
        <w:tc>
          <w:tcPr>
            <w:tcW w:w="3407" w:type="dxa"/>
          </w:tcPr>
          <w:p w:rsidR="00A90FE2" w:rsidRPr="00AE546B" w:rsidRDefault="00A90FE2" w:rsidP="009E73F2">
            <w:pPr>
              <w:jc w:val="both"/>
              <w:rPr>
                <w:rFonts w:ascii="Times New Roman" w:hAnsi="Times New Roman" w:cs="Times New Roman"/>
              </w:rPr>
            </w:pPr>
            <w:r w:rsidRPr="00AE546B">
              <w:rPr>
                <w:rFonts w:ascii="Times New Roman" w:hAnsi="Times New Roman" w:cs="Times New Roman"/>
              </w:rPr>
              <w:t>Снижение СКФ</w:t>
            </w:r>
            <w:r w:rsidRPr="00AE546B">
              <w:rPr>
                <w:rFonts w:asciiTheme="minorEastAsia" w:hAnsiTheme="minorEastAsia" w:cstheme="minorEastAsia"/>
              </w:rPr>
              <w:t xml:space="preserve"> &lt;</w:t>
            </w:r>
            <w:r w:rsidRPr="00AE546B">
              <w:rPr>
                <w:rFonts w:ascii="Times New Roman" w:hAnsi="Times New Roman" w:cs="Times New Roman"/>
              </w:rPr>
              <w:t>30 мл/мин требует уменьшения дозы в 2 раза, СКФ</w:t>
            </w:r>
            <w:r w:rsidRPr="00AE546B">
              <w:rPr>
                <w:rFonts w:asciiTheme="minorEastAsia" w:hAnsiTheme="minorEastAsia" w:cstheme="minorEastAsia"/>
              </w:rPr>
              <w:t xml:space="preserve"> &lt;</w:t>
            </w:r>
            <w:r w:rsidRPr="00AE546B">
              <w:rPr>
                <w:rFonts w:ascii="Times New Roman" w:hAnsi="Times New Roman" w:cs="Times New Roman"/>
              </w:rPr>
              <w:t>15 мл/мин – прием не рекомендуется</w:t>
            </w:r>
          </w:p>
        </w:tc>
      </w:tr>
      <w:tr w:rsidR="00A90FE2" w:rsidRPr="00856F4C" w:rsidTr="00D64A51">
        <w:trPr>
          <w:trHeight w:val="740"/>
        </w:trPr>
        <w:tc>
          <w:tcPr>
            <w:tcW w:w="1730" w:type="dxa"/>
          </w:tcPr>
          <w:p w:rsidR="00A90FE2" w:rsidRPr="00AE546B" w:rsidRDefault="00A90FE2" w:rsidP="009E73F2">
            <w:pPr>
              <w:jc w:val="both"/>
              <w:rPr>
                <w:rFonts w:ascii="Times New Roman" w:hAnsi="Times New Roman" w:cs="Times New Roman"/>
              </w:rPr>
            </w:pPr>
            <w:r w:rsidRPr="00AE546B">
              <w:rPr>
                <w:rFonts w:ascii="Times New Roman" w:hAnsi="Times New Roman" w:cs="Times New Roman"/>
              </w:rPr>
              <w:t>Валганцикловир</w:t>
            </w: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rsidR="00A90FE2" w:rsidRPr="00AE546B" w:rsidRDefault="00A90FE2" w:rsidP="009E73F2">
            <w:pPr>
              <w:pStyle w:val="2"/>
              <w:spacing w:after="0" w:line="240" w:lineRule="auto"/>
              <w:ind w:left="0"/>
              <w:jc w:val="both"/>
              <w:rPr>
                <w:sz w:val="22"/>
                <w:szCs w:val="22"/>
              </w:rPr>
            </w:pPr>
            <w:r w:rsidRPr="00AE546B">
              <w:rPr>
                <w:bCs/>
                <w:iCs/>
                <w:sz w:val="22"/>
                <w:szCs w:val="22"/>
              </w:rPr>
              <w:t xml:space="preserve">Доза </w:t>
            </w:r>
            <w:r w:rsidRPr="00AE546B">
              <w:rPr>
                <w:bCs/>
                <w:i/>
                <w:iCs/>
                <w:sz w:val="22"/>
                <w:szCs w:val="22"/>
              </w:rPr>
              <w:t xml:space="preserve">= 7 х </w:t>
            </w:r>
            <w:r w:rsidRPr="00AE546B">
              <w:rPr>
                <w:bCs/>
                <w:i/>
                <w:iCs/>
                <w:sz w:val="22"/>
                <w:szCs w:val="22"/>
                <w:lang w:val="en-US"/>
              </w:rPr>
              <w:t>S</w:t>
            </w:r>
            <w:r w:rsidRPr="00AE546B">
              <w:rPr>
                <w:bCs/>
                <w:i/>
                <w:iCs/>
                <w:sz w:val="22"/>
                <w:szCs w:val="22"/>
              </w:rPr>
              <w:t xml:space="preserve"> тела х СКФ,</w:t>
            </w:r>
            <w:r w:rsidRPr="00AE546B">
              <w:rPr>
                <w:sz w:val="22"/>
                <w:szCs w:val="22"/>
              </w:rPr>
              <w:t xml:space="preserve"> не более 90</w:t>
            </w:r>
            <w:r>
              <w:rPr>
                <w:sz w:val="22"/>
                <w:szCs w:val="22"/>
              </w:rPr>
              <w:t>0мг/сут</w:t>
            </w:r>
          </w:p>
        </w:tc>
        <w:tc>
          <w:tcPr>
            <w:tcW w:w="2376" w:type="dxa"/>
            <w:tcBorders>
              <w:top w:val="single" w:sz="8" w:space="0" w:color="000000"/>
              <w:left w:val="single" w:sz="8" w:space="0" w:color="000000"/>
              <w:bottom w:val="single" w:sz="8" w:space="0" w:color="000000"/>
              <w:right w:val="single" w:sz="8" w:space="0" w:color="000000"/>
            </w:tcBorders>
            <w:shd w:val="clear" w:color="auto" w:fill="auto"/>
          </w:tcPr>
          <w:p w:rsidR="00A90FE2" w:rsidRPr="001D690C" w:rsidRDefault="00A90FE2" w:rsidP="009E73F2">
            <w:pPr>
              <w:tabs>
                <w:tab w:val="left" w:pos="6660"/>
              </w:tabs>
              <w:jc w:val="both"/>
              <w:rPr>
                <w:rFonts w:ascii="Times New Roman" w:eastAsia="Times New Roman" w:hAnsi="Times New Roman" w:cs="Times New Roman"/>
                <w:color w:val="000000" w:themeColor="text1"/>
                <w:kern w:val="24"/>
                <w:lang w:eastAsia="ru-RU"/>
              </w:rPr>
            </w:pPr>
            <w:r w:rsidRPr="001D690C">
              <w:rPr>
                <w:rFonts w:ascii="Times New Roman" w:eastAsia="Times New Roman" w:hAnsi="Times New Roman" w:cs="Times New Roman"/>
                <w:color w:val="000000" w:themeColor="text1"/>
                <w:kern w:val="24"/>
                <w:lang w:eastAsia="ru-RU"/>
              </w:rPr>
              <w:t>Ежедневно 6 месяцев после трансплантации</w:t>
            </w:r>
          </w:p>
        </w:tc>
        <w:tc>
          <w:tcPr>
            <w:tcW w:w="3407" w:type="dxa"/>
          </w:tcPr>
          <w:p w:rsidR="00A90FE2" w:rsidRPr="00AE546B" w:rsidRDefault="00A90FE2" w:rsidP="009E73F2">
            <w:pPr>
              <w:jc w:val="center"/>
              <w:rPr>
                <w:rFonts w:ascii="Times New Roman" w:hAnsi="Times New Roman" w:cs="Times New Roman"/>
              </w:rPr>
            </w:pPr>
          </w:p>
        </w:tc>
      </w:tr>
      <w:tr w:rsidR="00A90FE2" w:rsidRPr="00856F4C" w:rsidTr="00D64A51">
        <w:tc>
          <w:tcPr>
            <w:tcW w:w="1730" w:type="dxa"/>
          </w:tcPr>
          <w:p w:rsidR="00A90FE2" w:rsidRPr="00AE546B" w:rsidRDefault="00A90FE2" w:rsidP="009E73F2">
            <w:pPr>
              <w:jc w:val="both"/>
              <w:rPr>
                <w:rFonts w:ascii="Times New Roman" w:hAnsi="Times New Roman" w:cs="Times New Roman"/>
              </w:rPr>
            </w:pPr>
            <w:r w:rsidRPr="00AE546B">
              <w:rPr>
                <w:rFonts w:ascii="Times New Roman" w:hAnsi="Times New Roman" w:cs="Times New Roman"/>
              </w:rPr>
              <w:t>Нистатин</w:t>
            </w:r>
          </w:p>
        </w:tc>
        <w:tc>
          <w:tcPr>
            <w:tcW w:w="2410" w:type="dxa"/>
          </w:tcPr>
          <w:p w:rsidR="00A90FE2" w:rsidRPr="00AE546B" w:rsidRDefault="00A90FE2" w:rsidP="009E73F2">
            <w:pPr>
              <w:jc w:val="both"/>
              <w:rPr>
                <w:rFonts w:ascii="Times New Roman" w:hAnsi="Times New Roman" w:cs="Times New Roman"/>
              </w:rPr>
            </w:pPr>
            <w:r w:rsidRPr="00AE546B">
              <w:rPr>
                <w:rFonts w:ascii="Times New Roman" w:hAnsi="Times New Roman" w:cs="Times New Roman"/>
              </w:rPr>
              <w:t>10000 Ед/кг</w:t>
            </w:r>
          </w:p>
        </w:tc>
        <w:tc>
          <w:tcPr>
            <w:tcW w:w="2376" w:type="dxa"/>
          </w:tcPr>
          <w:p w:rsidR="00A90FE2" w:rsidRPr="00AE546B" w:rsidRDefault="00A90FE2" w:rsidP="009E73F2">
            <w:pPr>
              <w:jc w:val="both"/>
              <w:rPr>
                <w:rFonts w:ascii="Times New Roman" w:hAnsi="Times New Roman" w:cs="Times New Roman"/>
              </w:rPr>
            </w:pPr>
            <w:r w:rsidRPr="00AE546B">
              <w:rPr>
                <w:rFonts w:ascii="Times New Roman" w:hAnsi="Times New Roman" w:cs="Times New Roman"/>
              </w:rPr>
              <w:t>3-4 раза в день ежедневно в течение 4 недель</w:t>
            </w:r>
          </w:p>
        </w:tc>
        <w:tc>
          <w:tcPr>
            <w:tcW w:w="3407" w:type="dxa"/>
          </w:tcPr>
          <w:p w:rsidR="00A90FE2" w:rsidRPr="00AE546B" w:rsidRDefault="00A90FE2" w:rsidP="009E73F2">
            <w:pPr>
              <w:jc w:val="center"/>
              <w:rPr>
                <w:rFonts w:ascii="Times New Roman" w:hAnsi="Times New Roman" w:cs="Times New Roman"/>
              </w:rPr>
            </w:pPr>
          </w:p>
        </w:tc>
      </w:tr>
    </w:tbl>
    <w:p w:rsidR="00D64A51" w:rsidRDefault="00D64A51" w:rsidP="00D64A51">
      <w:pPr>
        <w:spacing w:after="0" w:line="240" w:lineRule="auto"/>
        <w:rPr>
          <w:rFonts w:ascii="Times New Roman" w:hAnsi="Times New Roman" w:cs="Times New Roman"/>
          <w:sz w:val="28"/>
          <w:szCs w:val="28"/>
        </w:rPr>
      </w:pPr>
    </w:p>
    <w:p w:rsidR="00A90FE2" w:rsidRPr="00D64A51" w:rsidRDefault="00A90FE2" w:rsidP="00D64A51">
      <w:pPr>
        <w:spacing w:after="0" w:line="240" w:lineRule="auto"/>
        <w:rPr>
          <w:rFonts w:ascii="Times New Roman" w:hAnsi="Times New Roman" w:cs="Times New Roman"/>
          <w:b/>
          <w:sz w:val="28"/>
          <w:szCs w:val="28"/>
        </w:rPr>
      </w:pPr>
      <w:r w:rsidRPr="00D64A51">
        <w:rPr>
          <w:rFonts w:ascii="Times New Roman" w:hAnsi="Times New Roman" w:cs="Times New Roman"/>
          <w:b/>
          <w:sz w:val="28"/>
          <w:szCs w:val="28"/>
        </w:rPr>
        <w:t>7) Мониторинг состояния пациента</w:t>
      </w:r>
      <w:r w:rsidR="00D64A51" w:rsidRPr="00D64A51">
        <w:rPr>
          <w:rFonts w:ascii="Times New Roman" w:hAnsi="Times New Roman" w:cs="Times New Roman"/>
          <w:b/>
          <w:sz w:val="28"/>
          <w:szCs w:val="28"/>
        </w:rPr>
        <w:t>[1]</w:t>
      </w:r>
      <w:r w:rsidRPr="00D64A51">
        <w:rPr>
          <w:rFonts w:ascii="Times New Roman" w:hAnsi="Times New Roman" w:cs="Times New Roman"/>
          <w:b/>
          <w:sz w:val="28"/>
          <w:szCs w:val="28"/>
        </w:rPr>
        <w:t>:</w:t>
      </w:r>
    </w:p>
    <w:p w:rsidR="00A90FE2" w:rsidRDefault="00A90FE2" w:rsidP="00A90F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Оценка приверженности лечению</w:t>
      </w:r>
      <w:r w:rsidR="00D64A51">
        <w:rPr>
          <w:rFonts w:ascii="Times New Roman" w:hAnsi="Times New Roman" w:cs="Times New Roman"/>
          <w:sz w:val="28"/>
          <w:szCs w:val="28"/>
        </w:rPr>
        <w:t>:</w:t>
      </w:r>
      <w:r>
        <w:rPr>
          <w:rFonts w:ascii="Times New Roman" w:hAnsi="Times New Roman" w:cs="Times New Roman"/>
          <w:sz w:val="28"/>
          <w:szCs w:val="28"/>
        </w:rPr>
        <w:t xml:space="preserve"> </w:t>
      </w:r>
    </w:p>
    <w:p w:rsidR="00A90FE2" w:rsidRDefault="00D64A51" w:rsidP="00F3739C">
      <w:pPr>
        <w:pStyle w:val="a3"/>
        <w:numPr>
          <w:ilvl w:val="0"/>
          <w:numId w:val="33"/>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с</w:t>
      </w:r>
      <w:r w:rsidR="00A90FE2">
        <w:rPr>
          <w:rFonts w:ascii="Times New Roman" w:hAnsi="Times New Roman" w:cs="Times New Roman"/>
          <w:sz w:val="28"/>
          <w:szCs w:val="28"/>
        </w:rPr>
        <w:t>амоотчет о лечении, заполняемый родителями ребенка;</w:t>
      </w:r>
    </w:p>
    <w:p w:rsidR="00A90FE2" w:rsidRPr="009B51F6" w:rsidRDefault="00D64A51" w:rsidP="00F3739C">
      <w:pPr>
        <w:pStyle w:val="a3"/>
        <w:numPr>
          <w:ilvl w:val="0"/>
          <w:numId w:val="33"/>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д</w:t>
      </w:r>
      <w:r w:rsidR="00A90FE2" w:rsidRPr="009B51F6">
        <w:rPr>
          <w:rFonts w:ascii="Times New Roman" w:hAnsi="Times New Roman" w:cs="Times New Roman"/>
          <w:sz w:val="28"/>
          <w:szCs w:val="28"/>
        </w:rPr>
        <w:t>невник пациента</w:t>
      </w:r>
      <w:r w:rsidR="00A90FE2">
        <w:rPr>
          <w:rFonts w:ascii="Times New Roman" w:hAnsi="Times New Roman" w:cs="Times New Roman"/>
          <w:sz w:val="28"/>
          <w:szCs w:val="28"/>
        </w:rPr>
        <w:t xml:space="preserve"> должен отображать ежедневный контроль АД, </w:t>
      </w:r>
      <w:r w:rsidR="00A90FE2" w:rsidRPr="009B51F6">
        <w:rPr>
          <w:rFonts w:ascii="Times New Roman" w:hAnsi="Times New Roman" w:cs="Times New Roman"/>
          <w:sz w:val="28"/>
          <w:szCs w:val="28"/>
        </w:rPr>
        <w:t>выпитой жидкости, веса, температуры, диу</w:t>
      </w:r>
      <w:r w:rsidR="00A90FE2">
        <w:rPr>
          <w:rFonts w:ascii="Times New Roman" w:hAnsi="Times New Roman" w:cs="Times New Roman"/>
          <w:sz w:val="28"/>
          <w:szCs w:val="28"/>
        </w:rPr>
        <w:t>реза (вести дневниковые записи);</w:t>
      </w:r>
    </w:p>
    <w:p w:rsidR="00A90FE2" w:rsidRDefault="00D64A51" w:rsidP="00F3739C">
      <w:pPr>
        <w:pStyle w:val="a3"/>
        <w:numPr>
          <w:ilvl w:val="0"/>
          <w:numId w:val="33"/>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л</w:t>
      </w:r>
      <w:r w:rsidR="00A90FE2">
        <w:rPr>
          <w:rFonts w:ascii="Times New Roman" w:hAnsi="Times New Roman" w:cs="Times New Roman"/>
          <w:sz w:val="28"/>
          <w:szCs w:val="28"/>
        </w:rPr>
        <w:t>абораторные исследования (уровень лекарственных препаратов в крови) см.12.9;</w:t>
      </w:r>
    </w:p>
    <w:p w:rsidR="00A90FE2" w:rsidRDefault="00A90FE2" w:rsidP="00F3739C">
      <w:pPr>
        <w:pStyle w:val="a3"/>
        <w:numPr>
          <w:ilvl w:val="0"/>
          <w:numId w:val="33"/>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Медицинский обзорный отчет, результаты;</w:t>
      </w:r>
    </w:p>
    <w:p w:rsidR="00A90FE2" w:rsidRDefault="00A90FE2" w:rsidP="00F3739C">
      <w:pPr>
        <w:pStyle w:val="a3"/>
        <w:numPr>
          <w:ilvl w:val="0"/>
          <w:numId w:val="33"/>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Рецепты на отпущенные препараты;</w:t>
      </w:r>
    </w:p>
    <w:p w:rsidR="00D64A51" w:rsidRDefault="00D64A51" w:rsidP="00D64A51">
      <w:pPr>
        <w:spacing w:after="0" w:line="240" w:lineRule="auto"/>
        <w:jc w:val="both"/>
        <w:rPr>
          <w:rFonts w:ascii="Times New Roman" w:hAnsi="Times New Roman" w:cs="Times New Roman"/>
          <w:sz w:val="28"/>
          <w:szCs w:val="28"/>
        </w:rPr>
      </w:pPr>
    </w:p>
    <w:p w:rsidR="00D64A51" w:rsidRPr="00D64A51" w:rsidRDefault="00A90FE2" w:rsidP="00F3739C">
      <w:pPr>
        <w:pStyle w:val="a3"/>
        <w:numPr>
          <w:ilvl w:val="0"/>
          <w:numId w:val="39"/>
        </w:numPr>
        <w:tabs>
          <w:tab w:val="left" w:pos="426"/>
        </w:tabs>
        <w:spacing w:after="0" w:line="240" w:lineRule="auto"/>
        <w:ind w:left="0" w:firstLine="0"/>
        <w:jc w:val="both"/>
        <w:rPr>
          <w:rFonts w:ascii="Times New Roman" w:hAnsi="Times New Roman" w:cs="Times New Roman"/>
          <w:b/>
          <w:sz w:val="28"/>
          <w:szCs w:val="28"/>
        </w:rPr>
      </w:pPr>
      <w:r w:rsidRPr="00D64A51">
        <w:rPr>
          <w:rFonts w:ascii="Times New Roman" w:hAnsi="Times New Roman" w:cs="Times New Roman"/>
          <w:b/>
          <w:sz w:val="28"/>
          <w:szCs w:val="28"/>
        </w:rPr>
        <w:t xml:space="preserve">Индикаторы эффективности лечения: </w:t>
      </w:r>
    </w:p>
    <w:p w:rsidR="00D64A51" w:rsidRDefault="00A90FE2" w:rsidP="00F3739C">
      <w:pPr>
        <w:pStyle w:val="a3"/>
        <w:numPr>
          <w:ilvl w:val="0"/>
          <w:numId w:val="40"/>
        </w:numPr>
        <w:tabs>
          <w:tab w:val="left" w:pos="426"/>
        </w:tabs>
        <w:spacing w:after="0" w:line="240" w:lineRule="auto"/>
        <w:ind w:left="0" w:firstLine="0"/>
        <w:jc w:val="both"/>
        <w:rPr>
          <w:rFonts w:ascii="Times New Roman" w:hAnsi="Times New Roman" w:cs="Times New Roman"/>
          <w:sz w:val="28"/>
          <w:szCs w:val="28"/>
        </w:rPr>
      </w:pPr>
      <w:r w:rsidRPr="00D64A51">
        <w:rPr>
          <w:rFonts w:ascii="Times New Roman" w:hAnsi="Times New Roman" w:cs="Times New Roman"/>
          <w:sz w:val="28"/>
          <w:szCs w:val="28"/>
        </w:rPr>
        <w:t xml:space="preserve">восстановление или улучшение функции трансплантата (снижение или нормализация уровня креатинина, увеличение диуреза); </w:t>
      </w:r>
    </w:p>
    <w:p w:rsidR="00A90FE2" w:rsidRDefault="00A90FE2" w:rsidP="00F3739C">
      <w:pPr>
        <w:pStyle w:val="a3"/>
        <w:numPr>
          <w:ilvl w:val="0"/>
          <w:numId w:val="40"/>
        </w:numPr>
        <w:tabs>
          <w:tab w:val="left" w:pos="426"/>
        </w:tabs>
        <w:spacing w:after="0" w:line="240" w:lineRule="auto"/>
        <w:ind w:left="0" w:firstLine="0"/>
        <w:jc w:val="both"/>
        <w:rPr>
          <w:rFonts w:ascii="Times New Roman" w:hAnsi="Times New Roman" w:cs="Times New Roman"/>
          <w:sz w:val="28"/>
          <w:szCs w:val="28"/>
        </w:rPr>
      </w:pPr>
      <w:proofErr w:type="gramStart"/>
      <w:r w:rsidRPr="00D64A51">
        <w:rPr>
          <w:rFonts w:ascii="Times New Roman" w:hAnsi="Times New Roman" w:cs="Times New Roman"/>
          <w:sz w:val="28"/>
          <w:szCs w:val="28"/>
        </w:rPr>
        <w:t>нормализация или улучшение показателей по данным клинических, лабораторных, инструментальных методов исследования (исчезновение боли в области трансплантата, уменьшение объема трансплантата по данным УЗИ, восстановление индекса RI по данным УЗДГ сосудов трансплантата, нормализация показателей ОАК, ОАМ, биохимических исследований.</w:t>
      </w:r>
      <w:proofErr w:type="gramEnd"/>
    </w:p>
    <w:p w:rsidR="00D64A51" w:rsidRPr="00D64A51" w:rsidRDefault="00D64A51" w:rsidP="00D64A51">
      <w:pPr>
        <w:pStyle w:val="a3"/>
        <w:tabs>
          <w:tab w:val="left" w:pos="426"/>
        </w:tabs>
        <w:spacing w:after="0" w:line="240" w:lineRule="auto"/>
        <w:ind w:left="0"/>
        <w:jc w:val="both"/>
        <w:rPr>
          <w:rFonts w:ascii="Times New Roman" w:hAnsi="Times New Roman" w:cs="Times New Roman"/>
          <w:sz w:val="28"/>
          <w:szCs w:val="28"/>
        </w:rPr>
      </w:pPr>
    </w:p>
    <w:p w:rsidR="00D341D3" w:rsidRDefault="007F52FD" w:rsidP="00D64A51">
      <w:pPr>
        <w:tabs>
          <w:tab w:val="left" w:pos="426"/>
        </w:tabs>
        <w:spacing w:after="0"/>
        <w:jc w:val="both"/>
        <w:rPr>
          <w:rFonts w:ascii="Times New Roman" w:hAnsi="Times New Roman" w:cs="Times New Roman"/>
          <w:b/>
          <w:sz w:val="28"/>
          <w:szCs w:val="28"/>
        </w:rPr>
      </w:pPr>
      <w:r w:rsidRPr="00CC04F8">
        <w:rPr>
          <w:rFonts w:ascii="Times New Roman" w:hAnsi="Times New Roman" w:cs="Times New Roman"/>
          <w:b/>
          <w:sz w:val="28"/>
          <w:szCs w:val="28"/>
        </w:rPr>
        <w:t>10. ПОКАЗАНИЯ ДЛЯ ГОСПИТАЛИЗАЦИИ С УКАЗАНИЕМ ТИПА ГОСПИТАЛИЗАЦИИ:</w:t>
      </w:r>
    </w:p>
    <w:p w:rsidR="00D341D3" w:rsidRDefault="007F52FD" w:rsidP="00D64A51">
      <w:pPr>
        <w:tabs>
          <w:tab w:val="left" w:pos="426"/>
        </w:tabs>
        <w:spacing w:after="0"/>
        <w:rPr>
          <w:rFonts w:ascii="Times New Roman" w:hAnsi="Times New Roman" w:cs="Times New Roman"/>
          <w:sz w:val="28"/>
          <w:szCs w:val="28"/>
        </w:rPr>
      </w:pPr>
      <w:r w:rsidRPr="00D341D3">
        <w:rPr>
          <w:rFonts w:ascii="Times New Roman" w:hAnsi="Times New Roman" w:cs="Times New Roman"/>
          <w:b/>
          <w:sz w:val="28"/>
          <w:szCs w:val="28"/>
        </w:rPr>
        <w:t>10.1 Показания для плановой госпитализации:</w:t>
      </w:r>
      <w:r w:rsidR="00D341D3" w:rsidRPr="00D341D3">
        <w:rPr>
          <w:rFonts w:ascii="Times New Roman" w:hAnsi="Times New Roman" w:cs="Times New Roman"/>
          <w:sz w:val="28"/>
          <w:szCs w:val="28"/>
        </w:rPr>
        <w:t xml:space="preserve"> </w:t>
      </w:r>
    </w:p>
    <w:p w:rsidR="00D341D3" w:rsidRPr="00D4281C" w:rsidRDefault="00D64A51" w:rsidP="00F3739C">
      <w:pPr>
        <w:pStyle w:val="a3"/>
        <w:numPr>
          <w:ilvl w:val="0"/>
          <w:numId w:val="22"/>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к</w:t>
      </w:r>
      <w:r w:rsidR="00D341D3" w:rsidRPr="00D4281C">
        <w:rPr>
          <w:rFonts w:ascii="Times New Roman" w:hAnsi="Times New Roman" w:cs="Times New Roman"/>
          <w:sz w:val="28"/>
          <w:szCs w:val="28"/>
        </w:rPr>
        <w:t>оррекция до</w:t>
      </w:r>
      <w:r w:rsidR="00D341D3">
        <w:rPr>
          <w:rFonts w:ascii="Times New Roman" w:hAnsi="Times New Roman" w:cs="Times New Roman"/>
          <w:sz w:val="28"/>
          <w:szCs w:val="28"/>
        </w:rPr>
        <w:t xml:space="preserve">з </w:t>
      </w:r>
      <w:proofErr w:type="spellStart"/>
      <w:r w:rsidR="00D341D3">
        <w:rPr>
          <w:rFonts w:ascii="Times New Roman" w:hAnsi="Times New Roman" w:cs="Times New Roman"/>
          <w:sz w:val="28"/>
          <w:szCs w:val="28"/>
        </w:rPr>
        <w:t>иммуносупрессивных</w:t>
      </w:r>
      <w:proofErr w:type="spellEnd"/>
      <w:r w:rsidR="00D341D3">
        <w:rPr>
          <w:rFonts w:ascii="Times New Roman" w:hAnsi="Times New Roman" w:cs="Times New Roman"/>
          <w:sz w:val="28"/>
          <w:szCs w:val="28"/>
        </w:rPr>
        <w:t xml:space="preserve"> препаратов.</w:t>
      </w:r>
    </w:p>
    <w:p w:rsidR="00D341D3" w:rsidRPr="00D341D3" w:rsidRDefault="00D64A51" w:rsidP="00F3739C">
      <w:pPr>
        <w:pStyle w:val="a3"/>
        <w:numPr>
          <w:ilvl w:val="0"/>
          <w:numId w:val="22"/>
        </w:numPr>
        <w:tabs>
          <w:tab w:val="left" w:pos="426"/>
        </w:tabs>
        <w:spacing w:after="0"/>
        <w:ind w:left="0" w:firstLine="0"/>
        <w:rPr>
          <w:rFonts w:ascii="Times New Roman" w:hAnsi="Times New Roman" w:cs="Times New Roman"/>
          <w:b/>
          <w:sz w:val="28"/>
          <w:szCs w:val="28"/>
        </w:rPr>
      </w:pPr>
      <w:r>
        <w:rPr>
          <w:rFonts w:ascii="Times New Roman" w:hAnsi="Times New Roman" w:cs="Times New Roman"/>
          <w:sz w:val="28"/>
          <w:szCs w:val="28"/>
        </w:rPr>
        <w:t>о</w:t>
      </w:r>
      <w:r w:rsidR="00D341D3" w:rsidRPr="00D341D3">
        <w:rPr>
          <w:rFonts w:ascii="Times New Roman" w:hAnsi="Times New Roman" w:cs="Times New Roman"/>
          <w:sz w:val="28"/>
          <w:szCs w:val="28"/>
        </w:rPr>
        <w:t>сложнения после трансплантации;</w:t>
      </w:r>
    </w:p>
    <w:p w:rsidR="00D341D3" w:rsidRPr="00D4281C" w:rsidRDefault="00D64A51" w:rsidP="00F3739C">
      <w:pPr>
        <w:pStyle w:val="a3"/>
        <w:numPr>
          <w:ilvl w:val="0"/>
          <w:numId w:val="22"/>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w:t>
      </w:r>
      <w:r w:rsidR="00D341D3" w:rsidRPr="00D4281C">
        <w:rPr>
          <w:rFonts w:ascii="Times New Roman" w:hAnsi="Times New Roman" w:cs="Times New Roman"/>
          <w:sz w:val="28"/>
          <w:szCs w:val="28"/>
        </w:rPr>
        <w:t xml:space="preserve">овышение </w:t>
      </w:r>
      <w:proofErr w:type="spellStart"/>
      <w:r w:rsidR="00D341D3" w:rsidRPr="00D4281C">
        <w:rPr>
          <w:rFonts w:ascii="Times New Roman" w:hAnsi="Times New Roman" w:cs="Times New Roman"/>
          <w:sz w:val="28"/>
          <w:szCs w:val="28"/>
        </w:rPr>
        <w:t>креатинина</w:t>
      </w:r>
      <w:proofErr w:type="spellEnd"/>
      <w:r w:rsidR="00D341D3" w:rsidRPr="00D4281C">
        <w:rPr>
          <w:rFonts w:ascii="Times New Roman" w:hAnsi="Times New Roman" w:cs="Times New Roman"/>
          <w:sz w:val="28"/>
          <w:szCs w:val="28"/>
        </w:rPr>
        <w:t xml:space="preserve"> в крови;</w:t>
      </w:r>
    </w:p>
    <w:p w:rsidR="00D341D3" w:rsidRDefault="00D341D3" w:rsidP="00F3739C">
      <w:pPr>
        <w:pStyle w:val="a3"/>
        <w:numPr>
          <w:ilvl w:val="0"/>
          <w:numId w:val="22"/>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Уменьшение выделения мочи;</w:t>
      </w:r>
    </w:p>
    <w:p w:rsidR="00D341D3" w:rsidRDefault="00D341D3" w:rsidP="00D64A51">
      <w:pPr>
        <w:spacing w:after="0" w:line="240" w:lineRule="auto"/>
        <w:jc w:val="both"/>
        <w:rPr>
          <w:rFonts w:ascii="Times New Roman" w:hAnsi="Times New Roman" w:cs="Times New Roman"/>
          <w:sz w:val="28"/>
          <w:szCs w:val="28"/>
        </w:rPr>
      </w:pPr>
      <w:r w:rsidRPr="00D341D3">
        <w:rPr>
          <w:rFonts w:ascii="Times New Roman" w:hAnsi="Times New Roman" w:cs="Times New Roman"/>
          <w:sz w:val="28"/>
          <w:szCs w:val="28"/>
        </w:rPr>
        <w:t>После операции трансплантации почки, до стабилизации состояния, пациент находится в отделении реанимации и интенсивной терапии (3-7 дней), затем переводится в отделение, в отдельную палату.</w:t>
      </w:r>
    </w:p>
    <w:p w:rsidR="00D341D3" w:rsidRDefault="007F52FD" w:rsidP="00D64A51">
      <w:pPr>
        <w:tabs>
          <w:tab w:val="left" w:pos="426"/>
        </w:tabs>
        <w:spacing w:after="0" w:line="240" w:lineRule="auto"/>
        <w:jc w:val="both"/>
        <w:rPr>
          <w:rFonts w:ascii="Times New Roman" w:hAnsi="Times New Roman" w:cs="Times New Roman"/>
          <w:sz w:val="28"/>
          <w:szCs w:val="28"/>
        </w:rPr>
      </w:pPr>
      <w:r w:rsidRPr="00D341D3">
        <w:rPr>
          <w:rFonts w:ascii="Times New Roman" w:hAnsi="Times New Roman" w:cs="Times New Roman"/>
          <w:b/>
          <w:sz w:val="28"/>
          <w:szCs w:val="28"/>
        </w:rPr>
        <w:t>10.2 Показания для экстренной госпитализации:</w:t>
      </w:r>
      <w:r w:rsidR="00D341D3" w:rsidRPr="00D341D3">
        <w:rPr>
          <w:rFonts w:ascii="Times New Roman" w:hAnsi="Times New Roman" w:cs="Times New Roman"/>
          <w:sz w:val="28"/>
          <w:szCs w:val="28"/>
        </w:rPr>
        <w:t xml:space="preserve"> </w:t>
      </w:r>
    </w:p>
    <w:p w:rsidR="00D341D3" w:rsidRDefault="00D341D3" w:rsidP="00F3739C">
      <w:pPr>
        <w:pStyle w:val="a3"/>
        <w:numPr>
          <w:ilvl w:val="0"/>
          <w:numId w:val="24"/>
        </w:numPr>
        <w:tabs>
          <w:tab w:val="left" w:pos="426"/>
        </w:tabs>
        <w:spacing w:after="0" w:line="240" w:lineRule="auto"/>
        <w:ind w:left="0" w:firstLine="0"/>
        <w:jc w:val="both"/>
        <w:rPr>
          <w:rFonts w:ascii="Times New Roman" w:hAnsi="Times New Roman" w:cs="Times New Roman"/>
          <w:sz w:val="28"/>
          <w:szCs w:val="28"/>
        </w:rPr>
      </w:pPr>
      <w:r w:rsidRPr="00D341D3">
        <w:rPr>
          <w:rFonts w:ascii="Times New Roman" w:hAnsi="Times New Roman" w:cs="Times New Roman"/>
          <w:sz w:val="28"/>
          <w:szCs w:val="28"/>
        </w:rPr>
        <w:lastRenderedPageBreak/>
        <w:t xml:space="preserve">острые состояния или обострения хронических заболеваний в раннем посттрансплантационном периоде. </w:t>
      </w:r>
    </w:p>
    <w:p w:rsidR="00D64A51" w:rsidRPr="00D341D3" w:rsidRDefault="00D64A51" w:rsidP="00D64A51">
      <w:pPr>
        <w:pStyle w:val="a3"/>
        <w:tabs>
          <w:tab w:val="left" w:pos="426"/>
        </w:tabs>
        <w:spacing w:after="0" w:line="240" w:lineRule="auto"/>
        <w:ind w:left="0"/>
        <w:jc w:val="both"/>
        <w:rPr>
          <w:rFonts w:ascii="Times New Roman" w:hAnsi="Times New Roman" w:cs="Times New Roman"/>
          <w:sz w:val="28"/>
          <w:szCs w:val="28"/>
        </w:rPr>
      </w:pPr>
    </w:p>
    <w:p w:rsidR="007F52FD" w:rsidRPr="00CC04F8" w:rsidRDefault="007F52FD" w:rsidP="00D64A51">
      <w:pPr>
        <w:tabs>
          <w:tab w:val="left" w:pos="426"/>
        </w:tabs>
        <w:spacing w:after="0"/>
        <w:jc w:val="both"/>
        <w:rPr>
          <w:rFonts w:ascii="Times New Roman" w:hAnsi="Times New Roman" w:cs="Times New Roman"/>
          <w:b/>
          <w:sz w:val="28"/>
          <w:szCs w:val="28"/>
        </w:rPr>
      </w:pPr>
      <w:r w:rsidRPr="00CC04F8">
        <w:rPr>
          <w:rFonts w:ascii="Times New Roman" w:hAnsi="Times New Roman" w:cs="Times New Roman"/>
          <w:b/>
          <w:sz w:val="28"/>
          <w:szCs w:val="28"/>
        </w:rPr>
        <w:t>11. ДИАГНОСТИКА И ЛЕЧЕНИЕ НА ЭТАПЕ СКОРОЙ НЕОТЛОЖНОЙ ПОМОЩИ:</w:t>
      </w:r>
    </w:p>
    <w:p w:rsidR="007F52FD" w:rsidRDefault="007F52FD" w:rsidP="00D64A51">
      <w:pPr>
        <w:tabs>
          <w:tab w:val="left" w:pos="426"/>
        </w:tabs>
        <w:spacing w:after="0"/>
        <w:jc w:val="both"/>
        <w:rPr>
          <w:rFonts w:ascii="Times New Roman" w:hAnsi="Times New Roman" w:cs="Times New Roman"/>
          <w:b/>
          <w:sz w:val="28"/>
          <w:szCs w:val="28"/>
        </w:rPr>
      </w:pPr>
      <w:r w:rsidRPr="00CC04F8">
        <w:rPr>
          <w:rFonts w:ascii="Times New Roman" w:hAnsi="Times New Roman" w:cs="Times New Roman"/>
          <w:b/>
          <w:sz w:val="28"/>
          <w:szCs w:val="28"/>
        </w:rPr>
        <w:t>1) Диагностические мероприятия:</w:t>
      </w:r>
    </w:p>
    <w:p w:rsidR="00B45062" w:rsidRDefault="00B45062" w:rsidP="00F3739C">
      <w:pPr>
        <w:pStyle w:val="a3"/>
        <w:widowControl w:val="0"/>
        <w:numPr>
          <w:ilvl w:val="0"/>
          <w:numId w:val="23"/>
        </w:numPr>
        <w:tabs>
          <w:tab w:val="left" w:pos="426"/>
        </w:tabs>
        <w:overflowPunct w:val="0"/>
        <w:autoSpaceDE w:val="0"/>
        <w:autoSpaceDN w:val="0"/>
        <w:adjustRightInd w:val="0"/>
        <w:spacing w:after="0" w:line="238" w:lineRule="auto"/>
        <w:ind w:left="0" w:firstLine="0"/>
        <w:jc w:val="both"/>
        <w:rPr>
          <w:rFonts w:ascii="Times New Roman" w:hAnsi="Times New Roman" w:cs="Times New Roman"/>
          <w:sz w:val="28"/>
          <w:szCs w:val="28"/>
        </w:rPr>
      </w:pPr>
      <w:r w:rsidRPr="00BB32B0">
        <w:rPr>
          <w:rFonts w:ascii="Times New Roman" w:hAnsi="Times New Roman" w:cs="Times New Roman"/>
          <w:sz w:val="28"/>
          <w:szCs w:val="28"/>
        </w:rPr>
        <w:t xml:space="preserve">сбор жалоб и анамнеза; </w:t>
      </w:r>
    </w:p>
    <w:p w:rsidR="00B45062" w:rsidRDefault="00B45062" w:rsidP="00F3739C">
      <w:pPr>
        <w:pStyle w:val="a3"/>
        <w:widowControl w:val="0"/>
        <w:numPr>
          <w:ilvl w:val="0"/>
          <w:numId w:val="23"/>
        </w:numPr>
        <w:tabs>
          <w:tab w:val="left" w:pos="426"/>
        </w:tabs>
        <w:overflowPunct w:val="0"/>
        <w:autoSpaceDE w:val="0"/>
        <w:autoSpaceDN w:val="0"/>
        <w:adjustRightInd w:val="0"/>
        <w:spacing w:after="0" w:line="238" w:lineRule="auto"/>
        <w:ind w:left="0" w:firstLine="0"/>
        <w:jc w:val="both"/>
        <w:rPr>
          <w:rFonts w:ascii="Times New Roman" w:hAnsi="Times New Roman" w:cs="Times New Roman"/>
          <w:sz w:val="28"/>
          <w:szCs w:val="28"/>
        </w:rPr>
      </w:pPr>
      <w:r w:rsidRPr="00BB32B0">
        <w:rPr>
          <w:rFonts w:ascii="Times New Roman" w:hAnsi="Times New Roman" w:cs="Times New Roman"/>
          <w:sz w:val="28"/>
          <w:szCs w:val="28"/>
        </w:rPr>
        <w:t>физикальное обследование.</w:t>
      </w:r>
    </w:p>
    <w:p w:rsidR="00D64A51" w:rsidRPr="00BB32B0" w:rsidRDefault="00D64A51" w:rsidP="00D64A51">
      <w:pPr>
        <w:pStyle w:val="a3"/>
        <w:widowControl w:val="0"/>
        <w:tabs>
          <w:tab w:val="left" w:pos="426"/>
        </w:tabs>
        <w:overflowPunct w:val="0"/>
        <w:autoSpaceDE w:val="0"/>
        <w:autoSpaceDN w:val="0"/>
        <w:adjustRightInd w:val="0"/>
        <w:spacing w:after="0" w:line="238" w:lineRule="auto"/>
        <w:ind w:left="0"/>
        <w:jc w:val="both"/>
        <w:rPr>
          <w:rFonts w:ascii="Times New Roman" w:hAnsi="Times New Roman" w:cs="Times New Roman"/>
          <w:sz w:val="28"/>
          <w:szCs w:val="28"/>
        </w:rPr>
      </w:pPr>
    </w:p>
    <w:p w:rsidR="007F52FD" w:rsidRDefault="007F52FD" w:rsidP="00D64A51">
      <w:pPr>
        <w:tabs>
          <w:tab w:val="left" w:pos="426"/>
        </w:tabs>
        <w:spacing w:after="0"/>
        <w:jc w:val="both"/>
        <w:rPr>
          <w:rFonts w:ascii="Times New Roman" w:hAnsi="Times New Roman" w:cs="Times New Roman"/>
          <w:b/>
          <w:sz w:val="28"/>
          <w:szCs w:val="28"/>
        </w:rPr>
      </w:pPr>
      <w:r w:rsidRPr="00CC04F8">
        <w:rPr>
          <w:rFonts w:ascii="Times New Roman" w:hAnsi="Times New Roman" w:cs="Times New Roman"/>
          <w:b/>
          <w:sz w:val="28"/>
          <w:szCs w:val="28"/>
        </w:rPr>
        <w:t>2) Медикаментозное лечение:</w:t>
      </w:r>
    </w:p>
    <w:p w:rsidR="00684263" w:rsidRDefault="00684263" w:rsidP="00F3739C">
      <w:pPr>
        <w:pStyle w:val="a3"/>
        <w:numPr>
          <w:ilvl w:val="0"/>
          <w:numId w:val="25"/>
        </w:numPr>
        <w:tabs>
          <w:tab w:val="left" w:pos="426"/>
        </w:tabs>
        <w:autoSpaceDE w:val="0"/>
        <w:autoSpaceDN w:val="0"/>
        <w:adjustRightInd w:val="0"/>
        <w:spacing w:after="0" w:line="240" w:lineRule="auto"/>
        <w:ind w:left="0"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при лихорадке</w:t>
      </w:r>
      <w:proofErr w:type="gramStart"/>
      <w:r>
        <w:rPr>
          <w:rFonts w:ascii="Times New Roman" w:hAnsi="Times New Roman" w:cs="Times New Roman"/>
          <w:color w:val="000000"/>
          <w:sz w:val="28"/>
          <w:szCs w:val="28"/>
        </w:rPr>
        <w:t xml:space="preserve"> Т</w:t>
      </w:r>
      <w:proofErr w:type="gramEnd"/>
      <w:r>
        <w:rPr>
          <w:rFonts w:ascii="Times New Roman" w:hAnsi="Times New Roman" w:cs="Times New Roman"/>
          <w:color w:val="000000"/>
          <w:sz w:val="28"/>
          <w:szCs w:val="28"/>
        </w:rPr>
        <w:t xml:space="preserve"> тела </w:t>
      </w:r>
      <w:r w:rsidRPr="00684263">
        <w:rPr>
          <w:rFonts w:ascii="Times New Roman" w:hAnsi="Times New Roman" w:cs="Times New Roman"/>
          <w:color w:val="000000"/>
          <w:sz w:val="28"/>
          <w:szCs w:val="28"/>
        </w:rPr>
        <w:t>выше 38,5</w:t>
      </w:r>
      <w:r w:rsidRPr="00684263">
        <w:rPr>
          <w:rFonts w:ascii="Times New Roman" w:hAnsi="Times New Roman" w:cs="Times New Roman"/>
          <w:color w:val="000000"/>
          <w:sz w:val="18"/>
          <w:szCs w:val="18"/>
        </w:rPr>
        <w:t xml:space="preserve">0 </w:t>
      </w:r>
      <w:r w:rsidRPr="00684263">
        <w:rPr>
          <w:rFonts w:ascii="Times New Roman" w:hAnsi="Times New Roman" w:cs="Times New Roman"/>
          <w:color w:val="000000"/>
          <w:sz w:val="28"/>
          <w:szCs w:val="28"/>
        </w:rPr>
        <w:t>С – парацетамол 10</w:t>
      </w:r>
      <w:r>
        <w:rPr>
          <w:rFonts w:ascii="Times New Roman" w:hAnsi="Times New Roman" w:cs="Times New Roman"/>
          <w:color w:val="000000"/>
          <w:sz w:val="28"/>
          <w:szCs w:val="28"/>
        </w:rPr>
        <w:t xml:space="preserve"> </w:t>
      </w:r>
      <w:r w:rsidRPr="00684263">
        <w:rPr>
          <w:rFonts w:ascii="Times New Roman" w:hAnsi="Times New Roman" w:cs="Times New Roman"/>
          <w:color w:val="000000"/>
          <w:sz w:val="28"/>
          <w:szCs w:val="28"/>
        </w:rPr>
        <w:t>- 15 мг/кг через рот или ректально [</w:t>
      </w:r>
      <w:r w:rsidR="00D64A51">
        <w:rPr>
          <w:rFonts w:ascii="Times New Roman" w:hAnsi="Times New Roman" w:cs="Times New Roman"/>
          <w:color w:val="000000"/>
          <w:sz w:val="28"/>
          <w:szCs w:val="28"/>
        </w:rPr>
        <w:t xml:space="preserve">УД – </w:t>
      </w:r>
      <w:r w:rsidRPr="00684263">
        <w:rPr>
          <w:rFonts w:ascii="Times New Roman" w:hAnsi="Times New Roman" w:cs="Times New Roman"/>
          <w:color w:val="000000"/>
          <w:sz w:val="28"/>
          <w:szCs w:val="28"/>
        </w:rPr>
        <w:t xml:space="preserve">А]; </w:t>
      </w:r>
    </w:p>
    <w:p w:rsidR="00684263" w:rsidRDefault="00684263" w:rsidP="00F3739C">
      <w:pPr>
        <w:pStyle w:val="a3"/>
        <w:numPr>
          <w:ilvl w:val="0"/>
          <w:numId w:val="25"/>
        </w:numPr>
        <w:tabs>
          <w:tab w:val="left" w:pos="426"/>
        </w:tabs>
        <w:autoSpaceDE w:val="0"/>
        <w:autoSpaceDN w:val="0"/>
        <w:adjustRightInd w:val="0"/>
        <w:spacing w:after="0" w:line="240" w:lineRule="auto"/>
        <w:ind w:left="0"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при артериальной гипертензии </w:t>
      </w:r>
      <w:proofErr w:type="spellStart"/>
      <w:r>
        <w:rPr>
          <w:rFonts w:ascii="Times New Roman" w:hAnsi="Times New Roman" w:cs="Times New Roman"/>
          <w:color w:val="000000"/>
          <w:sz w:val="28"/>
          <w:szCs w:val="28"/>
        </w:rPr>
        <w:t>нифедипин</w:t>
      </w:r>
      <w:proofErr w:type="spellEnd"/>
      <w:r>
        <w:rPr>
          <w:rFonts w:ascii="Times New Roman" w:hAnsi="Times New Roman" w:cs="Times New Roman"/>
          <w:color w:val="000000"/>
          <w:sz w:val="28"/>
          <w:szCs w:val="28"/>
        </w:rPr>
        <w:t xml:space="preserve"> 5-10мг </w:t>
      </w:r>
      <w:proofErr w:type="spellStart"/>
      <w:r>
        <w:rPr>
          <w:rFonts w:ascii="Times New Roman" w:hAnsi="Times New Roman" w:cs="Times New Roman"/>
          <w:color w:val="000000"/>
          <w:sz w:val="28"/>
          <w:szCs w:val="28"/>
        </w:rPr>
        <w:t>сублингвально</w:t>
      </w:r>
      <w:proofErr w:type="spellEnd"/>
      <w:r w:rsidR="00D64A51">
        <w:rPr>
          <w:rFonts w:ascii="Times New Roman" w:hAnsi="Times New Roman" w:cs="Times New Roman"/>
          <w:color w:val="000000"/>
          <w:sz w:val="28"/>
          <w:szCs w:val="28"/>
        </w:rPr>
        <w:t>.</w:t>
      </w:r>
    </w:p>
    <w:p w:rsidR="00D64A51" w:rsidRPr="00684263" w:rsidRDefault="00D64A51" w:rsidP="00D64A51">
      <w:pPr>
        <w:pStyle w:val="a3"/>
        <w:tabs>
          <w:tab w:val="left" w:pos="426"/>
        </w:tabs>
        <w:autoSpaceDE w:val="0"/>
        <w:autoSpaceDN w:val="0"/>
        <w:adjustRightInd w:val="0"/>
        <w:spacing w:after="0" w:line="240" w:lineRule="auto"/>
        <w:ind w:left="0"/>
        <w:rPr>
          <w:rFonts w:ascii="Times New Roman" w:hAnsi="Times New Roman" w:cs="Times New Roman"/>
          <w:color w:val="000000"/>
          <w:sz w:val="28"/>
          <w:szCs w:val="28"/>
        </w:rPr>
      </w:pPr>
    </w:p>
    <w:p w:rsidR="007F52FD" w:rsidRPr="00CC04F8" w:rsidRDefault="007F52FD" w:rsidP="00D64A51">
      <w:pPr>
        <w:tabs>
          <w:tab w:val="left" w:pos="426"/>
        </w:tabs>
        <w:spacing w:after="0" w:line="240" w:lineRule="auto"/>
        <w:jc w:val="both"/>
        <w:rPr>
          <w:rFonts w:ascii="Times New Roman" w:hAnsi="Times New Roman" w:cs="Times New Roman"/>
          <w:b/>
          <w:sz w:val="28"/>
          <w:szCs w:val="28"/>
        </w:rPr>
      </w:pPr>
      <w:r w:rsidRPr="00CC04F8">
        <w:rPr>
          <w:rFonts w:ascii="Times New Roman" w:hAnsi="Times New Roman" w:cs="Times New Roman"/>
          <w:b/>
          <w:sz w:val="28"/>
          <w:szCs w:val="28"/>
        </w:rPr>
        <w:t>12. ДИАГНОСТИКА И ЛЕЧЕНИЕ НА СТАЦИОНАРНОМ УРОВНЕ</w:t>
      </w:r>
      <w:r w:rsidR="00D64A51" w:rsidRPr="00D64A51">
        <w:rPr>
          <w:rFonts w:ascii="Times New Roman" w:hAnsi="Times New Roman" w:cs="Times New Roman"/>
          <w:b/>
          <w:sz w:val="28"/>
          <w:szCs w:val="28"/>
        </w:rPr>
        <w:t>[</w:t>
      </w:r>
      <w:r w:rsidR="00D64A51">
        <w:rPr>
          <w:rFonts w:ascii="Times New Roman" w:hAnsi="Times New Roman" w:cs="Times New Roman"/>
          <w:b/>
          <w:sz w:val="28"/>
          <w:szCs w:val="28"/>
        </w:rPr>
        <w:t>2</w:t>
      </w:r>
      <w:r w:rsidR="00D64A51" w:rsidRPr="00D64A51">
        <w:rPr>
          <w:rFonts w:ascii="Times New Roman" w:hAnsi="Times New Roman" w:cs="Times New Roman"/>
          <w:b/>
          <w:sz w:val="28"/>
          <w:szCs w:val="28"/>
        </w:rPr>
        <w:t>]:</w:t>
      </w:r>
    </w:p>
    <w:p w:rsidR="007F52FD" w:rsidRPr="00CC04F8" w:rsidRDefault="007F52FD" w:rsidP="00F3739C">
      <w:pPr>
        <w:pStyle w:val="a3"/>
        <w:numPr>
          <w:ilvl w:val="0"/>
          <w:numId w:val="41"/>
        </w:numPr>
        <w:tabs>
          <w:tab w:val="left" w:pos="426"/>
        </w:tabs>
        <w:spacing w:after="0" w:line="240" w:lineRule="auto"/>
        <w:ind w:left="0" w:firstLine="0"/>
        <w:rPr>
          <w:rFonts w:ascii="Times New Roman" w:hAnsi="Times New Roman" w:cs="Times New Roman"/>
          <w:b/>
          <w:sz w:val="28"/>
          <w:szCs w:val="28"/>
        </w:rPr>
      </w:pPr>
      <w:r w:rsidRPr="00CC04F8">
        <w:rPr>
          <w:rFonts w:ascii="Times New Roman" w:hAnsi="Times New Roman" w:cs="Times New Roman"/>
          <w:b/>
          <w:sz w:val="28"/>
          <w:szCs w:val="28"/>
        </w:rPr>
        <w:t>Диагностические критерии:</w:t>
      </w:r>
    </w:p>
    <w:p w:rsidR="00B63CAF" w:rsidRPr="00506E25" w:rsidRDefault="007F52FD" w:rsidP="00506E25">
      <w:pPr>
        <w:spacing w:after="0" w:line="240" w:lineRule="auto"/>
        <w:rPr>
          <w:rFonts w:ascii="Times New Roman" w:hAnsi="Times New Roman" w:cs="Times New Roman"/>
          <w:b/>
          <w:sz w:val="28"/>
          <w:szCs w:val="28"/>
        </w:rPr>
      </w:pPr>
      <w:r w:rsidRPr="00506E25">
        <w:rPr>
          <w:rFonts w:ascii="Times New Roman" w:hAnsi="Times New Roman" w:cs="Times New Roman"/>
          <w:b/>
          <w:sz w:val="28"/>
          <w:szCs w:val="28"/>
        </w:rPr>
        <w:t>Жалобы и анамнез:</w:t>
      </w:r>
      <w:r w:rsidR="00B63CAF" w:rsidRPr="00506E25">
        <w:rPr>
          <w:rFonts w:ascii="Times New Roman" w:hAnsi="Times New Roman" w:cs="Times New Roman"/>
          <w:b/>
          <w:sz w:val="28"/>
          <w:szCs w:val="28"/>
        </w:rPr>
        <w:t xml:space="preserve"> </w:t>
      </w:r>
    </w:p>
    <w:p w:rsidR="00B63CAF" w:rsidRPr="00B63CAF" w:rsidRDefault="00B63CAF" w:rsidP="00F3739C">
      <w:pPr>
        <w:pStyle w:val="a3"/>
        <w:numPr>
          <w:ilvl w:val="0"/>
          <w:numId w:val="3"/>
        </w:numPr>
        <w:tabs>
          <w:tab w:val="left" w:pos="426"/>
        </w:tabs>
        <w:spacing w:after="0" w:line="240" w:lineRule="auto"/>
        <w:ind w:left="0" w:firstLine="0"/>
        <w:rPr>
          <w:rFonts w:ascii="Times New Roman" w:hAnsi="Times New Roman" w:cs="Times New Roman"/>
          <w:b/>
          <w:sz w:val="28"/>
          <w:szCs w:val="28"/>
        </w:rPr>
      </w:pPr>
      <w:r w:rsidRPr="00D4281C">
        <w:rPr>
          <w:rFonts w:ascii="Times New Roman" w:hAnsi="Times New Roman" w:cs="Times New Roman"/>
          <w:sz w:val="28"/>
          <w:szCs w:val="28"/>
        </w:rPr>
        <w:t>утомляемость;</w:t>
      </w:r>
    </w:p>
    <w:p w:rsidR="00B63CAF" w:rsidRPr="00D4281C" w:rsidRDefault="00B63CAF" w:rsidP="00F3739C">
      <w:pPr>
        <w:pStyle w:val="a5"/>
        <w:numPr>
          <w:ilvl w:val="0"/>
          <w:numId w:val="3"/>
        </w:numPr>
        <w:tabs>
          <w:tab w:val="left" w:pos="426"/>
        </w:tabs>
        <w:ind w:left="0" w:firstLine="0"/>
        <w:jc w:val="both"/>
        <w:rPr>
          <w:rFonts w:ascii="Times New Roman" w:hAnsi="Times New Roman" w:cs="Times New Roman"/>
          <w:sz w:val="28"/>
          <w:szCs w:val="28"/>
        </w:rPr>
      </w:pPr>
      <w:r w:rsidRPr="00D4281C">
        <w:rPr>
          <w:rFonts w:ascii="Times New Roman" w:hAnsi="Times New Roman" w:cs="Times New Roman"/>
          <w:sz w:val="28"/>
          <w:szCs w:val="28"/>
          <w:lang w:val="ru-RU"/>
        </w:rPr>
        <w:t>уменьшение количества мочи;</w:t>
      </w:r>
    </w:p>
    <w:p w:rsidR="00B63CAF" w:rsidRPr="00D4281C" w:rsidRDefault="00B63CAF" w:rsidP="00F3739C">
      <w:pPr>
        <w:pStyle w:val="a5"/>
        <w:numPr>
          <w:ilvl w:val="0"/>
          <w:numId w:val="3"/>
        </w:numPr>
        <w:tabs>
          <w:tab w:val="left" w:pos="426"/>
        </w:tabs>
        <w:ind w:left="0" w:firstLine="0"/>
        <w:jc w:val="both"/>
        <w:rPr>
          <w:rFonts w:ascii="Times New Roman" w:hAnsi="Times New Roman" w:cs="Times New Roman"/>
          <w:sz w:val="28"/>
          <w:szCs w:val="28"/>
        </w:rPr>
      </w:pPr>
      <w:r w:rsidRPr="00D4281C">
        <w:rPr>
          <w:rFonts w:ascii="Times New Roman" w:hAnsi="Times New Roman" w:cs="Times New Roman"/>
          <w:sz w:val="28"/>
          <w:szCs w:val="28"/>
        </w:rPr>
        <w:t xml:space="preserve">боли в области трансплантата; </w:t>
      </w:r>
    </w:p>
    <w:p w:rsidR="00B63CAF" w:rsidRDefault="00B63CAF" w:rsidP="00F3739C">
      <w:pPr>
        <w:pStyle w:val="a5"/>
        <w:numPr>
          <w:ilvl w:val="0"/>
          <w:numId w:val="3"/>
        </w:numPr>
        <w:tabs>
          <w:tab w:val="left" w:pos="426"/>
        </w:tabs>
        <w:ind w:left="0" w:firstLine="0"/>
        <w:jc w:val="both"/>
        <w:rPr>
          <w:rFonts w:ascii="Times New Roman" w:hAnsi="Times New Roman" w:cs="Times New Roman"/>
          <w:sz w:val="28"/>
          <w:szCs w:val="28"/>
        </w:rPr>
      </w:pPr>
      <w:r w:rsidRPr="00D4281C">
        <w:rPr>
          <w:rFonts w:ascii="Times New Roman" w:hAnsi="Times New Roman" w:cs="Times New Roman"/>
          <w:sz w:val="28"/>
          <w:szCs w:val="28"/>
        </w:rPr>
        <w:t xml:space="preserve">повышение АД; </w:t>
      </w:r>
    </w:p>
    <w:p w:rsidR="00B63CAF" w:rsidRPr="00D4281C" w:rsidRDefault="00362DF6" w:rsidP="00D64A51">
      <w:pPr>
        <w:pStyle w:val="a5"/>
        <w:tabs>
          <w:tab w:val="left" w:pos="426"/>
        </w:tabs>
        <w:jc w:val="both"/>
        <w:rPr>
          <w:rFonts w:ascii="Times New Roman" w:hAnsi="Times New Roman" w:cs="Times New Roman"/>
          <w:sz w:val="28"/>
          <w:szCs w:val="28"/>
          <w:lang w:val="ru-RU"/>
        </w:rPr>
      </w:pPr>
      <w:r>
        <w:rPr>
          <w:rFonts w:ascii="Times New Roman" w:hAnsi="Times New Roman" w:cs="Times New Roman"/>
          <w:sz w:val="28"/>
          <w:szCs w:val="28"/>
          <w:lang w:val="ru-RU"/>
        </w:rPr>
        <w:t>Необходимо у</w:t>
      </w:r>
      <w:r w:rsidR="00B63CAF" w:rsidRPr="00D4281C">
        <w:rPr>
          <w:rFonts w:ascii="Times New Roman" w:hAnsi="Times New Roman" w:cs="Times New Roman"/>
          <w:sz w:val="28"/>
          <w:szCs w:val="28"/>
          <w:lang w:val="ru-RU"/>
        </w:rPr>
        <w:t>точнить причину, приведшую к конечной стадии хронической болезни почек.</w:t>
      </w:r>
      <w:r w:rsidR="00B63CAF">
        <w:rPr>
          <w:rFonts w:ascii="Times New Roman" w:hAnsi="Times New Roman" w:cs="Times New Roman"/>
          <w:sz w:val="28"/>
          <w:szCs w:val="28"/>
          <w:lang w:val="ru-RU"/>
        </w:rPr>
        <w:t xml:space="preserve"> Установить время после трансплантации почки, трансплантация от живого, родственного донора или от кадавра. Провести анализ иммуносупрессивной терапии, оценить осложнения терапии, приверженность терапии, динамику почечных функций после пересадки почки. </w:t>
      </w:r>
    </w:p>
    <w:p w:rsidR="00D64A51" w:rsidRDefault="00D64A51" w:rsidP="002C165D">
      <w:pPr>
        <w:spacing w:after="0" w:line="240" w:lineRule="auto"/>
        <w:rPr>
          <w:rFonts w:ascii="Times New Roman" w:hAnsi="Times New Roman" w:cs="Times New Roman"/>
          <w:b/>
          <w:sz w:val="28"/>
          <w:szCs w:val="28"/>
        </w:rPr>
      </w:pPr>
    </w:p>
    <w:p w:rsidR="002C165D" w:rsidRDefault="002C165D" w:rsidP="002C165D">
      <w:pPr>
        <w:spacing w:after="0" w:line="240" w:lineRule="auto"/>
        <w:rPr>
          <w:rFonts w:ascii="Times New Roman" w:hAnsi="Times New Roman" w:cs="Times New Roman"/>
          <w:b/>
          <w:sz w:val="28"/>
          <w:szCs w:val="28"/>
        </w:rPr>
      </w:pPr>
      <w:r>
        <w:rPr>
          <w:rFonts w:ascii="Times New Roman" w:hAnsi="Times New Roman" w:cs="Times New Roman"/>
          <w:b/>
          <w:sz w:val="28"/>
          <w:szCs w:val="28"/>
        </w:rPr>
        <w:t>Физикальное обследование:</w:t>
      </w:r>
    </w:p>
    <w:p w:rsidR="00B63CAF" w:rsidRPr="00D4281C" w:rsidRDefault="00B63CAF" w:rsidP="00D64A51">
      <w:pPr>
        <w:tabs>
          <w:tab w:val="left" w:pos="42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Состояние пациента</w:t>
      </w:r>
      <w:r w:rsidRPr="00D4281C">
        <w:rPr>
          <w:rFonts w:ascii="Times New Roman" w:hAnsi="Times New Roman" w:cs="Times New Roman"/>
          <w:sz w:val="28"/>
          <w:szCs w:val="28"/>
        </w:rPr>
        <w:t xml:space="preserve"> средней тяжести или тяжело</w:t>
      </w:r>
      <w:r>
        <w:rPr>
          <w:rFonts w:ascii="Times New Roman" w:hAnsi="Times New Roman" w:cs="Times New Roman"/>
          <w:sz w:val="28"/>
          <w:szCs w:val="28"/>
        </w:rPr>
        <w:t>е</w:t>
      </w:r>
      <w:r w:rsidRPr="00D4281C">
        <w:rPr>
          <w:rFonts w:ascii="Times New Roman" w:hAnsi="Times New Roman" w:cs="Times New Roman"/>
          <w:sz w:val="28"/>
          <w:szCs w:val="28"/>
        </w:rPr>
        <w:t>.</w:t>
      </w:r>
      <w:r>
        <w:rPr>
          <w:rFonts w:ascii="Times New Roman" w:hAnsi="Times New Roman" w:cs="Times New Roman"/>
          <w:sz w:val="28"/>
          <w:szCs w:val="28"/>
        </w:rPr>
        <w:t xml:space="preserve"> </w:t>
      </w:r>
      <w:r w:rsidRPr="00D4281C">
        <w:rPr>
          <w:rFonts w:ascii="Times New Roman" w:hAnsi="Times New Roman" w:cs="Times New Roman"/>
          <w:sz w:val="28"/>
          <w:szCs w:val="28"/>
        </w:rPr>
        <w:t>Наличие гипертермии, припухлости и болезненности трансплантата</w:t>
      </w:r>
      <w:r>
        <w:rPr>
          <w:rFonts w:ascii="Times New Roman" w:hAnsi="Times New Roman" w:cs="Times New Roman"/>
          <w:sz w:val="28"/>
          <w:szCs w:val="28"/>
        </w:rPr>
        <w:t xml:space="preserve">, </w:t>
      </w:r>
      <w:r w:rsidRPr="00D4281C">
        <w:rPr>
          <w:rFonts w:ascii="Times New Roman" w:hAnsi="Times New Roman" w:cs="Times New Roman"/>
          <w:sz w:val="28"/>
          <w:szCs w:val="28"/>
        </w:rPr>
        <w:t>олигоурия, отеки, повышение артериального давления</w:t>
      </w:r>
      <w:r>
        <w:rPr>
          <w:rFonts w:ascii="Times New Roman" w:hAnsi="Times New Roman" w:cs="Times New Roman"/>
          <w:sz w:val="28"/>
          <w:szCs w:val="28"/>
        </w:rPr>
        <w:t xml:space="preserve"> могут указывать</w:t>
      </w:r>
      <w:r w:rsidRPr="00D4281C">
        <w:rPr>
          <w:rFonts w:ascii="Times New Roman" w:hAnsi="Times New Roman" w:cs="Times New Roman"/>
          <w:sz w:val="28"/>
          <w:szCs w:val="28"/>
        </w:rPr>
        <w:t xml:space="preserve"> на </w:t>
      </w:r>
      <w:r>
        <w:rPr>
          <w:rFonts w:ascii="Times New Roman" w:hAnsi="Times New Roman" w:cs="Times New Roman"/>
          <w:sz w:val="28"/>
          <w:szCs w:val="28"/>
        </w:rPr>
        <w:t>отторжение почки</w:t>
      </w:r>
      <w:r w:rsidRPr="00D4281C">
        <w:rPr>
          <w:rFonts w:ascii="Times New Roman" w:hAnsi="Times New Roman" w:cs="Times New Roman"/>
          <w:sz w:val="28"/>
          <w:szCs w:val="28"/>
        </w:rPr>
        <w:t xml:space="preserve">. Необходимо оценить баланс жидкости и циркулирующий объем (диурез за сутки, кровяное давление, центральное венозное давление, скорость наполнения капилляров – симптом «белого пятна», эластичность кожи, жажда). </w:t>
      </w:r>
      <w:r>
        <w:rPr>
          <w:rFonts w:ascii="Times New Roman" w:hAnsi="Times New Roman" w:cs="Times New Roman"/>
          <w:sz w:val="28"/>
          <w:szCs w:val="28"/>
        </w:rPr>
        <w:t xml:space="preserve">Гипертермия, дизурия, боли в области трансплантата могут указывать на пиелонефрит, обструкцию почечного трансплантата, мочевой затек. Гипертермия, симптомы интоксикации, респираторные симптомы (кашель, одышка), кишечные симптомы (рвота, диарея), мочевые симптомы (дизурия, лейкоцитурия, бактериурия) указывают на различные инфекции, в том числе, часто встречающиеся вирусные инфекции: ЦМВИ, ВЭБ, ВПГ, ВК-вирус. </w:t>
      </w:r>
    </w:p>
    <w:p w:rsidR="00D64A51" w:rsidRDefault="00D64A51" w:rsidP="00506E25">
      <w:pPr>
        <w:spacing w:after="0"/>
        <w:rPr>
          <w:rFonts w:ascii="Times New Roman" w:hAnsi="Times New Roman" w:cs="Times New Roman"/>
          <w:b/>
          <w:sz w:val="28"/>
          <w:szCs w:val="28"/>
        </w:rPr>
      </w:pPr>
    </w:p>
    <w:p w:rsidR="007F52FD" w:rsidRPr="00506E25" w:rsidRDefault="007F52FD" w:rsidP="00506E25">
      <w:pPr>
        <w:spacing w:after="0"/>
        <w:rPr>
          <w:rFonts w:ascii="Times New Roman" w:hAnsi="Times New Roman" w:cs="Times New Roman"/>
          <w:b/>
          <w:sz w:val="28"/>
          <w:szCs w:val="28"/>
        </w:rPr>
      </w:pPr>
      <w:r w:rsidRPr="00506E25">
        <w:rPr>
          <w:rFonts w:ascii="Times New Roman" w:hAnsi="Times New Roman" w:cs="Times New Roman"/>
          <w:b/>
          <w:sz w:val="28"/>
          <w:szCs w:val="28"/>
        </w:rPr>
        <w:t>Лабораторные обследования:</w:t>
      </w:r>
      <w:r w:rsidR="00B63CAF" w:rsidRPr="00506E25">
        <w:rPr>
          <w:rFonts w:ascii="Times New Roman" w:hAnsi="Times New Roman" w:cs="Times New Roman"/>
          <w:b/>
          <w:sz w:val="28"/>
          <w:szCs w:val="28"/>
        </w:rPr>
        <w:t xml:space="preserve"> </w:t>
      </w:r>
    </w:p>
    <w:p w:rsidR="00B63CAF" w:rsidRPr="00506E25" w:rsidRDefault="00B63CAF" w:rsidP="00F3739C">
      <w:pPr>
        <w:pStyle w:val="a3"/>
        <w:numPr>
          <w:ilvl w:val="0"/>
          <w:numId w:val="21"/>
        </w:numPr>
        <w:tabs>
          <w:tab w:val="left" w:pos="426"/>
        </w:tabs>
        <w:spacing w:after="0" w:line="240" w:lineRule="auto"/>
        <w:ind w:left="0" w:firstLine="0"/>
        <w:jc w:val="both"/>
        <w:rPr>
          <w:rFonts w:ascii="Times New Roman" w:hAnsi="Times New Roman" w:cs="Times New Roman"/>
          <w:sz w:val="28"/>
          <w:szCs w:val="28"/>
        </w:rPr>
      </w:pPr>
      <w:r w:rsidRPr="00506E25">
        <w:rPr>
          <w:rFonts w:ascii="Times New Roman" w:hAnsi="Times New Roman" w:cs="Times New Roman"/>
          <w:sz w:val="28"/>
          <w:szCs w:val="28"/>
        </w:rPr>
        <w:t xml:space="preserve">Общий анализ крови: анемия диагностируется, если концентрация Hb ниже 110 г/л у детей от 6 мес до 5 лет, ниже 115 г/л - у детей 5 - 12 лет, ниже 120 г/л-12 </w:t>
      </w:r>
      <w:r w:rsidRPr="00506E25">
        <w:rPr>
          <w:rFonts w:ascii="Times New Roman" w:hAnsi="Times New Roman" w:cs="Times New Roman"/>
          <w:sz w:val="28"/>
          <w:szCs w:val="28"/>
        </w:rPr>
        <w:lastRenderedPageBreak/>
        <w:t>- 15 лет, ниже 130 г/л – старше 15 лет [2]. Анемия может иметь различные причины: токсическое действие лекарственных препаратов, инфекции, снижение почечных функций;</w:t>
      </w:r>
    </w:p>
    <w:p w:rsidR="00B63CAF" w:rsidRPr="00D4281C" w:rsidRDefault="00B63CAF" w:rsidP="00F3739C">
      <w:pPr>
        <w:pStyle w:val="a3"/>
        <w:numPr>
          <w:ilvl w:val="0"/>
          <w:numId w:val="4"/>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 xml:space="preserve"> Лейкоцитоз или лейкопения, эозинофилия, тромбоцитопения, повышенное СОЭ;</w:t>
      </w:r>
    </w:p>
    <w:p w:rsidR="00B63CAF" w:rsidRPr="00D4281C" w:rsidRDefault="00B63CAF" w:rsidP="00F3739C">
      <w:pPr>
        <w:pStyle w:val="a3"/>
        <w:numPr>
          <w:ilvl w:val="0"/>
          <w:numId w:val="4"/>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 xml:space="preserve">Определение группы крови и </w:t>
      </w:r>
      <w:r w:rsidR="002C165D">
        <w:rPr>
          <w:rFonts w:ascii="Times New Roman" w:hAnsi="Times New Roman" w:cs="Times New Roman"/>
          <w:sz w:val="28"/>
          <w:szCs w:val="28"/>
        </w:rPr>
        <w:t>резус-</w:t>
      </w:r>
      <w:r w:rsidRPr="00D4281C">
        <w:rPr>
          <w:rFonts w:ascii="Times New Roman" w:hAnsi="Times New Roman" w:cs="Times New Roman"/>
          <w:sz w:val="28"/>
          <w:szCs w:val="28"/>
        </w:rPr>
        <w:t>фактора;</w:t>
      </w:r>
    </w:p>
    <w:p w:rsidR="00B63CAF" w:rsidRPr="00D4281C" w:rsidRDefault="00B63CAF" w:rsidP="00F3739C">
      <w:pPr>
        <w:pStyle w:val="a3"/>
        <w:numPr>
          <w:ilvl w:val="0"/>
          <w:numId w:val="4"/>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 xml:space="preserve">Биохимический анализ крови: </w:t>
      </w:r>
      <w:proofErr w:type="spellStart"/>
      <w:r w:rsidRPr="00D4281C">
        <w:rPr>
          <w:rFonts w:ascii="Times New Roman" w:hAnsi="Times New Roman" w:cs="Times New Roman"/>
          <w:sz w:val="28"/>
          <w:szCs w:val="28"/>
        </w:rPr>
        <w:t>гиперкреатининемия</w:t>
      </w:r>
      <w:proofErr w:type="spellEnd"/>
      <w:r w:rsidRPr="00D4281C">
        <w:rPr>
          <w:rFonts w:ascii="Times New Roman" w:hAnsi="Times New Roman" w:cs="Times New Roman"/>
          <w:sz w:val="28"/>
          <w:szCs w:val="28"/>
        </w:rPr>
        <w:t>, повышение мочевины,</w:t>
      </w:r>
      <w:r>
        <w:rPr>
          <w:rFonts w:ascii="Times New Roman" w:hAnsi="Times New Roman" w:cs="Times New Roman"/>
          <w:sz w:val="28"/>
          <w:szCs w:val="28"/>
        </w:rPr>
        <w:t xml:space="preserve"> </w:t>
      </w:r>
      <w:proofErr w:type="spellStart"/>
      <w:r w:rsidRPr="00D4281C">
        <w:rPr>
          <w:rFonts w:ascii="Times New Roman" w:hAnsi="Times New Roman" w:cs="Times New Roman"/>
          <w:sz w:val="28"/>
          <w:szCs w:val="28"/>
        </w:rPr>
        <w:t>гиперкалиемия</w:t>
      </w:r>
      <w:proofErr w:type="spellEnd"/>
      <w:r w:rsidRPr="00D4281C">
        <w:rPr>
          <w:rFonts w:ascii="Times New Roman" w:hAnsi="Times New Roman" w:cs="Times New Roman"/>
          <w:sz w:val="28"/>
          <w:szCs w:val="28"/>
        </w:rPr>
        <w:t xml:space="preserve">, </w:t>
      </w:r>
      <w:proofErr w:type="spellStart"/>
      <w:r w:rsidR="00331D26">
        <w:rPr>
          <w:rFonts w:ascii="Times New Roman" w:hAnsi="Times New Roman" w:cs="Times New Roman"/>
          <w:sz w:val="28"/>
          <w:szCs w:val="28"/>
        </w:rPr>
        <w:t>гипокальциемия</w:t>
      </w:r>
      <w:proofErr w:type="spellEnd"/>
      <w:r w:rsidR="00331D26">
        <w:rPr>
          <w:rFonts w:ascii="Times New Roman" w:hAnsi="Times New Roman" w:cs="Times New Roman"/>
          <w:sz w:val="28"/>
          <w:szCs w:val="28"/>
        </w:rPr>
        <w:t xml:space="preserve">, </w:t>
      </w:r>
      <w:proofErr w:type="spellStart"/>
      <w:r w:rsidR="00331D26">
        <w:rPr>
          <w:rFonts w:ascii="Times New Roman" w:hAnsi="Times New Roman" w:cs="Times New Roman"/>
          <w:sz w:val="28"/>
          <w:szCs w:val="28"/>
        </w:rPr>
        <w:t>гипонатриемия</w:t>
      </w:r>
      <w:proofErr w:type="spellEnd"/>
      <w:r w:rsidR="00331D26">
        <w:rPr>
          <w:rFonts w:ascii="Times New Roman" w:hAnsi="Times New Roman" w:cs="Times New Roman"/>
          <w:sz w:val="28"/>
          <w:szCs w:val="28"/>
        </w:rPr>
        <w:t xml:space="preserve">, </w:t>
      </w:r>
      <w:r w:rsidRPr="00D4281C">
        <w:rPr>
          <w:rFonts w:ascii="Times New Roman" w:hAnsi="Times New Roman" w:cs="Times New Roman"/>
          <w:sz w:val="28"/>
          <w:szCs w:val="28"/>
        </w:rPr>
        <w:t>с</w:t>
      </w:r>
      <w:r>
        <w:rPr>
          <w:rFonts w:ascii="Times New Roman" w:hAnsi="Times New Roman" w:cs="Times New Roman"/>
          <w:sz w:val="28"/>
          <w:szCs w:val="28"/>
        </w:rPr>
        <w:t>нижение СКФ, повышение ЛДГ, СРБ;</w:t>
      </w:r>
    </w:p>
    <w:p w:rsidR="00B63CAF" w:rsidRPr="00D4281C" w:rsidRDefault="00B63CAF" w:rsidP="00F3739C">
      <w:pPr>
        <w:pStyle w:val="a3"/>
        <w:numPr>
          <w:ilvl w:val="0"/>
          <w:numId w:val="4"/>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Определение базовой концентрации такролимуса/циклоспорина в крови (С</w:t>
      </w:r>
      <w:r w:rsidRPr="00D4281C">
        <w:rPr>
          <w:rFonts w:ascii="Cambria Math" w:hAnsi="Cambria Math" w:cs="Cambria Math"/>
          <w:sz w:val="28"/>
          <w:szCs w:val="28"/>
        </w:rPr>
        <w:t>₀</w:t>
      </w:r>
      <w:r w:rsidRPr="00D4281C">
        <w:rPr>
          <w:rFonts w:ascii="Times New Roman" w:hAnsi="Times New Roman" w:cs="Times New Roman"/>
          <w:sz w:val="28"/>
          <w:szCs w:val="28"/>
        </w:rPr>
        <w:t>);</w:t>
      </w:r>
    </w:p>
    <w:p w:rsidR="00B63CAF" w:rsidRPr="00D4281C" w:rsidRDefault="00B63CAF" w:rsidP="00F3739C">
      <w:pPr>
        <w:pStyle w:val="a3"/>
        <w:numPr>
          <w:ilvl w:val="0"/>
          <w:numId w:val="4"/>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Кислотно-щелочное состояние</w:t>
      </w:r>
      <w:r w:rsidR="00824F7B">
        <w:rPr>
          <w:rFonts w:ascii="Times New Roman" w:hAnsi="Times New Roman" w:cs="Times New Roman"/>
          <w:sz w:val="28"/>
          <w:szCs w:val="28"/>
        </w:rPr>
        <w:t xml:space="preserve"> крови</w:t>
      </w:r>
      <w:r w:rsidRPr="00D4281C">
        <w:rPr>
          <w:rFonts w:ascii="Times New Roman" w:hAnsi="Times New Roman" w:cs="Times New Roman"/>
          <w:sz w:val="28"/>
          <w:szCs w:val="28"/>
        </w:rPr>
        <w:t>;</w:t>
      </w:r>
    </w:p>
    <w:p w:rsidR="00B63CAF" w:rsidRPr="00D4281C" w:rsidRDefault="00B63CAF" w:rsidP="00F3739C">
      <w:pPr>
        <w:pStyle w:val="a3"/>
        <w:numPr>
          <w:ilvl w:val="0"/>
          <w:numId w:val="4"/>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Иммунограмма (CD3, CD19);</w:t>
      </w:r>
    </w:p>
    <w:p w:rsidR="00B63CAF" w:rsidRPr="00D4281C" w:rsidRDefault="00B63CAF" w:rsidP="00F3739C">
      <w:pPr>
        <w:pStyle w:val="a3"/>
        <w:numPr>
          <w:ilvl w:val="0"/>
          <w:numId w:val="4"/>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Определение донорспецифических антител (DSA);</w:t>
      </w:r>
    </w:p>
    <w:p w:rsidR="00B63CAF" w:rsidRPr="00D4281C" w:rsidRDefault="00B63CAF" w:rsidP="00F3739C">
      <w:pPr>
        <w:pStyle w:val="a3"/>
        <w:numPr>
          <w:ilvl w:val="0"/>
          <w:numId w:val="4"/>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 xml:space="preserve">Исследование крови на ЦМВ, ВПГ, ВЭБ, </w:t>
      </w:r>
      <w:r>
        <w:rPr>
          <w:rFonts w:ascii="Times New Roman" w:hAnsi="Times New Roman" w:cs="Times New Roman"/>
          <w:sz w:val="28"/>
          <w:szCs w:val="28"/>
        </w:rPr>
        <w:t>B</w:t>
      </w:r>
      <w:r w:rsidRPr="00D91647">
        <w:rPr>
          <w:rFonts w:ascii="Times New Roman" w:hAnsi="Times New Roman" w:cs="Times New Roman"/>
          <w:sz w:val="28"/>
          <w:szCs w:val="28"/>
        </w:rPr>
        <w:t>К</w:t>
      </w:r>
      <w:r w:rsidRPr="00D4281C">
        <w:rPr>
          <w:rFonts w:ascii="Times New Roman" w:hAnsi="Times New Roman" w:cs="Times New Roman"/>
          <w:sz w:val="28"/>
          <w:szCs w:val="28"/>
        </w:rPr>
        <w:t>-вирус методом ПЦР. Количественное определение в</w:t>
      </w:r>
      <w:r>
        <w:rPr>
          <w:rFonts w:ascii="Times New Roman" w:hAnsi="Times New Roman" w:cs="Times New Roman"/>
          <w:sz w:val="28"/>
          <w:szCs w:val="28"/>
        </w:rPr>
        <w:t>ирусов при обнаружении инфекции;</w:t>
      </w:r>
    </w:p>
    <w:p w:rsidR="00B63CAF" w:rsidRPr="00D4281C" w:rsidRDefault="00B63CAF" w:rsidP="00F3739C">
      <w:pPr>
        <w:pStyle w:val="a3"/>
        <w:numPr>
          <w:ilvl w:val="0"/>
          <w:numId w:val="4"/>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Проведение глюкозо-толерантного теста, гликированный Hb, инсулин при нарушении толерантн</w:t>
      </w:r>
      <w:r>
        <w:rPr>
          <w:rFonts w:ascii="Times New Roman" w:hAnsi="Times New Roman" w:cs="Times New Roman"/>
          <w:sz w:val="28"/>
          <w:szCs w:val="28"/>
        </w:rPr>
        <w:t>ости к глюкозе/сахарном диабете;</w:t>
      </w:r>
    </w:p>
    <w:p w:rsidR="00B63CAF" w:rsidRDefault="00B63CAF" w:rsidP="00F3739C">
      <w:pPr>
        <w:pStyle w:val="a3"/>
        <w:numPr>
          <w:ilvl w:val="0"/>
          <w:numId w:val="4"/>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 xml:space="preserve">Кровь на прокальцитонин, кровь на стерильность при тяжелых инфекционных осложнениях. </w:t>
      </w:r>
    </w:p>
    <w:p w:rsidR="00824F7B" w:rsidRPr="00D4281C" w:rsidRDefault="00824F7B" w:rsidP="00F3739C">
      <w:pPr>
        <w:pStyle w:val="a3"/>
        <w:numPr>
          <w:ilvl w:val="0"/>
          <w:numId w:val="4"/>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Общий анализ мочи: протеинурия, лейкоцитур</w:t>
      </w:r>
      <w:r>
        <w:rPr>
          <w:rFonts w:ascii="Times New Roman" w:hAnsi="Times New Roman" w:cs="Times New Roman"/>
          <w:sz w:val="28"/>
          <w:szCs w:val="28"/>
        </w:rPr>
        <w:t>ия, микрогематурия, цилиндрурия;</w:t>
      </w:r>
    </w:p>
    <w:p w:rsidR="00824F7B" w:rsidRDefault="00D64A51" w:rsidP="00F3739C">
      <w:pPr>
        <w:pStyle w:val="a3"/>
        <w:numPr>
          <w:ilvl w:val="0"/>
          <w:numId w:val="4"/>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Бактериологический посев мочи.</w:t>
      </w:r>
    </w:p>
    <w:p w:rsidR="00D64A51" w:rsidRPr="00D4281C" w:rsidRDefault="00D64A51" w:rsidP="00D64A51">
      <w:pPr>
        <w:pStyle w:val="a3"/>
        <w:tabs>
          <w:tab w:val="left" w:pos="426"/>
        </w:tabs>
        <w:spacing w:after="0" w:line="240" w:lineRule="auto"/>
        <w:ind w:left="0"/>
        <w:jc w:val="both"/>
        <w:rPr>
          <w:rFonts w:ascii="Times New Roman" w:hAnsi="Times New Roman" w:cs="Times New Roman"/>
          <w:sz w:val="28"/>
          <w:szCs w:val="28"/>
        </w:rPr>
      </w:pPr>
    </w:p>
    <w:p w:rsidR="007F52FD" w:rsidRPr="00506E25" w:rsidRDefault="007F52FD" w:rsidP="00506E25">
      <w:pPr>
        <w:spacing w:after="0"/>
        <w:rPr>
          <w:rFonts w:ascii="Times New Roman" w:hAnsi="Times New Roman" w:cs="Times New Roman"/>
          <w:b/>
          <w:sz w:val="28"/>
          <w:szCs w:val="28"/>
        </w:rPr>
      </w:pPr>
      <w:r w:rsidRPr="00506E25">
        <w:rPr>
          <w:rFonts w:ascii="Times New Roman" w:hAnsi="Times New Roman" w:cs="Times New Roman"/>
          <w:b/>
          <w:sz w:val="28"/>
          <w:szCs w:val="28"/>
        </w:rPr>
        <w:t>Инструментальные исследования</w:t>
      </w:r>
      <w:r w:rsidR="00D64A51">
        <w:rPr>
          <w:rFonts w:ascii="Times New Roman" w:hAnsi="Times New Roman" w:cs="Times New Roman"/>
          <w:b/>
          <w:sz w:val="28"/>
          <w:szCs w:val="28"/>
        </w:rPr>
        <w:t xml:space="preserve"> </w:t>
      </w:r>
      <w:r w:rsidR="00D64A51" w:rsidRPr="00D64A51">
        <w:rPr>
          <w:rFonts w:ascii="Calibri" w:hAnsi="Calibri" w:cs="Calibri"/>
          <w:b/>
          <w:sz w:val="28"/>
          <w:szCs w:val="28"/>
        </w:rPr>
        <w:t>[</w:t>
      </w:r>
      <w:r w:rsidR="00D64A51" w:rsidRPr="00D64A51">
        <w:rPr>
          <w:rFonts w:ascii="Times New Roman" w:eastAsia="Arial Unicode MS" w:hAnsi="Times New Roman" w:cs="Times New Roman"/>
          <w:b/>
          <w:sz w:val="28"/>
          <w:szCs w:val="28"/>
        </w:rPr>
        <w:t>3,4,7</w:t>
      </w:r>
      <w:r w:rsidR="00D64A51" w:rsidRPr="00D64A51">
        <w:rPr>
          <w:rFonts w:ascii="Calibri" w:hAnsi="Calibri" w:cs="Calibri"/>
          <w:b/>
          <w:sz w:val="28"/>
          <w:szCs w:val="28"/>
        </w:rPr>
        <w:t>]</w:t>
      </w:r>
      <w:r w:rsidR="00D64A51" w:rsidRPr="00D64A51">
        <w:rPr>
          <w:rFonts w:ascii="Times New Roman" w:hAnsi="Times New Roman" w:cs="Times New Roman"/>
          <w:sz w:val="28"/>
          <w:szCs w:val="28"/>
        </w:rPr>
        <w:t>:</w:t>
      </w:r>
    </w:p>
    <w:p w:rsidR="00B63CAF" w:rsidRDefault="00B63CAF" w:rsidP="00F3739C">
      <w:pPr>
        <w:pStyle w:val="a3"/>
        <w:numPr>
          <w:ilvl w:val="0"/>
          <w:numId w:val="42"/>
        </w:numPr>
        <w:tabs>
          <w:tab w:val="left" w:pos="426"/>
        </w:tabs>
        <w:spacing w:after="0" w:line="240" w:lineRule="auto"/>
        <w:ind w:left="0" w:firstLine="0"/>
        <w:jc w:val="both"/>
        <w:rPr>
          <w:rFonts w:ascii="Times New Roman" w:hAnsi="Times New Roman" w:cs="Times New Roman"/>
          <w:sz w:val="28"/>
          <w:szCs w:val="28"/>
        </w:rPr>
      </w:pPr>
      <w:proofErr w:type="gramStart"/>
      <w:r w:rsidRPr="00D64A51">
        <w:rPr>
          <w:rFonts w:ascii="Times New Roman" w:hAnsi="Times New Roman" w:cs="Times New Roman"/>
          <w:b/>
          <w:sz w:val="28"/>
          <w:szCs w:val="28"/>
        </w:rPr>
        <w:t xml:space="preserve">УЗИ органов брюшной и плевральных полостей: </w:t>
      </w:r>
      <w:r w:rsidRPr="00D64A51">
        <w:rPr>
          <w:rFonts w:ascii="Times New Roman" w:hAnsi="Times New Roman" w:cs="Times New Roman"/>
          <w:sz w:val="28"/>
          <w:szCs w:val="28"/>
        </w:rPr>
        <w:t>диффузные изменения ткани печени и  поджелудочной  железы, гепатоспленомегалия, асцит, наличие жидкости в плевральных, брюшной полостях.</w:t>
      </w:r>
      <w:proofErr w:type="gramEnd"/>
    </w:p>
    <w:p w:rsidR="00B63CAF" w:rsidRDefault="00B63CAF" w:rsidP="00F3739C">
      <w:pPr>
        <w:pStyle w:val="a3"/>
        <w:numPr>
          <w:ilvl w:val="0"/>
          <w:numId w:val="42"/>
        </w:numPr>
        <w:tabs>
          <w:tab w:val="left" w:pos="426"/>
        </w:tabs>
        <w:spacing w:after="0" w:line="240" w:lineRule="auto"/>
        <w:ind w:left="0" w:firstLine="0"/>
        <w:jc w:val="both"/>
        <w:rPr>
          <w:rFonts w:ascii="Times New Roman" w:hAnsi="Times New Roman" w:cs="Times New Roman"/>
          <w:sz w:val="28"/>
          <w:szCs w:val="28"/>
        </w:rPr>
      </w:pPr>
      <w:r w:rsidRPr="00D64A51">
        <w:rPr>
          <w:rFonts w:ascii="Times New Roman" w:hAnsi="Times New Roman" w:cs="Times New Roman"/>
          <w:b/>
          <w:sz w:val="28"/>
          <w:szCs w:val="28"/>
        </w:rPr>
        <w:t xml:space="preserve">УЗДГ сосудов почек: </w:t>
      </w:r>
      <w:r w:rsidRPr="00D64A51">
        <w:rPr>
          <w:rFonts w:ascii="Times New Roman" w:hAnsi="Times New Roman" w:cs="Times New Roman"/>
          <w:sz w:val="28"/>
          <w:szCs w:val="28"/>
        </w:rPr>
        <w:t>снижение/отсутствие линейных скоростей кровотока, повышение индексов сопротивления более 0,7, наличие аваскулярной зоны более 0,3 см, снижение или отсутствие артериального кровотока в диастоле, появление реверсивного кровотока в диастоле (признак тяжелого отторжения).</w:t>
      </w:r>
    </w:p>
    <w:p w:rsidR="00B63CAF" w:rsidRDefault="00B63CAF" w:rsidP="00F3739C">
      <w:pPr>
        <w:pStyle w:val="a3"/>
        <w:numPr>
          <w:ilvl w:val="0"/>
          <w:numId w:val="42"/>
        </w:numPr>
        <w:tabs>
          <w:tab w:val="left" w:pos="426"/>
        </w:tabs>
        <w:spacing w:after="0" w:line="240" w:lineRule="auto"/>
        <w:ind w:left="0" w:firstLine="0"/>
        <w:jc w:val="both"/>
        <w:rPr>
          <w:rFonts w:ascii="Times New Roman" w:hAnsi="Times New Roman" w:cs="Times New Roman"/>
          <w:sz w:val="28"/>
          <w:szCs w:val="28"/>
        </w:rPr>
      </w:pPr>
      <w:proofErr w:type="gramStart"/>
      <w:r w:rsidRPr="00D64A51">
        <w:rPr>
          <w:rFonts w:ascii="Times New Roman" w:hAnsi="Times New Roman" w:cs="Times New Roman"/>
          <w:b/>
          <w:sz w:val="28"/>
          <w:szCs w:val="28"/>
        </w:rPr>
        <w:t>УЗИ трансплантата:</w:t>
      </w:r>
      <w:r w:rsidRPr="00D64A51">
        <w:rPr>
          <w:rFonts w:ascii="Times New Roman" w:hAnsi="Times New Roman" w:cs="Times New Roman"/>
          <w:sz w:val="28"/>
          <w:szCs w:val="28"/>
        </w:rPr>
        <w:t xml:space="preserve"> увеличение объема трансплантата, расширение чашечно-лоханочной системы, расширение мочеточника, наличие выпота в околопочечном пространстве, лимфоцеле, патологических образований, полостей, свищей, камней, микролитов, свищей мочевых путей, отечность (гипоэхогенность) почечной ткани, симптом «выделяющихся пирамид». </w:t>
      </w:r>
      <w:proofErr w:type="gramEnd"/>
    </w:p>
    <w:p w:rsidR="00B63CAF" w:rsidRDefault="00B63CAF" w:rsidP="00F3739C">
      <w:pPr>
        <w:pStyle w:val="a3"/>
        <w:numPr>
          <w:ilvl w:val="0"/>
          <w:numId w:val="42"/>
        </w:numPr>
        <w:tabs>
          <w:tab w:val="left" w:pos="426"/>
        </w:tabs>
        <w:spacing w:after="0" w:line="240" w:lineRule="auto"/>
        <w:ind w:left="0" w:firstLine="0"/>
        <w:jc w:val="both"/>
        <w:rPr>
          <w:rFonts w:ascii="Times New Roman" w:hAnsi="Times New Roman" w:cs="Times New Roman"/>
          <w:sz w:val="28"/>
          <w:szCs w:val="28"/>
        </w:rPr>
      </w:pPr>
      <w:proofErr w:type="spellStart"/>
      <w:r w:rsidRPr="00D64A51">
        <w:rPr>
          <w:rFonts w:ascii="Times New Roman" w:hAnsi="Times New Roman" w:cs="Times New Roman"/>
          <w:b/>
          <w:sz w:val="28"/>
          <w:szCs w:val="28"/>
        </w:rPr>
        <w:t>ЭхоКГ</w:t>
      </w:r>
      <w:proofErr w:type="spellEnd"/>
      <w:r w:rsidRPr="00D64A51">
        <w:rPr>
          <w:rFonts w:ascii="Times New Roman" w:hAnsi="Times New Roman" w:cs="Times New Roman"/>
          <w:sz w:val="28"/>
          <w:szCs w:val="28"/>
        </w:rPr>
        <w:t xml:space="preserve">: признаки сердечной недостаточности (ФВ&lt;60%), снижение сократимости, диастолическая дисфункция, легочная гипертензия, пороки и регургитации клапанов. </w:t>
      </w:r>
    </w:p>
    <w:p w:rsidR="00B63CAF" w:rsidRDefault="00B63CAF" w:rsidP="00F3739C">
      <w:pPr>
        <w:pStyle w:val="a3"/>
        <w:numPr>
          <w:ilvl w:val="0"/>
          <w:numId w:val="42"/>
        </w:numPr>
        <w:tabs>
          <w:tab w:val="left" w:pos="426"/>
        </w:tabs>
        <w:spacing w:after="0" w:line="240" w:lineRule="auto"/>
        <w:ind w:left="0" w:firstLine="0"/>
        <w:jc w:val="both"/>
        <w:rPr>
          <w:rFonts w:ascii="Times New Roman" w:hAnsi="Times New Roman" w:cs="Times New Roman"/>
          <w:sz w:val="28"/>
          <w:szCs w:val="28"/>
        </w:rPr>
      </w:pPr>
      <w:r w:rsidRPr="00D64A51">
        <w:rPr>
          <w:rFonts w:ascii="Times New Roman" w:hAnsi="Times New Roman" w:cs="Times New Roman"/>
          <w:b/>
          <w:sz w:val="28"/>
          <w:szCs w:val="28"/>
        </w:rPr>
        <w:t>Рентгенография легких</w:t>
      </w:r>
      <w:r w:rsidRPr="00D64A51">
        <w:rPr>
          <w:rFonts w:ascii="Times New Roman" w:hAnsi="Times New Roman" w:cs="Times New Roman"/>
          <w:sz w:val="28"/>
          <w:szCs w:val="28"/>
        </w:rPr>
        <w:t xml:space="preserve">: гидроторакс, застойная пневмония, признаки отека/предотека легких, долевая/прикорневая/субтотальная/тотальная пневмония, бронхит, наличие полостей, образования. </w:t>
      </w:r>
    </w:p>
    <w:p w:rsidR="00B63CAF" w:rsidRDefault="00B63CAF" w:rsidP="00F3739C">
      <w:pPr>
        <w:pStyle w:val="a3"/>
        <w:numPr>
          <w:ilvl w:val="0"/>
          <w:numId w:val="42"/>
        </w:numPr>
        <w:tabs>
          <w:tab w:val="left" w:pos="426"/>
        </w:tabs>
        <w:spacing w:after="0" w:line="240" w:lineRule="auto"/>
        <w:ind w:left="0" w:firstLine="0"/>
        <w:jc w:val="both"/>
        <w:rPr>
          <w:rFonts w:ascii="Times New Roman" w:hAnsi="Times New Roman" w:cs="Times New Roman"/>
          <w:sz w:val="28"/>
          <w:szCs w:val="28"/>
        </w:rPr>
      </w:pPr>
      <w:proofErr w:type="spellStart"/>
      <w:r w:rsidRPr="00D64A51">
        <w:rPr>
          <w:rFonts w:ascii="Times New Roman" w:hAnsi="Times New Roman" w:cs="Times New Roman"/>
          <w:b/>
          <w:sz w:val="28"/>
          <w:szCs w:val="28"/>
        </w:rPr>
        <w:lastRenderedPageBreak/>
        <w:t>Микционная</w:t>
      </w:r>
      <w:proofErr w:type="spellEnd"/>
      <w:r w:rsidRPr="00D64A51">
        <w:rPr>
          <w:rFonts w:ascii="Times New Roman" w:hAnsi="Times New Roman" w:cs="Times New Roman"/>
          <w:b/>
          <w:sz w:val="28"/>
          <w:szCs w:val="28"/>
        </w:rPr>
        <w:t xml:space="preserve"> урография</w:t>
      </w:r>
      <w:r w:rsidRPr="00D64A51">
        <w:rPr>
          <w:rFonts w:ascii="Times New Roman" w:hAnsi="Times New Roman" w:cs="Times New Roman"/>
          <w:sz w:val="28"/>
          <w:szCs w:val="28"/>
        </w:rPr>
        <w:t xml:space="preserve">: признаки </w:t>
      </w:r>
      <w:proofErr w:type="gramStart"/>
      <w:r w:rsidRPr="00D64A51">
        <w:rPr>
          <w:rFonts w:ascii="Times New Roman" w:hAnsi="Times New Roman" w:cs="Times New Roman"/>
          <w:sz w:val="28"/>
          <w:szCs w:val="28"/>
        </w:rPr>
        <w:t>пузырно-мочеточникового</w:t>
      </w:r>
      <w:proofErr w:type="gramEnd"/>
      <w:r w:rsidRPr="00D64A51">
        <w:rPr>
          <w:rFonts w:ascii="Times New Roman" w:hAnsi="Times New Roman" w:cs="Times New Roman"/>
          <w:sz w:val="28"/>
          <w:szCs w:val="28"/>
        </w:rPr>
        <w:t xml:space="preserve"> рефлюкса. Цистоскопия: оценка устьев мочеточников, признаки цистита, камни мочевого пузыря. </w:t>
      </w:r>
    </w:p>
    <w:p w:rsidR="00B63CAF" w:rsidRDefault="00B63CAF" w:rsidP="00F3739C">
      <w:pPr>
        <w:pStyle w:val="a3"/>
        <w:numPr>
          <w:ilvl w:val="0"/>
          <w:numId w:val="42"/>
        </w:numPr>
        <w:tabs>
          <w:tab w:val="left" w:pos="426"/>
        </w:tabs>
        <w:spacing w:after="0" w:line="240" w:lineRule="auto"/>
        <w:ind w:left="0" w:firstLine="0"/>
        <w:jc w:val="both"/>
        <w:rPr>
          <w:rFonts w:ascii="Times New Roman" w:hAnsi="Times New Roman" w:cs="Times New Roman"/>
          <w:sz w:val="28"/>
          <w:szCs w:val="28"/>
        </w:rPr>
      </w:pPr>
      <w:proofErr w:type="gramStart"/>
      <w:r w:rsidRPr="00D64A51">
        <w:rPr>
          <w:rFonts w:ascii="Times New Roman" w:hAnsi="Times New Roman" w:cs="Times New Roman"/>
          <w:b/>
          <w:sz w:val="28"/>
          <w:szCs w:val="28"/>
        </w:rPr>
        <w:t>МРТ/КТ грудного, абдоминального сегментов, малого таза</w:t>
      </w:r>
      <w:r w:rsidRPr="00D64A51">
        <w:rPr>
          <w:rFonts w:ascii="Times New Roman" w:hAnsi="Times New Roman" w:cs="Times New Roman"/>
          <w:sz w:val="28"/>
          <w:szCs w:val="28"/>
        </w:rPr>
        <w:t xml:space="preserve">; увеличение лимфоузлов, полостей, патологических образований, нитей, мицелий грибов, выпот, </w:t>
      </w:r>
      <w:proofErr w:type="spellStart"/>
      <w:r w:rsidRPr="00D64A51">
        <w:rPr>
          <w:rFonts w:ascii="Times New Roman" w:hAnsi="Times New Roman" w:cs="Times New Roman"/>
          <w:sz w:val="28"/>
          <w:szCs w:val="28"/>
        </w:rPr>
        <w:t>лимфоцеле</w:t>
      </w:r>
      <w:proofErr w:type="spellEnd"/>
      <w:r w:rsidRPr="00D64A51">
        <w:rPr>
          <w:rFonts w:ascii="Times New Roman" w:hAnsi="Times New Roman" w:cs="Times New Roman"/>
          <w:sz w:val="28"/>
          <w:szCs w:val="28"/>
        </w:rPr>
        <w:t>, свищи.</w:t>
      </w:r>
      <w:proofErr w:type="gramEnd"/>
    </w:p>
    <w:p w:rsidR="00B63CAF" w:rsidRPr="00D64A51" w:rsidRDefault="00B63CAF" w:rsidP="00F3739C">
      <w:pPr>
        <w:pStyle w:val="a3"/>
        <w:numPr>
          <w:ilvl w:val="0"/>
          <w:numId w:val="42"/>
        </w:numPr>
        <w:tabs>
          <w:tab w:val="left" w:pos="426"/>
        </w:tabs>
        <w:spacing w:after="0" w:line="240" w:lineRule="auto"/>
        <w:ind w:left="0" w:firstLine="0"/>
        <w:jc w:val="both"/>
        <w:rPr>
          <w:rFonts w:ascii="Times New Roman" w:hAnsi="Times New Roman" w:cs="Times New Roman"/>
          <w:sz w:val="28"/>
          <w:szCs w:val="28"/>
        </w:rPr>
      </w:pPr>
      <w:r w:rsidRPr="00D64A51">
        <w:rPr>
          <w:rFonts w:ascii="Times New Roman" w:hAnsi="Times New Roman" w:cs="Times New Roman"/>
          <w:b/>
          <w:sz w:val="28"/>
          <w:szCs w:val="28"/>
        </w:rPr>
        <w:t xml:space="preserve">Биопсия с гистологическим исследованием биоптата </w:t>
      </w:r>
      <w:r w:rsidRPr="00D64A51">
        <w:rPr>
          <w:rFonts w:ascii="Calibri" w:hAnsi="Calibri" w:cs="Calibri"/>
          <w:b/>
          <w:sz w:val="28"/>
          <w:szCs w:val="28"/>
        </w:rPr>
        <w:t>[</w:t>
      </w:r>
      <w:r w:rsidRPr="00D64A51">
        <w:rPr>
          <w:rFonts w:ascii="Times New Roman" w:eastAsia="Arial Unicode MS" w:hAnsi="Times New Roman" w:cs="Times New Roman"/>
          <w:b/>
          <w:sz w:val="28"/>
          <w:szCs w:val="28"/>
        </w:rPr>
        <w:t>3,4,7</w:t>
      </w:r>
      <w:r w:rsidRPr="00D64A51">
        <w:rPr>
          <w:rFonts w:ascii="Calibri" w:hAnsi="Calibri" w:cs="Calibri"/>
          <w:b/>
          <w:sz w:val="28"/>
          <w:szCs w:val="28"/>
        </w:rPr>
        <w:t>]</w:t>
      </w:r>
      <w:r w:rsidRPr="00D64A51">
        <w:rPr>
          <w:rFonts w:ascii="Times New Roman" w:hAnsi="Times New Roman" w:cs="Times New Roman"/>
          <w:sz w:val="28"/>
          <w:szCs w:val="28"/>
        </w:rPr>
        <w:t xml:space="preserve">: </w:t>
      </w:r>
    </w:p>
    <w:p w:rsidR="00B63CAF" w:rsidRPr="00D4281C" w:rsidRDefault="00B63CAF" w:rsidP="00B63CAF">
      <w:pPr>
        <w:spacing w:after="0" w:line="240" w:lineRule="auto"/>
        <w:jc w:val="both"/>
        <w:rPr>
          <w:rFonts w:ascii="Times New Roman" w:hAnsi="Times New Roman" w:cs="Times New Roman"/>
          <w:sz w:val="28"/>
          <w:szCs w:val="28"/>
        </w:rPr>
      </w:pPr>
      <w:r w:rsidRPr="00D4281C">
        <w:rPr>
          <w:rFonts w:ascii="Times New Roman" w:hAnsi="Times New Roman" w:cs="Times New Roman"/>
          <w:sz w:val="28"/>
          <w:szCs w:val="28"/>
        </w:rPr>
        <w:t xml:space="preserve">Подготовка к биопсии: </w:t>
      </w:r>
    </w:p>
    <w:p w:rsidR="00B63CAF" w:rsidRPr="00D4281C" w:rsidRDefault="00B63CAF" w:rsidP="00F3739C">
      <w:pPr>
        <w:pStyle w:val="a3"/>
        <w:numPr>
          <w:ilvl w:val="0"/>
          <w:numId w:val="5"/>
        </w:numPr>
        <w:spacing w:after="0" w:line="240" w:lineRule="auto"/>
        <w:jc w:val="both"/>
        <w:rPr>
          <w:rFonts w:ascii="Times New Roman" w:hAnsi="Times New Roman" w:cs="Times New Roman"/>
          <w:sz w:val="28"/>
          <w:szCs w:val="28"/>
        </w:rPr>
      </w:pPr>
      <w:r w:rsidRPr="00D4281C">
        <w:rPr>
          <w:rFonts w:ascii="Times New Roman" w:hAnsi="Times New Roman" w:cs="Times New Roman"/>
          <w:sz w:val="28"/>
          <w:szCs w:val="28"/>
        </w:rPr>
        <w:t>УЗИ п</w:t>
      </w:r>
      <w:r>
        <w:rPr>
          <w:rFonts w:ascii="Times New Roman" w:hAnsi="Times New Roman" w:cs="Times New Roman"/>
          <w:sz w:val="28"/>
          <w:szCs w:val="28"/>
        </w:rPr>
        <w:t>очек для исключения обструкции;</w:t>
      </w:r>
    </w:p>
    <w:p w:rsidR="00B63CAF" w:rsidRPr="00D4281C" w:rsidRDefault="00B63CAF" w:rsidP="00F3739C">
      <w:pPr>
        <w:pStyle w:val="a3"/>
        <w:numPr>
          <w:ilvl w:val="0"/>
          <w:numId w:val="5"/>
        </w:numPr>
        <w:spacing w:after="0" w:line="240" w:lineRule="auto"/>
        <w:jc w:val="both"/>
        <w:rPr>
          <w:rFonts w:ascii="Times New Roman" w:hAnsi="Times New Roman" w:cs="Times New Roman"/>
          <w:sz w:val="28"/>
          <w:szCs w:val="28"/>
        </w:rPr>
      </w:pPr>
      <w:r w:rsidRPr="00D4281C">
        <w:rPr>
          <w:rFonts w:ascii="Times New Roman" w:hAnsi="Times New Roman" w:cs="Times New Roman"/>
          <w:sz w:val="28"/>
          <w:szCs w:val="28"/>
        </w:rPr>
        <w:t>Если пациент диализ-зависимый, очередной сеанс диализа за день до биопсии (уремия повышает риск кровотечения)</w:t>
      </w:r>
      <w:r>
        <w:rPr>
          <w:rFonts w:ascii="Times New Roman" w:hAnsi="Times New Roman" w:cs="Times New Roman"/>
          <w:sz w:val="28"/>
          <w:szCs w:val="28"/>
        </w:rPr>
        <w:t>;</w:t>
      </w:r>
      <w:r w:rsidRPr="00D4281C">
        <w:rPr>
          <w:rFonts w:ascii="Times New Roman" w:hAnsi="Times New Roman" w:cs="Times New Roman"/>
          <w:sz w:val="28"/>
          <w:szCs w:val="28"/>
        </w:rPr>
        <w:t xml:space="preserve"> </w:t>
      </w:r>
    </w:p>
    <w:p w:rsidR="00B63CAF" w:rsidRPr="00D4281C" w:rsidRDefault="00B63CAF" w:rsidP="00F3739C">
      <w:pPr>
        <w:pStyle w:val="a3"/>
        <w:numPr>
          <w:ilvl w:val="0"/>
          <w:numId w:val="5"/>
        </w:numPr>
        <w:spacing w:after="0" w:line="240" w:lineRule="auto"/>
        <w:jc w:val="both"/>
        <w:rPr>
          <w:rFonts w:ascii="Times New Roman" w:hAnsi="Times New Roman" w:cs="Times New Roman"/>
          <w:sz w:val="28"/>
          <w:szCs w:val="28"/>
        </w:rPr>
      </w:pPr>
      <w:r w:rsidRPr="00D4281C">
        <w:rPr>
          <w:rFonts w:ascii="Times New Roman" w:hAnsi="Times New Roman" w:cs="Times New Roman"/>
          <w:sz w:val="28"/>
          <w:szCs w:val="28"/>
        </w:rPr>
        <w:t>Отмена гепарина за два дня до биопсии;</w:t>
      </w:r>
    </w:p>
    <w:p w:rsidR="00B63CAF" w:rsidRPr="00D4281C" w:rsidRDefault="00B63CAF" w:rsidP="00F3739C">
      <w:pPr>
        <w:pStyle w:val="a3"/>
        <w:numPr>
          <w:ilvl w:val="0"/>
          <w:numId w:val="5"/>
        </w:numPr>
        <w:spacing w:after="0" w:line="240" w:lineRule="auto"/>
        <w:jc w:val="both"/>
        <w:rPr>
          <w:rFonts w:ascii="Times New Roman" w:hAnsi="Times New Roman" w:cs="Times New Roman"/>
          <w:sz w:val="28"/>
          <w:szCs w:val="28"/>
        </w:rPr>
      </w:pPr>
      <w:r w:rsidRPr="00D4281C">
        <w:rPr>
          <w:rFonts w:ascii="Times New Roman" w:hAnsi="Times New Roman" w:cs="Times New Roman"/>
          <w:sz w:val="28"/>
          <w:szCs w:val="28"/>
        </w:rPr>
        <w:t>АД не выше 160/90;</w:t>
      </w:r>
    </w:p>
    <w:p w:rsidR="00B63CAF" w:rsidRPr="00D4281C" w:rsidRDefault="00B63CAF" w:rsidP="00F3739C">
      <w:pPr>
        <w:pStyle w:val="a3"/>
        <w:numPr>
          <w:ilvl w:val="0"/>
          <w:numId w:val="5"/>
        </w:numPr>
        <w:spacing w:after="0" w:line="240" w:lineRule="auto"/>
        <w:jc w:val="both"/>
        <w:rPr>
          <w:rFonts w:ascii="Times New Roman" w:hAnsi="Times New Roman" w:cs="Times New Roman"/>
          <w:sz w:val="28"/>
          <w:szCs w:val="28"/>
        </w:rPr>
      </w:pPr>
      <w:r w:rsidRPr="00D4281C">
        <w:rPr>
          <w:rFonts w:ascii="Times New Roman" w:hAnsi="Times New Roman" w:cs="Times New Roman"/>
          <w:sz w:val="28"/>
          <w:szCs w:val="28"/>
        </w:rPr>
        <w:t xml:space="preserve">нормальная свертываемость, тромбоциты &gt;100 </w:t>
      </w:r>
      <w:proofErr w:type="spellStart"/>
      <w:r w:rsidRPr="00D4281C">
        <w:rPr>
          <w:rFonts w:ascii="Times New Roman" w:hAnsi="Times New Roman" w:cs="Times New Roman"/>
          <w:sz w:val="28"/>
          <w:szCs w:val="28"/>
        </w:rPr>
        <w:t>тыс</w:t>
      </w:r>
      <w:proofErr w:type="spellEnd"/>
      <w:r w:rsidRPr="00D4281C">
        <w:rPr>
          <w:rFonts w:ascii="Times New Roman" w:hAnsi="Times New Roman" w:cs="Times New Roman"/>
          <w:sz w:val="28"/>
          <w:szCs w:val="28"/>
        </w:rPr>
        <w:t xml:space="preserve">/л и </w:t>
      </w:r>
      <w:proofErr w:type="spellStart"/>
      <w:r w:rsidRPr="00D4281C">
        <w:rPr>
          <w:rFonts w:ascii="Times New Roman" w:hAnsi="Times New Roman" w:cs="Times New Roman"/>
          <w:sz w:val="28"/>
          <w:szCs w:val="28"/>
        </w:rPr>
        <w:t>Hb</w:t>
      </w:r>
      <w:proofErr w:type="spellEnd"/>
      <w:r w:rsidRPr="00D4281C">
        <w:rPr>
          <w:rFonts w:ascii="Times New Roman" w:hAnsi="Times New Roman" w:cs="Times New Roman"/>
          <w:sz w:val="28"/>
          <w:szCs w:val="28"/>
        </w:rPr>
        <w:t>&gt;80 г/л;</w:t>
      </w:r>
    </w:p>
    <w:p w:rsidR="00B63CAF" w:rsidRPr="00D4281C" w:rsidRDefault="00B63CAF" w:rsidP="00F3739C">
      <w:pPr>
        <w:pStyle w:val="a3"/>
        <w:numPr>
          <w:ilvl w:val="0"/>
          <w:numId w:val="5"/>
        </w:numPr>
        <w:spacing w:after="0" w:line="240" w:lineRule="auto"/>
        <w:jc w:val="both"/>
        <w:rPr>
          <w:rFonts w:ascii="Times New Roman" w:hAnsi="Times New Roman" w:cs="Times New Roman"/>
          <w:sz w:val="28"/>
          <w:szCs w:val="28"/>
        </w:rPr>
      </w:pPr>
      <w:r w:rsidRPr="00D4281C">
        <w:rPr>
          <w:rFonts w:ascii="Times New Roman" w:hAnsi="Times New Roman" w:cs="Times New Roman"/>
          <w:sz w:val="28"/>
          <w:szCs w:val="28"/>
        </w:rPr>
        <w:t>информированное согласие.</w:t>
      </w:r>
    </w:p>
    <w:p w:rsidR="00B63CAF" w:rsidRDefault="00B63CAF" w:rsidP="00F3739C">
      <w:pPr>
        <w:pStyle w:val="a3"/>
        <w:numPr>
          <w:ilvl w:val="0"/>
          <w:numId w:val="43"/>
        </w:numPr>
        <w:tabs>
          <w:tab w:val="left" w:pos="426"/>
        </w:tabs>
        <w:spacing w:after="0" w:line="240" w:lineRule="auto"/>
        <w:ind w:left="0" w:firstLine="0"/>
        <w:jc w:val="both"/>
        <w:rPr>
          <w:rFonts w:ascii="Times New Roman" w:hAnsi="Times New Roman" w:cs="Times New Roman"/>
          <w:sz w:val="28"/>
          <w:szCs w:val="28"/>
        </w:rPr>
      </w:pPr>
      <w:proofErr w:type="spellStart"/>
      <w:r w:rsidRPr="00D64A51">
        <w:rPr>
          <w:rFonts w:ascii="Times New Roman" w:hAnsi="Times New Roman" w:cs="Times New Roman"/>
          <w:b/>
          <w:sz w:val="28"/>
          <w:szCs w:val="28"/>
        </w:rPr>
        <w:t>Фибробронхоскопия</w:t>
      </w:r>
      <w:proofErr w:type="spellEnd"/>
      <w:r w:rsidRPr="00D64A51">
        <w:rPr>
          <w:rFonts w:ascii="Times New Roman" w:hAnsi="Times New Roman" w:cs="Times New Roman"/>
          <w:sz w:val="28"/>
          <w:szCs w:val="28"/>
        </w:rPr>
        <w:t>: признаки бронхита, бронхоэктазий.</w:t>
      </w:r>
    </w:p>
    <w:p w:rsidR="00B63CAF" w:rsidRDefault="00B63CAF" w:rsidP="00F3739C">
      <w:pPr>
        <w:pStyle w:val="a3"/>
        <w:numPr>
          <w:ilvl w:val="0"/>
          <w:numId w:val="43"/>
        </w:numPr>
        <w:tabs>
          <w:tab w:val="left" w:pos="426"/>
        </w:tabs>
        <w:spacing w:after="0" w:line="240" w:lineRule="auto"/>
        <w:ind w:left="0" w:firstLine="0"/>
        <w:jc w:val="both"/>
        <w:rPr>
          <w:rFonts w:ascii="Times New Roman" w:hAnsi="Times New Roman" w:cs="Times New Roman"/>
          <w:sz w:val="28"/>
          <w:szCs w:val="28"/>
        </w:rPr>
      </w:pPr>
      <w:proofErr w:type="spellStart"/>
      <w:r w:rsidRPr="00D64A51">
        <w:rPr>
          <w:rFonts w:ascii="Times New Roman" w:hAnsi="Times New Roman" w:cs="Times New Roman"/>
          <w:b/>
          <w:sz w:val="28"/>
          <w:szCs w:val="28"/>
        </w:rPr>
        <w:t>Сцинтиграфия</w:t>
      </w:r>
      <w:proofErr w:type="spellEnd"/>
      <w:r w:rsidRPr="00D64A51">
        <w:rPr>
          <w:rFonts w:ascii="Times New Roman" w:hAnsi="Times New Roman" w:cs="Times New Roman"/>
          <w:b/>
          <w:sz w:val="28"/>
          <w:szCs w:val="28"/>
        </w:rPr>
        <w:t xml:space="preserve"> трансплантата</w:t>
      </w:r>
      <w:r w:rsidRPr="00D64A51">
        <w:rPr>
          <w:rFonts w:ascii="Times New Roman" w:hAnsi="Times New Roman" w:cs="Times New Roman"/>
          <w:sz w:val="28"/>
          <w:szCs w:val="28"/>
        </w:rPr>
        <w:t>: определить функциональные резервы трансплантата.</w:t>
      </w:r>
    </w:p>
    <w:p w:rsidR="00D64A51" w:rsidRDefault="00D64A51" w:rsidP="00D64A51">
      <w:pPr>
        <w:pStyle w:val="a3"/>
        <w:tabs>
          <w:tab w:val="left" w:pos="426"/>
        </w:tabs>
        <w:spacing w:after="0" w:line="240" w:lineRule="auto"/>
        <w:ind w:left="0"/>
        <w:jc w:val="both"/>
        <w:rPr>
          <w:rFonts w:ascii="Times New Roman" w:hAnsi="Times New Roman" w:cs="Times New Roman"/>
          <w:b/>
          <w:sz w:val="28"/>
          <w:szCs w:val="28"/>
        </w:rPr>
      </w:pPr>
    </w:p>
    <w:p w:rsidR="007F52FD" w:rsidRDefault="007F52FD" w:rsidP="00F3739C">
      <w:pPr>
        <w:pStyle w:val="a3"/>
        <w:numPr>
          <w:ilvl w:val="0"/>
          <w:numId w:val="41"/>
        </w:numPr>
        <w:tabs>
          <w:tab w:val="left" w:pos="426"/>
        </w:tabs>
        <w:spacing w:after="0" w:line="240" w:lineRule="auto"/>
        <w:ind w:left="0" w:firstLine="0"/>
        <w:jc w:val="both"/>
        <w:rPr>
          <w:rFonts w:ascii="Times New Roman" w:hAnsi="Times New Roman" w:cs="Times New Roman"/>
          <w:sz w:val="28"/>
          <w:szCs w:val="28"/>
        </w:rPr>
      </w:pPr>
      <w:r w:rsidRPr="00D64A51">
        <w:rPr>
          <w:rFonts w:ascii="Times New Roman" w:hAnsi="Times New Roman" w:cs="Times New Roman"/>
          <w:b/>
          <w:sz w:val="28"/>
          <w:szCs w:val="28"/>
        </w:rPr>
        <w:t>Диагностический алгоритм:</w:t>
      </w:r>
      <w:r w:rsidR="003204E0" w:rsidRPr="00D64A51">
        <w:rPr>
          <w:rFonts w:ascii="Times New Roman" w:hAnsi="Times New Roman" w:cs="Times New Roman"/>
          <w:b/>
          <w:sz w:val="28"/>
          <w:szCs w:val="28"/>
        </w:rPr>
        <w:t xml:space="preserve"> </w:t>
      </w:r>
      <w:r w:rsidR="003204E0" w:rsidRPr="00D64A51">
        <w:rPr>
          <w:rFonts w:ascii="Times New Roman" w:hAnsi="Times New Roman" w:cs="Times New Roman"/>
          <w:sz w:val="28"/>
          <w:szCs w:val="28"/>
        </w:rPr>
        <w:t>не применимо</w:t>
      </w:r>
      <w:r w:rsidR="00D64A51">
        <w:rPr>
          <w:rFonts w:ascii="Times New Roman" w:hAnsi="Times New Roman" w:cs="Times New Roman"/>
          <w:sz w:val="28"/>
          <w:szCs w:val="28"/>
        </w:rPr>
        <w:t>.</w:t>
      </w:r>
    </w:p>
    <w:p w:rsidR="00D64A51" w:rsidRDefault="00D64A51" w:rsidP="00D64A51">
      <w:pPr>
        <w:pStyle w:val="a3"/>
        <w:tabs>
          <w:tab w:val="left" w:pos="426"/>
        </w:tabs>
        <w:spacing w:after="0" w:line="240" w:lineRule="auto"/>
        <w:ind w:left="0"/>
        <w:jc w:val="both"/>
        <w:rPr>
          <w:rFonts w:ascii="Times New Roman" w:hAnsi="Times New Roman" w:cs="Times New Roman"/>
          <w:sz w:val="28"/>
          <w:szCs w:val="28"/>
        </w:rPr>
      </w:pPr>
    </w:p>
    <w:p w:rsidR="007F52FD" w:rsidRPr="00D64A51" w:rsidRDefault="007F52FD" w:rsidP="00F3739C">
      <w:pPr>
        <w:pStyle w:val="a3"/>
        <w:numPr>
          <w:ilvl w:val="0"/>
          <w:numId w:val="41"/>
        </w:numPr>
        <w:tabs>
          <w:tab w:val="left" w:pos="426"/>
        </w:tabs>
        <w:spacing w:after="0" w:line="240" w:lineRule="auto"/>
        <w:ind w:left="0" w:firstLine="0"/>
        <w:jc w:val="both"/>
        <w:rPr>
          <w:rFonts w:ascii="Times New Roman" w:hAnsi="Times New Roman" w:cs="Times New Roman"/>
          <w:sz w:val="28"/>
          <w:szCs w:val="28"/>
        </w:rPr>
      </w:pPr>
      <w:r w:rsidRPr="00D64A51">
        <w:rPr>
          <w:rFonts w:ascii="Times New Roman" w:hAnsi="Times New Roman" w:cs="Times New Roman"/>
          <w:b/>
          <w:sz w:val="28"/>
          <w:szCs w:val="28"/>
        </w:rPr>
        <w:t>Перечень основных диагностических мероприятий:</w:t>
      </w:r>
    </w:p>
    <w:p w:rsidR="003204E0" w:rsidRPr="00D4281C" w:rsidRDefault="003204E0" w:rsidP="00F3739C">
      <w:pPr>
        <w:pStyle w:val="a3"/>
        <w:numPr>
          <w:ilvl w:val="0"/>
          <w:numId w:val="6"/>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общий анализ крови (развернутый);</w:t>
      </w:r>
    </w:p>
    <w:p w:rsidR="003204E0" w:rsidRPr="00D4281C" w:rsidRDefault="003204E0" w:rsidP="00F3739C">
      <w:pPr>
        <w:pStyle w:val="a3"/>
        <w:numPr>
          <w:ilvl w:val="0"/>
          <w:numId w:val="6"/>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 xml:space="preserve">коагулограмма (АЧТВ, ПТВ, МНО, фибриноген); </w:t>
      </w:r>
    </w:p>
    <w:p w:rsidR="003204E0" w:rsidRDefault="003204E0" w:rsidP="00F3739C">
      <w:pPr>
        <w:pStyle w:val="a3"/>
        <w:numPr>
          <w:ilvl w:val="0"/>
          <w:numId w:val="6"/>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определение базовой концентрации иммуносупрессивного препарата -</w:t>
      </w:r>
      <w:r>
        <w:rPr>
          <w:rFonts w:ascii="Times New Roman" w:hAnsi="Times New Roman" w:cs="Times New Roman"/>
          <w:sz w:val="28"/>
          <w:szCs w:val="28"/>
        </w:rPr>
        <w:t xml:space="preserve"> </w:t>
      </w:r>
      <w:r w:rsidRPr="00D4281C">
        <w:rPr>
          <w:rFonts w:ascii="Times New Roman" w:hAnsi="Times New Roman" w:cs="Times New Roman"/>
          <w:sz w:val="28"/>
          <w:szCs w:val="28"/>
        </w:rPr>
        <w:t>С</w:t>
      </w:r>
      <w:r w:rsidRPr="00D4281C">
        <w:rPr>
          <w:rFonts w:ascii="Cambria Math" w:hAnsi="Cambria Math" w:cs="Cambria Math"/>
          <w:sz w:val="28"/>
          <w:szCs w:val="28"/>
        </w:rPr>
        <w:t>₀</w:t>
      </w:r>
      <w:r w:rsidRPr="00D4281C">
        <w:rPr>
          <w:rFonts w:ascii="Times New Roman" w:hAnsi="Times New Roman" w:cs="Times New Roman"/>
          <w:sz w:val="28"/>
          <w:szCs w:val="28"/>
        </w:rPr>
        <w:t xml:space="preserve"> (циклоспорин</w:t>
      </w:r>
      <w:proofErr w:type="gramStart"/>
      <w:r w:rsidRPr="00D4281C">
        <w:rPr>
          <w:rFonts w:ascii="Times New Roman" w:hAnsi="Times New Roman" w:cs="Times New Roman"/>
          <w:sz w:val="28"/>
          <w:szCs w:val="28"/>
        </w:rPr>
        <w:t xml:space="preserve"> А</w:t>
      </w:r>
      <w:proofErr w:type="gramEnd"/>
      <w:r w:rsidRPr="00D4281C">
        <w:rPr>
          <w:rFonts w:ascii="Times New Roman" w:hAnsi="Times New Roman" w:cs="Times New Roman"/>
          <w:sz w:val="28"/>
          <w:szCs w:val="28"/>
        </w:rPr>
        <w:t xml:space="preserve">, такролимус) в крови; </w:t>
      </w:r>
    </w:p>
    <w:p w:rsidR="003204E0" w:rsidRDefault="003204E0" w:rsidP="00F3739C">
      <w:pPr>
        <w:pStyle w:val="a3"/>
        <w:numPr>
          <w:ilvl w:val="0"/>
          <w:numId w:val="6"/>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 xml:space="preserve">биохимический анализ крови (определение общего белка, альбумина, креатинина, мочевины, калия, натрия, магния, фосфора, кальция, </w:t>
      </w:r>
      <w:r w:rsidR="00FA56D5">
        <w:rPr>
          <w:rFonts w:ascii="Times New Roman" w:hAnsi="Times New Roman" w:cs="Times New Roman"/>
          <w:sz w:val="28"/>
          <w:szCs w:val="28"/>
        </w:rPr>
        <w:t xml:space="preserve">хлора, </w:t>
      </w:r>
      <w:r w:rsidRPr="00D4281C">
        <w:rPr>
          <w:rFonts w:ascii="Times New Roman" w:hAnsi="Times New Roman" w:cs="Times New Roman"/>
          <w:sz w:val="28"/>
          <w:szCs w:val="28"/>
        </w:rPr>
        <w:t xml:space="preserve">глюкозы, билирубина, АлТ, АсТ, </w:t>
      </w:r>
      <w:r w:rsidR="00FA56D5">
        <w:rPr>
          <w:rFonts w:ascii="Times New Roman" w:hAnsi="Times New Roman" w:cs="Times New Roman"/>
          <w:sz w:val="28"/>
          <w:szCs w:val="28"/>
        </w:rPr>
        <w:t xml:space="preserve">холестерина, мочевой кислоты, билирубина, α-амилазы, </w:t>
      </w:r>
      <w:r w:rsidRPr="00D4281C">
        <w:rPr>
          <w:rFonts w:ascii="Times New Roman" w:hAnsi="Times New Roman" w:cs="Times New Roman"/>
          <w:sz w:val="28"/>
          <w:szCs w:val="28"/>
        </w:rPr>
        <w:t xml:space="preserve">С-реактивного белка, ЛДГ); </w:t>
      </w:r>
    </w:p>
    <w:p w:rsidR="00FA56D5" w:rsidRDefault="00FA56D5" w:rsidP="00F3739C">
      <w:pPr>
        <w:pStyle w:val="a3"/>
        <w:numPr>
          <w:ilvl w:val="0"/>
          <w:numId w:val="6"/>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определение</w:t>
      </w:r>
      <w:r>
        <w:rPr>
          <w:rFonts w:ascii="Times New Roman" w:hAnsi="Times New Roman" w:cs="Times New Roman"/>
          <w:sz w:val="28"/>
          <w:szCs w:val="28"/>
        </w:rPr>
        <w:t xml:space="preserve"> </w:t>
      </w:r>
      <w:r w:rsidRPr="00D4281C">
        <w:rPr>
          <w:rFonts w:ascii="Times New Roman" w:hAnsi="Times New Roman" w:cs="Times New Roman"/>
          <w:sz w:val="28"/>
          <w:szCs w:val="28"/>
        </w:rPr>
        <w:t xml:space="preserve">цитомегаловируса, </w:t>
      </w:r>
      <w:r>
        <w:rPr>
          <w:rFonts w:ascii="Times New Roman" w:hAnsi="Times New Roman" w:cs="Times New Roman"/>
          <w:sz w:val="28"/>
          <w:szCs w:val="28"/>
        </w:rPr>
        <w:t>вируса</w:t>
      </w:r>
      <w:r w:rsidRPr="00D4281C">
        <w:rPr>
          <w:rFonts w:ascii="Times New Roman" w:hAnsi="Times New Roman" w:cs="Times New Roman"/>
          <w:sz w:val="28"/>
          <w:szCs w:val="28"/>
        </w:rPr>
        <w:t xml:space="preserve"> простого герпеса 1 и 2 типа, вируса Эпштейн-Барра в крови методом </w:t>
      </w:r>
      <w:r>
        <w:rPr>
          <w:rFonts w:ascii="Times New Roman" w:hAnsi="Times New Roman" w:cs="Times New Roman"/>
          <w:sz w:val="28"/>
          <w:szCs w:val="28"/>
        </w:rPr>
        <w:t>ИФА</w:t>
      </w:r>
      <w:r w:rsidRPr="00D4281C">
        <w:rPr>
          <w:rFonts w:ascii="Times New Roman" w:hAnsi="Times New Roman" w:cs="Times New Roman"/>
          <w:sz w:val="28"/>
          <w:szCs w:val="28"/>
        </w:rPr>
        <w:t xml:space="preserve"> </w:t>
      </w:r>
      <w:r>
        <w:rPr>
          <w:rFonts w:ascii="Times New Roman" w:hAnsi="Times New Roman" w:cs="Times New Roman"/>
          <w:sz w:val="28"/>
          <w:szCs w:val="28"/>
        </w:rPr>
        <w:t>(</w:t>
      </w:r>
      <w:r>
        <w:rPr>
          <w:rFonts w:ascii="Times New Roman" w:hAnsi="Times New Roman" w:cs="Times New Roman"/>
          <w:sz w:val="28"/>
          <w:szCs w:val="28"/>
          <w:lang w:val="en-US"/>
        </w:rPr>
        <w:t>IgM</w:t>
      </w:r>
      <w:r>
        <w:rPr>
          <w:rFonts w:ascii="Times New Roman" w:hAnsi="Times New Roman" w:cs="Times New Roman"/>
          <w:sz w:val="28"/>
          <w:szCs w:val="28"/>
        </w:rPr>
        <w:t xml:space="preserve"> и</w:t>
      </w:r>
      <w:r w:rsidRPr="00FA56D5">
        <w:rPr>
          <w:rFonts w:ascii="Times New Roman" w:hAnsi="Times New Roman" w:cs="Times New Roman"/>
          <w:sz w:val="28"/>
          <w:szCs w:val="28"/>
        </w:rPr>
        <w:t xml:space="preserve"> </w:t>
      </w:r>
      <w:r>
        <w:rPr>
          <w:rFonts w:ascii="Times New Roman" w:hAnsi="Times New Roman" w:cs="Times New Roman"/>
          <w:sz w:val="28"/>
          <w:szCs w:val="28"/>
          <w:lang w:val="en-US"/>
        </w:rPr>
        <w:t>IgG</w:t>
      </w:r>
      <w:r>
        <w:rPr>
          <w:rFonts w:ascii="Times New Roman" w:hAnsi="Times New Roman" w:cs="Times New Roman"/>
          <w:sz w:val="28"/>
          <w:szCs w:val="28"/>
        </w:rPr>
        <w:t>);</w:t>
      </w:r>
    </w:p>
    <w:p w:rsidR="003204E0" w:rsidRPr="00B96CF4" w:rsidRDefault="003204E0" w:rsidP="00F3739C">
      <w:pPr>
        <w:pStyle w:val="a3"/>
        <w:numPr>
          <w:ilvl w:val="0"/>
          <w:numId w:val="6"/>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 xml:space="preserve">определение цитомегаловируса, </w:t>
      </w:r>
      <w:r w:rsidR="004F3E43">
        <w:rPr>
          <w:rFonts w:ascii="Times New Roman" w:hAnsi="Times New Roman" w:cs="Times New Roman"/>
          <w:sz w:val="28"/>
          <w:szCs w:val="28"/>
        </w:rPr>
        <w:t>вируса</w:t>
      </w:r>
      <w:r w:rsidRPr="00D4281C">
        <w:rPr>
          <w:rFonts w:ascii="Times New Roman" w:hAnsi="Times New Roman" w:cs="Times New Roman"/>
          <w:sz w:val="28"/>
          <w:szCs w:val="28"/>
        </w:rPr>
        <w:t xml:space="preserve"> простого герпеса </w:t>
      </w:r>
      <w:r w:rsidR="004F3E43" w:rsidRPr="00D4281C">
        <w:rPr>
          <w:rFonts w:ascii="Times New Roman" w:hAnsi="Times New Roman" w:cs="Times New Roman"/>
          <w:sz w:val="28"/>
          <w:szCs w:val="28"/>
        </w:rPr>
        <w:t>1 и 2</w:t>
      </w:r>
      <w:r w:rsidRPr="00D4281C">
        <w:rPr>
          <w:rFonts w:ascii="Times New Roman" w:hAnsi="Times New Roman" w:cs="Times New Roman"/>
          <w:sz w:val="28"/>
          <w:szCs w:val="28"/>
        </w:rPr>
        <w:t xml:space="preserve"> типа, </w:t>
      </w:r>
      <w:r>
        <w:rPr>
          <w:rFonts w:ascii="Times New Roman" w:hAnsi="Times New Roman" w:cs="Times New Roman"/>
          <w:sz w:val="28"/>
          <w:szCs w:val="28"/>
        </w:rPr>
        <w:t>B</w:t>
      </w:r>
      <w:r w:rsidRPr="003154A1">
        <w:rPr>
          <w:rFonts w:ascii="Times New Roman" w:hAnsi="Times New Roman" w:cs="Times New Roman"/>
          <w:sz w:val="28"/>
          <w:szCs w:val="28"/>
        </w:rPr>
        <w:t>К</w:t>
      </w:r>
      <w:r w:rsidRPr="00D4281C">
        <w:rPr>
          <w:rFonts w:ascii="Times New Roman" w:hAnsi="Times New Roman" w:cs="Times New Roman"/>
          <w:sz w:val="28"/>
          <w:szCs w:val="28"/>
        </w:rPr>
        <w:t>- вируса (полиомавирус), парвовируса, пневмоцисты, вируса Эпштейн-Барра в крови методом ПЦР (качественный метод, при наличии инфекции</w:t>
      </w:r>
      <w:r w:rsidR="004F3E43">
        <w:rPr>
          <w:rFonts w:ascii="Times New Roman" w:hAnsi="Times New Roman" w:cs="Times New Roman"/>
          <w:sz w:val="28"/>
          <w:szCs w:val="28"/>
        </w:rPr>
        <w:t xml:space="preserve"> -</w:t>
      </w:r>
      <w:r w:rsidRPr="00D4281C">
        <w:rPr>
          <w:rFonts w:ascii="Times New Roman" w:hAnsi="Times New Roman" w:cs="Times New Roman"/>
          <w:sz w:val="28"/>
          <w:szCs w:val="28"/>
        </w:rPr>
        <w:t xml:space="preserve"> количественный метод); </w:t>
      </w:r>
    </w:p>
    <w:p w:rsidR="003204E0" w:rsidRPr="00D4281C" w:rsidRDefault="003204E0" w:rsidP="00F3739C">
      <w:pPr>
        <w:pStyle w:val="a3"/>
        <w:numPr>
          <w:ilvl w:val="0"/>
          <w:numId w:val="6"/>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 xml:space="preserve">определение донорспецифических антител (DSA) методом ИФА и ПЦР; </w:t>
      </w:r>
    </w:p>
    <w:p w:rsidR="003204E0" w:rsidRPr="00D4281C" w:rsidRDefault="003204E0" w:rsidP="00F3739C">
      <w:pPr>
        <w:pStyle w:val="a3"/>
        <w:numPr>
          <w:ilvl w:val="0"/>
          <w:numId w:val="6"/>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определение КЩС и газов крови;</w:t>
      </w:r>
    </w:p>
    <w:p w:rsidR="003204E0" w:rsidRPr="00D4281C" w:rsidRDefault="003204E0" w:rsidP="00F3739C">
      <w:pPr>
        <w:pStyle w:val="a3"/>
        <w:numPr>
          <w:ilvl w:val="0"/>
          <w:numId w:val="6"/>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опреде</w:t>
      </w:r>
      <w:r w:rsidR="00EF5519">
        <w:rPr>
          <w:rFonts w:ascii="Times New Roman" w:hAnsi="Times New Roman" w:cs="Times New Roman"/>
          <w:sz w:val="28"/>
          <w:szCs w:val="28"/>
        </w:rPr>
        <w:t xml:space="preserve">ление паратгормона, </w:t>
      </w:r>
      <w:r w:rsidR="003221FE">
        <w:rPr>
          <w:rFonts w:ascii="Times New Roman" w:hAnsi="Times New Roman" w:cs="Times New Roman"/>
          <w:sz w:val="28"/>
          <w:szCs w:val="28"/>
        </w:rPr>
        <w:t xml:space="preserve">витамина Д, </w:t>
      </w:r>
      <w:r w:rsidR="00EF5519">
        <w:rPr>
          <w:rFonts w:ascii="Times New Roman" w:hAnsi="Times New Roman" w:cs="Times New Roman"/>
          <w:sz w:val="28"/>
          <w:szCs w:val="28"/>
        </w:rPr>
        <w:t>ферритина</w:t>
      </w:r>
      <w:r w:rsidRPr="00D4281C">
        <w:rPr>
          <w:rFonts w:ascii="Times New Roman" w:hAnsi="Times New Roman" w:cs="Times New Roman"/>
          <w:sz w:val="28"/>
          <w:szCs w:val="28"/>
        </w:rPr>
        <w:t xml:space="preserve"> в крови; </w:t>
      </w:r>
    </w:p>
    <w:p w:rsidR="004F53E6" w:rsidRPr="00D4281C" w:rsidRDefault="004F53E6" w:rsidP="00F3739C">
      <w:pPr>
        <w:pStyle w:val="a3"/>
        <w:numPr>
          <w:ilvl w:val="0"/>
          <w:numId w:val="6"/>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 xml:space="preserve">общий анализ мочи; </w:t>
      </w:r>
    </w:p>
    <w:p w:rsidR="003204E0" w:rsidRPr="00D4281C" w:rsidRDefault="003204E0" w:rsidP="00F3739C">
      <w:pPr>
        <w:pStyle w:val="a3"/>
        <w:numPr>
          <w:ilvl w:val="0"/>
          <w:numId w:val="6"/>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 xml:space="preserve">УЗИ трансплантата; </w:t>
      </w:r>
    </w:p>
    <w:p w:rsidR="003204E0" w:rsidRPr="00D4281C" w:rsidRDefault="003204E0" w:rsidP="00F3739C">
      <w:pPr>
        <w:pStyle w:val="a3"/>
        <w:numPr>
          <w:ilvl w:val="0"/>
          <w:numId w:val="6"/>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 xml:space="preserve">УЗДГ сосудов почечного трансплантата; </w:t>
      </w:r>
    </w:p>
    <w:p w:rsidR="00D64A51" w:rsidRDefault="00D64A51" w:rsidP="00A20C5D">
      <w:pPr>
        <w:pStyle w:val="a3"/>
        <w:ind w:left="0"/>
        <w:jc w:val="both"/>
        <w:rPr>
          <w:rFonts w:ascii="Times New Roman" w:hAnsi="Times New Roman" w:cs="Times New Roman"/>
          <w:b/>
          <w:sz w:val="28"/>
          <w:szCs w:val="28"/>
        </w:rPr>
      </w:pPr>
    </w:p>
    <w:p w:rsidR="007F52FD" w:rsidRPr="00D64A51" w:rsidRDefault="007F52FD" w:rsidP="00F3739C">
      <w:pPr>
        <w:pStyle w:val="a3"/>
        <w:numPr>
          <w:ilvl w:val="0"/>
          <w:numId w:val="41"/>
        </w:numPr>
        <w:tabs>
          <w:tab w:val="left" w:pos="426"/>
        </w:tabs>
        <w:ind w:left="0" w:firstLine="0"/>
        <w:jc w:val="both"/>
        <w:rPr>
          <w:rFonts w:ascii="Times New Roman" w:hAnsi="Times New Roman" w:cs="Times New Roman"/>
          <w:b/>
          <w:sz w:val="28"/>
          <w:szCs w:val="28"/>
        </w:rPr>
      </w:pPr>
      <w:r w:rsidRPr="00D64A51">
        <w:rPr>
          <w:rFonts w:ascii="Times New Roman" w:hAnsi="Times New Roman" w:cs="Times New Roman"/>
          <w:b/>
          <w:sz w:val="28"/>
          <w:szCs w:val="28"/>
        </w:rPr>
        <w:t>Перечень дополнительных диагностических мероприятий:</w:t>
      </w:r>
    </w:p>
    <w:p w:rsidR="00F3503B" w:rsidRDefault="00796811" w:rsidP="00F3739C">
      <w:pPr>
        <w:pStyle w:val="a3"/>
        <w:numPr>
          <w:ilvl w:val="0"/>
          <w:numId w:val="2"/>
        </w:numPr>
        <w:tabs>
          <w:tab w:val="left" w:pos="426"/>
        </w:tabs>
        <w:spacing w:after="0" w:line="240" w:lineRule="auto"/>
        <w:ind w:left="0" w:firstLine="0"/>
        <w:jc w:val="both"/>
        <w:rPr>
          <w:rFonts w:ascii="Times New Roman" w:hAnsi="Times New Roman" w:cs="Times New Roman"/>
          <w:sz w:val="28"/>
          <w:szCs w:val="28"/>
        </w:rPr>
      </w:pPr>
      <w:r w:rsidRPr="00A731B1">
        <w:rPr>
          <w:rFonts w:ascii="Times New Roman" w:hAnsi="Times New Roman" w:cs="Times New Roman"/>
          <w:sz w:val="28"/>
          <w:szCs w:val="28"/>
        </w:rPr>
        <w:lastRenderedPageBreak/>
        <w:t xml:space="preserve">биохимический анализ крови (определение щелочной фосфатазы, ГГТП, сывороточного железа, НЖСС, </w:t>
      </w:r>
      <w:r>
        <w:rPr>
          <w:rFonts w:ascii="Times New Roman" w:hAnsi="Times New Roman" w:cs="Times New Roman"/>
          <w:sz w:val="28"/>
          <w:szCs w:val="28"/>
        </w:rPr>
        <w:t>С3-</w:t>
      </w:r>
      <w:r w:rsidR="00A20C5D">
        <w:rPr>
          <w:rFonts w:ascii="Times New Roman" w:hAnsi="Times New Roman" w:cs="Times New Roman"/>
          <w:sz w:val="28"/>
          <w:szCs w:val="28"/>
        </w:rPr>
        <w:t xml:space="preserve">компонента </w:t>
      </w:r>
      <w:r>
        <w:rPr>
          <w:rFonts w:ascii="Times New Roman" w:hAnsi="Times New Roman" w:cs="Times New Roman"/>
          <w:sz w:val="28"/>
          <w:szCs w:val="28"/>
        </w:rPr>
        <w:t>комплемента</w:t>
      </w:r>
      <w:r w:rsidR="003F4132">
        <w:rPr>
          <w:rFonts w:ascii="Times New Roman" w:hAnsi="Times New Roman" w:cs="Times New Roman"/>
          <w:sz w:val="28"/>
          <w:szCs w:val="28"/>
        </w:rPr>
        <w:t>, АСЛО</w:t>
      </w:r>
      <w:r w:rsidRPr="00A731B1">
        <w:rPr>
          <w:rFonts w:ascii="Times New Roman" w:hAnsi="Times New Roman" w:cs="Times New Roman"/>
          <w:sz w:val="28"/>
          <w:szCs w:val="28"/>
        </w:rPr>
        <w:t xml:space="preserve">); </w:t>
      </w:r>
    </w:p>
    <w:p w:rsidR="00F3503B" w:rsidRPr="00F3503B" w:rsidRDefault="00F3503B" w:rsidP="00F3739C">
      <w:pPr>
        <w:pStyle w:val="a3"/>
        <w:numPr>
          <w:ilvl w:val="0"/>
          <w:numId w:val="2"/>
        </w:numPr>
        <w:tabs>
          <w:tab w:val="left" w:pos="426"/>
        </w:tabs>
        <w:spacing w:after="0" w:line="240" w:lineRule="auto"/>
        <w:ind w:left="0" w:firstLine="0"/>
        <w:jc w:val="both"/>
        <w:rPr>
          <w:rFonts w:ascii="Times New Roman" w:hAnsi="Times New Roman" w:cs="Times New Roman"/>
          <w:sz w:val="28"/>
          <w:szCs w:val="28"/>
        </w:rPr>
      </w:pPr>
      <w:r w:rsidRPr="00F3503B">
        <w:rPr>
          <w:rFonts w:ascii="Times New Roman" w:hAnsi="Times New Roman" w:cs="Times New Roman"/>
          <w:sz w:val="28"/>
          <w:szCs w:val="28"/>
        </w:rPr>
        <w:t xml:space="preserve">определение группы крови и резус фактора; </w:t>
      </w:r>
    </w:p>
    <w:p w:rsidR="003F4132" w:rsidRDefault="003204E0" w:rsidP="00F3739C">
      <w:pPr>
        <w:pStyle w:val="a3"/>
        <w:numPr>
          <w:ilvl w:val="0"/>
          <w:numId w:val="7"/>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 xml:space="preserve">ИФА крови на ВИЧ IgG/IgM; </w:t>
      </w:r>
    </w:p>
    <w:p w:rsidR="003F4132" w:rsidRPr="003F4132" w:rsidRDefault="003F4132" w:rsidP="00F3739C">
      <w:pPr>
        <w:pStyle w:val="a3"/>
        <w:numPr>
          <w:ilvl w:val="0"/>
          <w:numId w:val="7"/>
        </w:numPr>
        <w:tabs>
          <w:tab w:val="left" w:pos="426"/>
        </w:tabs>
        <w:spacing w:after="0" w:line="240" w:lineRule="auto"/>
        <w:ind w:left="0" w:firstLine="0"/>
        <w:jc w:val="both"/>
        <w:rPr>
          <w:rFonts w:ascii="Times New Roman" w:hAnsi="Times New Roman" w:cs="Times New Roman"/>
          <w:sz w:val="28"/>
          <w:szCs w:val="28"/>
        </w:rPr>
      </w:pPr>
      <w:r w:rsidRPr="003F4132">
        <w:rPr>
          <w:rFonts w:ascii="Times New Roman" w:hAnsi="Times New Roman" w:cs="Times New Roman"/>
          <w:sz w:val="28"/>
          <w:szCs w:val="28"/>
        </w:rPr>
        <w:t>тест на толерантность к глюкозе, определение гликированного Hb, инсулина, гликемического профиля;</w:t>
      </w:r>
    </w:p>
    <w:p w:rsidR="00A81D41" w:rsidRDefault="003204E0" w:rsidP="00F3739C">
      <w:pPr>
        <w:pStyle w:val="a3"/>
        <w:numPr>
          <w:ilvl w:val="0"/>
          <w:numId w:val="7"/>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 xml:space="preserve">определение маркеров гепатитов В и С методом ИФА; </w:t>
      </w:r>
    </w:p>
    <w:p w:rsidR="00A81D41" w:rsidRPr="00A81D41" w:rsidRDefault="00A81D41" w:rsidP="00F3739C">
      <w:pPr>
        <w:pStyle w:val="a3"/>
        <w:numPr>
          <w:ilvl w:val="0"/>
          <w:numId w:val="7"/>
        </w:numPr>
        <w:tabs>
          <w:tab w:val="left" w:pos="426"/>
        </w:tabs>
        <w:spacing w:after="0" w:line="240" w:lineRule="auto"/>
        <w:ind w:left="0" w:firstLine="0"/>
        <w:jc w:val="both"/>
        <w:rPr>
          <w:rFonts w:ascii="Times New Roman" w:hAnsi="Times New Roman" w:cs="Times New Roman"/>
          <w:sz w:val="28"/>
          <w:szCs w:val="28"/>
        </w:rPr>
      </w:pPr>
      <w:r w:rsidRPr="00A81D41">
        <w:rPr>
          <w:rFonts w:ascii="Times New Roman" w:hAnsi="Times New Roman" w:cs="Times New Roman"/>
          <w:sz w:val="28"/>
          <w:szCs w:val="28"/>
        </w:rPr>
        <w:t xml:space="preserve">определение вирусов гепатитов В и С методом ПЦР </w:t>
      </w:r>
      <w:r>
        <w:rPr>
          <w:rFonts w:ascii="Times New Roman" w:hAnsi="Times New Roman" w:cs="Times New Roman"/>
          <w:sz w:val="28"/>
          <w:szCs w:val="28"/>
        </w:rPr>
        <w:t>(качественное, к</w:t>
      </w:r>
      <w:r w:rsidRPr="00A81D41">
        <w:rPr>
          <w:rFonts w:ascii="Times New Roman" w:hAnsi="Times New Roman" w:cs="Times New Roman"/>
          <w:sz w:val="28"/>
          <w:szCs w:val="28"/>
        </w:rPr>
        <w:t xml:space="preserve">оличественное </w:t>
      </w:r>
      <w:r>
        <w:rPr>
          <w:rFonts w:ascii="Times New Roman" w:hAnsi="Times New Roman" w:cs="Times New Roman"/>
          <w:sz w:val="28"/>
          <w:szCs w:val="28"/>
        </w:rPr>
        <w:t xml:space="preserve">- </w:t>
      </w:r>
      <w:r w:rsidRPr="00A81D41">
        <w:rPr>
          <w:rFonts w:ascii="Times New Roman" w:hAnsi="Times New Roman" w:cs="Times New Roman"/>
          <w:sz w:val="28"/>
          <w:szCs w:val="28"/>
        </w:rPr>
        <w:t>при наличии вирусного гепатита В или С</w:t>
      </w:r>
      <w:r>
        <w:rPr>
          <w:rFonts w:ascii="Times New Roman" w:hAnsi="Times New Roman" w:cs="Times New Roman"/>
          <w:sz w:val="28"/>
          <w:szCs w:val="28"/>
        </w:rPr>
        <w:t>)</w:t>
      </w:r>
      <w:r w:rsidRPr="00A81D41">
        <w:rPr>
          <w:rFonts w:ascii="Times New Roman" w:hAnsi="Times New Roman" w:cs="Times New Roman"/>
          <w:sz w:val="28"/>
          <w:szCs w:val="28"/>
        </w:rPr>
        <w:t xml:space="preserve">; </w:t>
      </w:r>
    </w:p>
    <w:p w:rsidR="003204E0" w:rsidRDefault="003204E0" w:rsidP="00F3739C">
      <w:pPr>
        <w:pStyle w:val="a3"/>
        <w:numPr>
          <w:ilvl w:val="0"/>
          <w:numId w:val="7"/>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иммунограмма (определение иммуноглобулинов классов А, М, G, количества субпопуляций Т- и В-лимфоцитов) методом ИФА;</w:t>
      </w:r>
    </w:p>
    <w:p w:rsidR="00734FA1" w:rsidRPr="00A731B1" w:rsidRDefault="00734FA1" w:rsidP="00F3739C">
      <w:pPr>
        <w:pStyle w:val="a3"/>
        <w:numPr>
          <w:ilvl w:val="0"/>
          <w:numId w:val="7"/>
        </w:numPr>
        <w:tabs>
          <w:tab w:val="left" w:pos="426"/>
        </w:tabs>
        <w:spacing w:after="0" w:line="240" w:lineRule="auto"/>
        <w:ind w:left="0" w:firstLine="0"/>
        <w:jc w:val="both"/>
        <w:rPr>
          <w:rFonts w:ascii="Times New Roman" w:hAnsi="Times New Roman" w:cs="Times New Roman"/>
          <w:sz w:val="28"/>
          <w:szCs w:val="28"/>
        </w:rPr>
      </w:pPr>
      <w:r w:rsidRPr="00A731B1">
        <w:rPr>
          <w:rFonts w:ascii="Times New Roman" w:hAnsi="Times New Roman" w:cs="Times New Roman"/>
          <w:sz w:val="28"/>
          <w:szCs w:val="28"/>
        </w:rPr>
        <w:t xml:space="preserve">определение прокальцитонина методом ИФА; </w:t>
      </w:r>
    </w:p>
    <w:p w:rsidR="00A030D7" w:rsidRPr="00A731B1" w:rsidRDefault="00A030D7" w:rsidP="00F3739C">
      <w:pPr>
        <w:pStyle w:val="a3"/>
        <w:numPr>
          <w:ilvl w:val="0"/>
          <w:numId w:val="7"/>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определение анти-ГБМ антител;</w:t>
      </w:r>
    </w:p>
    <w:p w:rsidR="00F3503B" w:rsidRPr="00D4281C" w:rsidRDefault="00F3503B" w:rsidP="00F3739C">
      <w:pPr>
        <w:pStyle w:val="a3"/>
        <w:numPr>
          <w:ilvl w:val="0"/>
          <w:numId w:val="7"/>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 xml:space="preserve">определение суточной протеинурии; </w:t>
      </w:r>
    </w:p>
    <w:p w:rsidR="003204E0" w:rsidRDefault="003204E0" w:rsidP="00F3739C">
      <w:pPr>
        <w:pStyle w:val="a3"/>
        <w:numPr>
          <w:ilvl w:val="0"/>
          <w:numId w:val="7"/>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 xml:space="preserve">определение </w:t>
      </w:r>
      <w:proofErr w:type="spellStart"/>
      <w:r w:rsidRPr="00D4281C">
        <w:rPr>
          <w:rFonts w:ascii="Times New Roman" w:hAnsi="Times New Roman" w:cs="Times New Roman"/>
          <w:sz w:val="28"/>
          <w:szCs w:val="28"/>
        </w:rPr>
        <w:t>decoy</w:t>
      </w:r>
      <w:proofErr w:type="spellEnd"/>
      <w:r w:rsidRPr="00D4281C">
        <w:rPr>
          <w:rFonts w:ascii="Times New Roman" w:hAnsi="Times New Roman" w:cs="Times New Roman"/>
          <w:sz w:val="28"/>
          <w:szCs w:val="28"/>
        </w:rPr>
        <w:t>-клеток в моче</w:t>
      </w:r>
      <w:r>
        <w:rPr>
          <w:rFonts w:ascii="Times New Roman" w:hAnsi="Times New Roman" w:cs="Times New Roman"/>
          <w:sz w:val="28"/>
          <w:szCs w:val="28"/>
        </w:rPr>
        <w:t>;</w:t>
      </w:r>
      <w:r w:rsidRPr="00D4281C">
        <w:rPr>
          <w:rFonts w:ascii="Times New Roman" w:hAnsi="Times New Roman" w:cs="Times New Roman"/>
          <w:sz w:val="28"/>
          <w:szCs w:val="28"/>
        </w:rPr>
        <w:t xml:space="preserve"> </w:t>
      </w:r>
    </w:p>
    <w:p w:rsidR="003204E0" w:rsidRDefault="003204E0" w:rsidP="00F3739C">
      <w:pPr>
        <w:pStyle w:val="a3"/>
        <w:numPr>
          <w:ilvl w:val="0"/>
          <w:numId w:val="7"/>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 xml:space="preserve">бактериологическое исследование биоматериалов (мочи, крови, мокроты, мазка из зева, промывных вод, отделяемого из раны, с катетера) с определением чувствительности; </w:t>
      </w:r>
    </w:p>
    <w:p w:rsidR="003204E0" w:rsidRPr="00D4281C" w:rsidRDefault="003204E0" w:rsidP="00F3739C">
      <w:pPr>
        <w:pStyle w:val="a3"/>
        <w:numPr>
          <w:ilvl w:val="0"/>
          <w:numId w:val="7"/>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 xml:space="preserve">исследование биоматериалов (мочи, крови, мокроты, мазка из зева) на грибы с определением чувствительности); </w:t>
      </w:r>
    </w:p>
    <w:p w:rsidR="003204E0" w:rsidRDefault="003204E0" w:rsidP="00F3739C">
      <w:pPr>
        <w:pStyle w:val="a3"/>
        <w:numPr>
          <w:ilvl w:val="0"/>
          <w:numId w:val="7"/>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 xml:space="preserve">УЗИ органов брюшной полости (почки, печень, желчный пузырь, селезенка, поджелудочная железа) и плевральных полостей, мочевого пузыря; </w:t>
      </w:r>
    </w:p>
    <w:p w:rsidR="003204E0" w:rsidRPr="00D4281C" w:rsidRDefault="003204E0" w:rsidP="00F3739C">
      <w:pPr>
        <w:pStyle w:val="a3"/>
        <w:numPr>
          <w:ilvl w:val="0"/>
          <w:numId w:val="7"/>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рентгенография обзорная органов грудной клетки (одна проекция);</w:t>
      </w:r>
    </w:p>
    <w:p w:rsidR="003204E0" w:rsidRPr="00D4281C" w:rsidRDefault="003204E0" w:rsidP="00F3739C">
      <w:pPr>
        <w:pStyle w:val="a3"/>
        <w:numPr>
          <w:ilvl w:val="0"/>
          <w:numId w:val="7"/>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м</w:t>
      </w:r>
      <w:r w:rsidRPr="00D4281C">
        <w:rPr>
          <w:rFonts w:ascii="Times New Roman" w:hAnsi="Times New Roman" w:cs="Times New Roman"/>
          <w:sz w:val="28"/>
          <w:szCs w:val="28"/>
        </w:rPr>
        <w:t xml:space="preserve">икционная цистография; </w:t>
      </w:r>
    </w:p>
    <w:p w:rsidR="003204E0" w:rsidRPr="00B96CF4" w:rsidRDefault="003204E0" w:rsidP="00F3739C">
      <w:pPr>
        <w:pStyle w:val="a3"/>
        <w:numPr>
          <w:ilvl w:val="0"/>
          <w:numId w:val="7"/>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ц</w:t>
      </w:r>
      <w:r w:rsidRPr="00D4281C">
        <w:rPr>
          <w:rFonts w:ascii="Times New Roman" w:hAnsi="Times New Roman" w:cs="Times New Roman"/>
          <w:sz w:val="28"/>
          <w:szCs w:val="28"/>
        </w:rPr>
        <w:t xml:space="preserve">истоскопия (лечебно-диагностическая); </w:t>
      </w:r>
    </w:p>
    <w:p w:rsidR="003204E0" w:rsidRPr="00D4281C" w:rsidRDefault="003204E0" w:rsidP="00F3739C">
      <w:pPr>
        <w:pStyle w:val="a3"/>
        <w:numPr>
          <w:ilvl w:val="0"/>
          <w:numId w:val="7"/>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 xml:space="preserve">ЭКГ; </w:t>
      </w:r>
    </w:p>
    <w:p w:rsidR="003204E0" w:rsidRPr="00D4281C" w:rsidRDefault="003204E0" w:rsidP="00F3739C">
      <w:pPr>
        <w:pStyle w:val="a3"/>
        <w:numPr>
          <w:ilvl w:val="0"/>
          <w:numId w:val="7"/>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 xml:space="preserve">Эхокардиография; </w:t>
      </w:r>
    </w:p>
    <w:p w:rsidR="003204E0" w:rsidRPr="00D4281C" w:rsidRDefault="003204E0" w:rsidP="00F3739C">
      <w:pPr>
        <w:pStyle w:val="a3"/>
        <w:numPr>
          <w:ilvl w:val="0"/>
          <w:numId w:val="7"/>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 xml:space="preserve">ФЭГДС; </w:t>
      </w:r>
    </w:p>
    <w:p w:rsidR="003204E0" w:rsidRPr="00D4281C" w:rsidRDefault="003204E0" w:rsidP="00F3739C">
      <w:pPr>
        <w:pStyle w:val="a3"/>
        <w:numPr>
          <w:ilvl w:val="0"/>
          <w:numId w:val="7"/>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р</w:t>
      </w:r>
      <w:r w:rsidRPr="00D4281C">
        <w:rPr>
          <w:rFonts w:ascii="Times New Roman" w:hAnsi="Times New Roman" w:cs="Times New Roman"/>
          <w:sz w:val="28"/>
          <w:szCs w:val="28"/>
        </w:rPr>
        <w:t xml:space="preserve">адиоизотопная ренография трансплантата; </w:t>
      </w:r>
    </w:p>
    <w:p w:rsidR="003204E0" w:rsidRPr="00D4281C" w:rsidRDefault="003204E0" w:rsidP="00F3739C">
      <w:pPr>
        <w:pStyle w:val="a3"/>
        <w:numPr>
          <w:ilvl w:val="0"/>
          <w:numId w:val="7"/>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МРТ/КТ трансплантата, грудного, абдоминального сегментов, малого таза (по показаниям);</w:t>
      </w:r>
    </w:p>
    <w:p w:rsidR="003204E0" w:rsidRPr="00D4281C" w:rsidRDefault="003204E0" w:rsidP="00F3739C">
      <w:pPr>
        <w:pStyle w:val="a3"/>
        <w:numPr>
          <w:ilvl w:val="0"/>
          <w:numId w:val="7"/>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б</w:t>
      </w:r>
      <w:r w:rsidRPr="00D4281C">
        <w:rPr>
          <w:rFonts w:ascii="Times New Roman" w:hAnsi="Times New Roman" w:cs="Times New Roman"/>
          <w:sz w:val="28"/>
          <w:szCs w:val="28"/>
        </w:rPr>
        <w:t>иопсия</w:t>
      </w:r>
      <w:r>
        <w:rPr>
          <w:rFonts w:ascii="Times New Roman" w:hAnsi="Times New Roman" w:cs="Times New Roman"/>
          <w:sz w:val="28"/>
          <w:szCs w:val="28"/>
        </w:rPr>
        <w:t xml:space="preserve"> почечного трансплантата</w:t>
      </w:r>
      <w:r w:rsidRPr="00D4281C">
        <w:rPr>
          <w:rFonts w:ascii="Times New Roman" w:hAnsi="Times New Roman" w:cs="Times New Roman"/>
          <w:sz w:val="28"/>
          <w:szCs w:val="28"/>
        </w:rPr>
        <w:t xml:space="preserve"> с гистологическим исследованием биоптата;</w:t>
      </w:r>
    </w:p>
    <w:p w:rsidR="003204E0" w:rsidRPr="00D4281C" w:rsidRDefault="003204E0" w:rsidP="00F3739C">
      <w:pPr>
        <w:pStyle w:val="a3"/>
        <w:numPr>
          <w:ilvl w:val="0"/>
          <w:numId w:val="7"/>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 xml:space="preserve">фибробронхоскопия; </w:t>
      </w:r>
    </w:p>
    <w:p w:rsidR="003204E0" w:rsidRPr="00D4281C" w:rsidRDefault="003204E0" w:rsidP="00F3739C">
      <w:pPr>
        <w:pStyle w:val="a3"/>
        <w:numPr>
          <w:ilvl w:val="0"/>
          <w:numId w:val="7"/>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плевральная пункция с цитологическим исследованием пунктата;</w:t>
      </w:r>
    </w:p>
    <w:p w:rsidR="003204E0" w:rsidRPr="00D4281C" w:rsidRDefault="003204E0" w:rsidP="00F3739C">
      <w:pPr>
        <w:pStyle w:val="a3"/>
        <w:numPr>
          <w:ilvl w:val="0"/>
          <w:numId w:val="7"/>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исследование мокроты (пункта</w:t>
      </w:r>
      <w:r>
        <w:rPr>
          <w:rFonts w:ascii="Times New Roman" w:hAnsi="Times New Roman" w:cs="Times New Roman"/>
          <w:sz w:val="28"/>
          <w:szCs w:val="28"/>
        </w:rPr>
        <w:t>та) на микобактерию туберкулеза.</w:t>
      </w:r>
      <w:r w:rsidRPr="00D4281C">
        <w:rPr>
          <w:rFonts w:ascii="Times New Roman" w:hAnsi="Times New Roman" w:cs="Times New Roman"/>
          <w:sz w:val="28"/>
          <w:szCs w:val="28"/>
        </w:rPr>
        <w:t xml:space="preserve"> </w:t>
      </w:r>
    </w:p>
    <w:p w:rsidR="00D64A51" w:rsidRDefault="00D64A51" w:rsidP="00D64A51">
      <w:pPr>
        <w:pStyle w:val="a3"/>
        <w:ind w:left="0"/>
        <w:jc w:val="both"/>
        <w:rPr>
          <w:rFonts w:ascii="Times New Roman" w:hAnsi="Times New Roman" w:cs="Times New Roman"/>
          <w:b/>
          <w:sz w:val="28"/>
          <w:szCs w:val="28"/>
        </w:rPr>
      </w:pPr>
    </w:p>
    <w:p w:rsidR="007F52FD" w:rsidRPr="00CC04F8" w:rsidRDefault="007F52FD" w:rsidP="00F3739C">
      <w:pPr>
        <w:pStyle w:val="a3"/>
        <w:numPr>
          <w:ilvl w:val="0"/>
          <w:numId w:val="41"/>
        </w:numPr>
        <w:tabs>
          <w:tab w:val="left" w:pos="426"/>
        </w:tabs>
        <w:ind w:left="0" w:firstLine="0"/>
        <w:jc w:val="both"/>
        <w:rPr>
          <w:rFonts w:ascii="Times New Roman" w:hAnsi="Times New Roman" w:cs="Times New Roman"/>
          <w:b/>
          <w:sz w:val="28"/>
          <w:szCs w:val="28"/>
        </w:rPr>
      </w:pPr>
      <w:r w:rsidRPr="00CC04F8">
        <w:rPr>
          <w:rFonts w:ascii="Times New Roman" w:hAnsi="Times New Roman" w:cs="Times New Roman"/>
          <w:b/>
          <w:sz w:val="28"/>
          <w:szCs w:val="28"/>
        </w:rPr>
        <w:t>Тактика лечения</w:t>
      </w:r>
      <w:r w:rsidR="00D64A51">
        <w:rPr>
          <w:rFonts w:ascii="Times New Roman" w:hAnsi="Times New Roman" w:cs="Times New Roman"/>
          <w:b/>
          <w:sz w:val="28"/>
          <w:szCs w:val="28"/>
        </w:rPr>
        <w:t xml:space="preserve"> </w:t>
      </w:r>
      <w:r w:rsidR="00D64A51" w:rsidRPr="00D64A51">
        <w:rPr>
          <w:rFonts w:ascii="Times New Roman" w:hAnsi="Times New Roman" w:cs="Times New Roman"/>
          <w:b/>
          <w:bCs/>
          <w:sz w:val="28"/>
          <w:szCs w:val="28"/>
        </w:rPr>
        <w:t>[</w:t>
      </w:r>
      <w:r w:rsidR="00D64A51">
        <w:rPr>
          <w:rFonts w:ascii="Times New Roman" w:hAnsi="Times New Roman" w:cs="Times New Roman"/>
          <w:b/>
          <w:bCs/>
          <w:sz w:val="28"/>
          <w:szCs w:val="28"/>
        </w:rPr>
        <w:t>3,</w:t>
      </w:r>
      <w:r w:rsidR="00D64A51" w:rsidRPr="00D64A51">
        <w:rPr>
          <w:rFonts w:ascii="Times New Roman" w:hAnsi="Times New Roman" w:cs="Times New Roman"/>
          <w:b/>
          <w:bCs/>
          <w:sz w:val="28"/>
          <w:szCs w:val="28"/>
        </w:rPr>
        <w:t>5]</w:t>
      </w:r>
      <w:r w:rsidRPr="00D64A51">
        <w:rPr>
          <w:rFonts w:ascii="Times New Roman" w:hAnsi="Times New Roman" w:cs="Times New Roman"/>
          <w:b/>
          <w:sz w:val="28"/>
          <w:szCs w:val="28"/>
        </w:rPr>
        <w:t>:</w:t>
      </w:r>
    </w:p>
    <w:p w:rsidR="00A30D04" w:rsidRDefault="007F52FD" w:rsidP="00D64A51">
      <w:pPr>
        <w:pStyle w:val="a3"/>
        <w:ind w:left="0" w:hanging="54"/>
        <w:jc w:val="both"/>
        <w:rPr>
          <w:rFonts w:ascii="Times New Roman" w:hAnsi="Times New Roman" w:cs="Times New Roman"/>
          <w:b/>
          <w:sz w:val="28"/>
          <w:szCs w:val="28"/>
        </w:rPr>
      </w:pPr>
      <w:r w:rsidRPr="00CC04F8">
        <w:rPr>
          <w:rFonts w:ascii="Times New Roman" w:hAnsi="Times New Roman" w:cs="Times New Roman"/>
          <w:b/>
          <w:sz w:val="28"/>
          <w:szCs w:val="28"/>
        </w:rPr>
        <w:t>- Немедикаментозное лечение</w:t>
      </w:r>
      <w:r w:rsidR="003204E0">
        <w:rPr>
          <w:rFonts w:ascii="Times New Roman" w:hAnsi="Times New Roman" w:cs="Times New Roman"/>
          <w:b/>
          <w:sz w:val="28"/>
          <w:szCs w:val="28"/>
        </w:rPr>
        <w:t xml:space="preserve">: </w:t>
      </w:r>
    </w:p>
    <w:p w:rsidR="00A30D04" w:rsidRPr="00A30D04" w:rsidRDefault="00A30D04" w:rsidP="00F3739C">
      <w:pPr>
        <w:pStyle w:val="a3"/>
        <w:numPr>
          <w:ilvl w:val="0"/>
          <w:numId w:val="2"/>
        </w:numPr>
        <w:tabs>
          <w:tab w:val="left" w:pos="426"/>
        </w:tabs>
        <w:ind w:left="0" w:firstLine="0"/>
        <w:jc w:val="both"/>
        <w:rPr>
          <w:rFonts w:ascii="Times New Roman" w:hAnsi="Times New Roman" w:cs="Times New Roman"/>
          <w:sz w:val="28"/>
          <w:szCs w:val="28"/>
        </w:rPr>
      </w:pPr>
      <w:r w:rsidRPr="00A30D04">
        <w:rPr>
          <w:rFonts w:ascii="Times New Roman" w:hAnsi="Times New Roman" w:cs="Times New Roman"/>
          <w:sz w:val="28"/>
          <w:szCs w:val="28"/>
        </w:rPr>
        <w:t xml:space="preserve">режим дня в зависимости от состояния больного (ограничение физических, психоэмоциональных нагрузок); </w:t>
      </w:r>
    </w:p>
    <w:p w:rsidR="007F52FD" w:rsidRPr="00D64A51" w:rsidRDefault="00A30D04" w:rsidP="00F3739C">
      <w:pPr>
        <w:pStyle w:val="a3"/>
        <w:numPr>
          <w:ilvl w:val="0"/>
          <w:numId w:val="2"/>
        </w:numPr>
        <w:tabs>
          <w:tab w:val="left" w:pos="426"/>
        </w:tabs>
        <w:spacing w:after="0" w:line="240" w:lineRule="auto"/>
        <w:ind w:left="0" w:firstLine="0"/>
        <w:jc w:val="both"/>
        <w:rPr>
          <w:rFonts w:ascii="Times New Roman" w:hAnsi="Times New Roman" w:cs="Times New Roman"/>
          <w:b/>
          <w:sz w:val="28"/>
          <w:szCs w:val="28"/>
        </w:rPr>
      </w:pPr>
      <w:r w:rsidRPr="00A30D04">
        <w:rPr>
          <w:rFonts w:ascii="Times New Roman" w:hAnsi="Times New Roman" w:cs="Times New Roman"/>
          <w:sz w:val="28"/>
          <w:szCs w:val="28"/>
        </w:rPr>
        <w:t>диета с ограничением потребления поваренной соли.</w:t>
      </w:r>
    </w:p>
    <w:p w:rsidR="00D64A51" w:rsidRPr="00A30D04" w:rsidRDefault="00D64A51" w:rsidP="00D64A51">
      <w:pPr>
        <w:pStyle w:val="a3"/>
        <w:tabs>
          <w:tab w:val="left" w:pos="426"/>
        </w:tabs>
        <w:spacing w:after="0" w:line="240" w:lineRule="auto"/>
        <w:ind w:left="0"/>
        <w:jc w:val="both"/>
        <w:rPr>
          <w:rFonts w:ascii="Times New Roman" w:hAnsi="Times New Roman" w:cs="Times New Roman"/>
          <w:b/>
          <w:sz w:val="28"/>
          <w:szCs w:val="28"/>
        </w:rPr>
      </w:pPr>
    </w:p>
    <w:p w:rsidR="007F52FD" w:rsidRDefault="007F52FD" w:rsidP="00763306">
      <w:pPr>
        <w:pStyle w:val="a3"/>
        <w:spacing w:after="0" w:line="240" w:lineRule="auto"/>
        <w:ind w:left="0" w:hanging="54"/>
        <w:rPr>
          <w:rFonts w:ascii="Times New Roman" w:hAnsi="Times New Roman" w:cs="Times New Roman"/>
          <w:b/>
          <w:sz w:val="28"/>
          <w:szCs w:val="28"/>
        </w:rPr>
      </w:pPr>
      <w:r w:rsidRPr="00CC04F8">
        <w:rPr>
          <w:rFonts w:ascii="Times New Roman" w:hAnsi="Times New Roman" w:cs="Times New Roman"/>
          <w:b/>
          <w:sz w:val="28"/>
          <w:szCs w:val="28"/>
        </w:rPr>
        <w:t>- Медикаментозное лечение</w:t>
      </w:r>
      <w:r w:rsidR="00CF1824">
        <w:rPr>
          <w:rFonts w:ascii="Times New Roman" w:hAnsi="Times New Roman" w:cs="Times New Roman"/>
          <w:b/>
          <w:sz w:val="28"/>
          <w:szCs w:val="28"/>
        </w:rPr>
        <w:t xml:space="preserve">: </w:t>
      </w:r>
    </w:p>
    <w:p w:rsidR="003204E0" w:rsidRDefault="003204E0" w:rsidP="00763306">
      <w:pPr>
        <w:pStyle w:val="a5"/>
        <w:jc w:val="both"/>
        <w:rPr>
          <w:rFonts w:ascii="Times New Roman" w:hAnsi="Times New Roman" w:cs="Times New Roman"/>
          <w:bCs/>
          <w:sz w:val="28"/>
          <w:szCs w:val="28"/>
          <w:lang w:val="ru-RU"/>
        </w:rPr>
      </w:pPr>
      <w:r w:rsidRPr="00D4281C">
        <w:rPr>
          <w:rFonts w:ascii="Times New Roman" w:hAnsi="Times New Roman" w:cs="Times New Roman"/>
          <w:bCs/>
          <w:sz w:val="28"/>
          <w:szCs w:val="28"/>
          <w:lang w:val="ru-RU"/>
        </w:rPr>
        <w:lastRenderedPageBreak/>
        <w:t xml:space="preserve">Алгоритм </w:t>
      </w:r>
      <w:r>
        <w:rPr>
          <w:rFonts w:ascii="Times New Roman" w:hAnsi="Times New Roman" w:cs="Times New Roman"/>
          <w:bCs/>
          <w:sz w:val="28"/>
          <w:szCs w:val="28"/>
          <w:lang w:val="ru-RU"/>
        </w:rPr>
        <w:t>лечения</w:t>
      </w:r>
      <w:r w:rsidRPr="00D4281C">
        <w:rPr>
          <w:rFonts w:ascii="Times New Roman" w:hAnsi="Times New Roman" w:cs="Times New Roman"/>
          <w:bCs/>
          <w:sz w:val="28"/>
          <w:szCs w:val="28"/>
          <w:lang w:val="ru-RU"/>
        </w:rPr>
        <w:t xml:space="preserve"> пациентов:</w:t>
      </w:r>
    </w:p>
    <w:p w:rsidR="003204E0" w:rsidRPr="00D4281C" w:rsidRDefault="003204E0" w:rsidP="003204E0">
      <w:pPr>
        <w:pStyle w:val="a5"/>
        <w:jc w:val="center"/>
        <w:rPr>
          <w:rFonts w:ascii="Times New Roman" w:hAnsi="Times New Roman" w:cs="Times New Roman"/>
          <w:bCs/>
          <w:sz w:val="28"/>
          <w:szCs w:val="28"/>
          <w:lang w:val="ru-RU"/>
        </w:rPr>
      </w:pPr>
    </w:p>
    <w:p w:rsidR="003204E0" w:rsidRPr="00D4281C" w:rsidRDefault="003204E0" w:rsidP="003204E0">
      <w:pPr>
        <w:pStyle w:val="a5"/>
        <w:jc w:val="center"/>
        <w:rPr>
          <w:rFonts w:ascii="Times New Roman" w:hAnsi="Times New Roman" w:cs="Times New Roman"/>
          <w:bCs/>
          <w:sz w:val="28"/>
          <w:szCs w:val="28"/>
          <w:lang w:val="ru-RU"/>
        </w:rPr>
      </w:pPr>
      <w:r>
        <w:rPr>
          <w:noProof/>
          <w:lang w:val="tr-TR" w:eastAsia="tr-TR"/>
        </w:rPr>
        <w:drawing>
          <wp:inline distT="0" distB="0" distL="0" distR="0" wp14:anchorId="3CB8246E" wp14:editId="7F5A7290">
            <wp:extent cx="5457825" cy="2609850"/>
            <wp:effectExtent l="0" t="38100" r="0" b="38100"/>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3204E0" w:rsidRDefault="003204E0" w:rsidP="003204E0">
      <w:pPr>
        <w:pStyle w:val="a5"/>
        <w:jc w:val="center"/>
        <w:rPr>
          <w:rFonts w:ascii="Times New Roman" w:hAnsi="Times New Roman" w:cs="Times New Roman"/>
          <w:b/>
          <w:bCs/>
          <w:color w:val="000000" w:themeColor="text1"/>
          <w:sz w:val="18"/>
          <w:szCs w:val="18"/>
          <w:lang w:val="ru-RU" w:eastAsia="ru-RU"/>
        </w:rPr>
      </w:pPr>
      <w:r w:rsidRPr="00D4281C">
        <w:rPr>
          <w:rFonts w:ascii="Times New Roman" w:hAnsi="Times New Roman" w:cs="Times New Roman"/>
          <w:b/>
          <w:bCs/>
          <w:sz w:val="28"/>
          <w:szCs w:val="28"/>
          <w:lang w:val="ru-RU"/>
        </w:rPr>
        <w:t xml:space="preserve">Индукционная терапия </w:t>
      </w:r>
      <w:r>
        <w:rPr>
          <w:rFonts w:ascii="Calibri" w:hAnsi="Calibri" w:cs="Calibri"/>
          <w:b/>
          <w:bCs/>
          <w:sz w:val="28"/>
          <w:szCs w:val="28"/>
          <w:lang w:val="ru-RU"/>
        </w:rPr>
        <w:t>[</w:t>
      </w:r>
      <w:r>
        <w:rPr>
          <w:rFonts w:ascii="Times New Roman" w:hAnsi="Times New Roman" w:cs="Times New Roman"/>
          <w:b/>
          <w:bCs/>
          <w:sz w:val="28"/>
          <w:szCs w:val="28"/>
          <w:lang w:val="ru-RU"/>
        </w:rPr>
        <w:t>5</w:t>
      </w:r>
      <w:r>
        <w:rPr>
          <w:rFonts w:ascii="Calibri" w:hAnsi="Calibri" w:cs="Calibri"/>
          <w:b/>
          <w:bCs/>
          <w:sz w:val="28"/>
          <w:szCs w:val="28"/>
          <w:lang w:val="ru-RU"/>
        </w:rPr>
        <w:t>]</w:t>
      </w:r>
      <w:r w:rsidRPr="007E703C">
        <w:rPr>
          <w:rFonts w:ascii="Times New Roman" w:hAnsi="Times New Roman" w:cs="Times New Roman"/>
          <w:b/>
          <w:bCs/>
          <w:color w:val="000000" w:themeColor="text1"/>
          <w:sz w:val="18"/>
          <w:szCs w:val="18"/>
          <w:lang w:val="ru-RU" w:eastAsia="ru-RU"/>
        </w:rPr>
        <w:t xml:space="preserve"> </w:t>
      </w:r>
    </w:p>
    <w:p w:rsidR="003204E0" w:rsidRDefault="003204E0" w:rsidP="003204E0">
      <w:pPr>
        <w:pStyle w:val="a5"/>
        <w:jc w:val="center"/>
        <w:rPr>
          <w:rFonts w:ascii="Times New Roman" w:hAnsi="Times New Roman" w:cs="Times New Roman"/>
          <w:b/>
          <w:bCs/>
          <w:color w:val="000000" w:themeColor="text1"/>
          <w:sz w:val="18"/>
          <w:szCs w:val="18"/>
          <w:lang w:val="ru-RU" w:eastAsia="ru-RU"/>
        </w:rPr>
      </w:pPr>
    </w:p>
    <w:p w:rsidR="003204E0" w:rsidRDefault="003204E0" w:rsidP="003204E0">
      <w:pPr>
        <w:pStyle w:val="a5"/>
        <w:jc w:val="center"/>
        <w:rPr>
          <w:rFonts w:ascii="Times New Roman" w:hAnsi="Times New Roman" w:cs="Times New Roman"/>
          <w:b/>
          <w:bCs/>
          <w:sz w:val="28"/>
          <w:szCs w:val="28"/>
          <w:lang w:val="ru-RU"/>
        </w:rPr>
      </w:pPr>
      <w:r>
        <w:rPr>
          <w:rFonts w:ascii="Times New Roman" w:hAnsi="Times New Roman" w:cs="Times New Roman"/>
          <w:b/>
          <w:bCs/>
          <w:noProof/>
          <w:sz w:val="28"/>
          <w:szCs w:val="28"/>
          <w:lang w:val="tr-TR" w:eastAsia="tr-TR"/>
        </w:rPr>
        <w:drawing>
          <wp:inline distT="0" distB="0" distL="0" distR="0" wp14:anchorId="4BEA0003" wp14:editId="6B0F5D1C">
            <wp:extent cx="6045200" cy="2695575"/>
            <wp:effectExtent l="19050" t="0" r="31750" b="28575"/>
            <wp:docPr id="14" name="Схема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rsidR="003204E0" w:rsidRDefault="003204E0" w:rsidP="003204E0">
      <w:pPr>
        <w:pStyle w:val="a5"/>
        <w:jc w:val="center"/>
        <w:rPr>
          <w:rFonts w:ascii="Times New Roman" w:hAnsi="Times New Roman" w:cs="Times New Roman"/>
          <w:b/>
          <w:bCs/>
          <w:sz w:val="28"/>
          <w:szCs w:val="28"/>
          <w:lang w:val="ru-RU"/>
        </w:rPr>
      </w:pPr>
    </w:p>
    <w:p w:rsidR="003204E0" w:rsidRPr="00D4281C" w:rsidRDefault="003204E0" w:rsidP="003204E0">
      <w:pPr>
        <w:spacing w:after="0" w:line="240" w:lineRule="auto"/>
        <w:jc w:val="both"/>
        <w:rPr>
          <w:rFonts w:ascii="Times New Roman" w:hAnsi="Times New Roman" w:cs="Times New Roman"/>
          <w:sz w:val="28"/>
          <w:szCs w:val="28"/>
        </w:rPr>
      </w:pPr>
      <w:r w:rsidRPr="00D4281C">
        <w:rPr>
          <w:rFonts w:ascii="Times New Roman" w:hAnsi="Times New Roman" w:cs="Times New Roman"/>
          <w:b/>
          <w:sz w:val="28"/>
          <w:szCs w:val="28"/>
        </w:rPr>
        <w:t xml:space="preserve">Протокол инфузии </w:t>
      </w:r>
      <w:r>
        <w:rPr>
          <w:rFonts w:ascii="Times New Roman" w:hAnsi="Times New Roman" w:cs="Times New Roman"/>
          <w:b/>
          <w:sz w:val="28"/>
          <w:szCs w:val="28"/>
        </w:rPr>
        <w:t xml:space="preserve">Базиликсимаба </w:t>
      </w:r>
      <w:r>
        <w:rPr>
          <w:rFonts w:ascii="Calibri" w:hAnsi="Calibri" w:cs="Calibri"/>
          <w:b/>
          <w:sz w:val="28"/>
          <w:szCs w:val="28"/>
        </w:rPr>
        <w:t>[</w:t>
      </w:r>
      <w:r>
        <w:rPr>
          <w:rFonts w:ascii="Times New Roman" w:hAnsi="Times New Roman" w:cs="Times New Roman"/>
          <w:b/>
          <w:sz w:val="28"/>
          <w:szCs w:val="28"/>
        </w:rPr>
        <w:t>3</w:t>
      </w:r>
      <w:r>
        <w:rPr>
          <w:rFonts w:ascii="Calibri" w:hAnsi="Calibri" w:cs="Calibri"/>
          <w:b/>
          <w:sz w:val="28"/>
          <w:szCs w:val="28"/>
        </w:rPr>
        <w:t>]</w:t>
      </w:r>
      <w:r>
        <w:rPr>
          <w:rFonts w:ascii="Times New Roman" w:hAnsi="Times New Roman" w:cs="Times New Roman"/>
          <w:sz w:val="28"/>
          <w:szCs w:val="28"/>
        </w:rPr>
        <w:t>:</w:t>
      </w:r>
    </w:p>
    <w:p w:rsidR="003204E0" w:rsidRDefault="003204E0" w:rsidP="00F3739C">
      <w:pPr>
        <w:pStyle w:val="a3"/>
        <w:numPr>
          <w:ilvl w:val="0"/>
          <w:numId w:val="8"/>
        </w:numPr>
        <w:tabs>
          <w:tab w:val="left" w:pos="426"/>
        </w:tabs>
        <w:ind w:left="0" w:firstLine="0"/>
        <w:rPr>
          <w:rFonts w:ascii="Times New Roman" w:hAnsi="Times New Roman" w:cs="Times New Roman"/>
          <w:sz w:val="28"/>
          <w:szCs w:val="28"/>
        </w:rPr>
      </w:pPr>
      <w:proofErr w:type="spellStart"/>
      <w:r w:rsidRPr="00F46852">
        <w:rPr>
          <w:rFonts w:ascii="Times New Roman" w:hAnsi="Times New Roman" w:cs="Times New Roman"/>
          <w:sz w:val="28"/>
          <w:szCs w:val="28"/>
        </w:rPr>
        <w:t>Базиликсимаб</w:t>
      </w:r>
      <w:proofErr w:type="spellEnd"/>
      <w:r w:rsidRPr="00F46852">
        <w:rPr>
          <w:rFonts w:ascii="Times New Roman" w:hAnsi="Times New Roman" w:cs="Times New Roman"/>
          <w:sz w:val="28"/>
          <w:szCs w:val="28"/>
        </w:rPr>
        <w:t xml:space="preserve"> 10 мг растворить в 25 мл (20 мг в 50 мл) 0,9 % физ. растворе или 5% глюкозе. Длительность инфузии 20-30 минут. Нельзя смешивать с другими препаратами.</w:t>
      </w:r>
    </w:p>
    <w:tbl>
      <w:tblPr>
        <w:tblStyle w:val="a4"/>
        <w:tblW w:w="9639" w:type="dxa"/>
        <w:tblInd w:w="108" w:type="dxa"/>
        <w:tblLook w:val="04A0" w:firstRow="1" w:lastRow="0" w:firstColumn="1" w:lastColumn="0" w:noHBand="0" w:noVBand="1"/>
      </w:tblPr>
      <w:tblGrid>
        <w:gridCol w:w="3132"/>
        <w:gridCol w:w="2425"/>
        <w:gridCol w:w="4082"/>
      </w:tblGrid>
      <w:tr w:rsidR="003204E0" w:rsidRPr="001813A4" w:rsidTr="00D64A51">
        <w:trPr>
          <w:trHeight w:val="498"/>
        </w:trPr>
        <w:tc>
          <w:tcPr>
            <w:tcW w:w="3132" w:type="dxa"/>
          </w:tcPr>
          <w:p w:rsidR="003204E0" w:rsidRPr="001813A4" w:rsidRDefault="003204E0" w:rsidP="003D636B">
            <w:pPr>
              <w:pStyle w:val="a3"/>
              <w:ind w:left="0"/>
              <w:rPr>
                <w:rFonts w:ascii="Times New Roman" w:hAnsi="Times New Roman" w:cs="Times New Roman"/>
                <w:sz w:val="24"/>
                <w:szCs w:val="24"/>
              </w:rPr>
            </w:pPr>
            <w:r w:rsidRPr="001813A4">
              <w:rPr>
                <w:rFonts w:ascii="Times New Roman" w:hAnsi="Times New Roman" w:cs="Times New Roman"/>
                <w:sz w:val="24"/>
                <w:szCs w:val="24"/>
              </w:rPr>
              <w:t>Вес ребенка</w:t>
            </w:r>
          </w:p>
        </w:tc>
        <w:tc>
          <w:tcPr>
            <w:tcW w:w="2425" w:type="dxa"/>
          </w:tcPr>
          <w:p w:rsidR="003204E0" w:rsidRPr="001813A4" w:rsidRDefault="003204E0" w:rsidP="003D636B">
            <w:pPr>
              <w:pStyle w:val="a3"/>
              <w:ind w:left="0"/>
              <w:rPr>
                <w:rFonts w:ascii="Times New Roman" w:hAnsi="Times New Roman" w:cs="Times New Roman"/>
                <w:sz w:val="24"/>
                <w:szCs w:val="24"/>
              </w:rPr>
            </w:pPr>
            <w:r w:rsidRPr="001813A4">
              <w:rPr>
                <w:rFonts w:ascii="Times New Roman" w:hAnsi="Times New Roman" w:cs="Times New Roman"/>
                <w:sz w:val="24"/>
                <w:szCs w:val="24"/>
              </w:rPr>
              <w:t>Доза Базиликсимаба</w:t>
            </w:r>
          </w:p>
        </w:tc>
        <w:tc>
          <w:tcPr>
            <w:tcW w:w="4082" w:type="dxa"/>
          </w:tcPr>
          <w:p w:rsidR="003204E0" w:rsidRPr="001813A4" w:rsidRDefault="003204E0" w:rsidP="003D636B">
            <w:pPr>
              <w:pStyle w:val="a3"/>
              <w:ind w:left="0"/>
              <w:rPr>
                <w:rFonts w:ascii="Times New Roman" w:hAnsi="Times New Roman" w:cs="Times New Roman"/>
                <w:sz w:val="24"/>
                <w:szCs w:val="24"/>
              </w:rPr>
            </w:pPr>
            <w:r w:rsidRPr="001813A4">
              <w:rPr>
                <w:rFonts w:ascii="Times New Roman" w:hAnsi="Times New Roman" w:cs="Times New Roman"/>
                <w:sz w:val="24"/>
                <w:szCs w:val="24"/>
              </w:rPr>
              <w:t>Кратность назначения</w:t>
            </w:r>
          </w:p>
        </w:tc>
      </w:tr>
      <w:tr w:rsidR="003204E0" w:rsidRPr="00856F4C" w:rsidTr="00D64A51">
        <w:trPr>
          <w:trHeight w:val="163"/>
        </w:trPr>
        <w:tc>
          <w:tcPr>
            <w:tcW w:w="3132" w:type="dxa"/>
          </w:tcPr>
          <w:p w:rsidR="003204E0" w:rsidRPr="001813A4" w:rsidRDefault="003204E0" w:rsidP="003D636B">
            <w:pPr>
              <w:pStyle w:val="a3"/>
              <w:ind w:left="0"/>
              <w:rPr>
                <w:rFonts w:ascii="Times New Roman" w:hAnsi="Times New Roman" w:cs="Times New Roman"/>
                <w:sz w:val="24"/>
                <w:szCs w:val="24"/>
              </w:rPr>
            </w:pPr>
            <w:r w:rsidRPr="001813A4">
              <w:rPr>
                <w:rFonts w:ascii="Times New Roman" w:hAnsi="Times New Roman" w:cs="Times New Roman"/>
                <w:sz w:val="24"/>
                <w:szCs w:val="24"/>
              </w:rPr>
              <w:t>&lt;40 кг</w:t>
            </w:r>
          </w:p>
        </w:tc>
        <w:tc>
          <w:tcPr>
            <w:tcW w:w="2425" w:type="dxa"/>
          </w:tcPr>
          <w:p w:rsidR="003204E0" w:rsidRPr="001813A4" w:rsidRDefault="003204E0" w:rsidP="003D636B">
            <w:pPr>
              <w:pStyle w:val="a3"/>
              <w:ind w:left="0"/>
              <w:rPr>
                <w:rFonts w:ascii="Times New Roman" w:hAnsi="Times New Roman" w:cs="Times New Roman"/>
                <w:sz w:val="24"/>
                <w:szCs w:val="24"/>
              </w:rPr>
            </w:pPr>
            <w:r w:rsidRPr="001813A4">
              <w:rPr>
                <w:rFonts w:ascii="Times New Roman" w:hAnsi="Times New Roman" w:cs="Times New Roman"/>
                <w:sz w:val="24"/>
                <w:szCs w:val="24"/>
              </w:rPr>
              <w:t>10 мг</w:t>
            </w:r>
          </w:p>
        </w:tc>
        <w:tc>
          <w:tcPr>
            <w:tcW w:w="4082" w:type="dxa"/>
          </w:tcPr>
          <w:p w:rsidR="003204E0" w:rsidRPr="001813A4" w:rsidRDefault="006751B4" w:rsidP="006751B4">
            <w:pPr>
              <w:rPr>
                <w:rFonts w:ascii="Times New Roman" w:hAnsi="Times New Roman" w:cs="Times New Roman"/>
                <w:sz w:val="24"/>
                <w:szCs w:val="24"/>
              </w:rPr>
            </w:pPr>
            <w:r>
              <w:rPr>
                <w:rFonts w:ascii="Times New Roman" w:hAnsi="Times New Roman" w:cs="Times New Roman"/>
                <w:sz w:val="24"/>
                <w:szCs w:val="24"/>
              </w:rPr>
              <w:t>0,4-й</w:t>
            </w:r>
            <w:r w:rsidR="003204E0" w:rsidRPr="001813A4">
              <w:rPr>
                <w:rFonts w:ascii="Times New Roman" w:hAnsi="Times New Roman" w:cs="Times New Roman"/>
                <w:sz w:val="24"/>
                <w:szCs w:val="24"/>
              </w:rPr>
              <w:t xml:space="preserve"> день после трансплантации</w:t>
            </w:r>
          </w:p>
        </w:tc>
      </w:tr>
      <w:tr w:rsidR="003204E0" w:rsidRPr="00856F4C" w:rsidTr="00D64A51">
        <w:trPr>
          <w:trHeight w:val="281"/>
        </w:trPr>
        <w:tc>
          <w:tcPr>
            <w:tcW w:w="3132" w:type="dxa"/>
          </w:tcPr>
          <w:p w:rsidR="003204E0" w:rsidRPr="001813A4" w:rsidRDefault="003204E0" w:rsidP="003D636B">
            <w:pPr>
              <w:pStyle w:val="a3"/>
              <w:ind w:left="0"/>
              <w:rPr>
                <w:rFonts w:ascii="Times New Roman" w:hAnsi="Times New Roman" w:cs="Times New Roman"/>
                <w:sz w:val="24"/>
                <w:szCs w:val="24"/>
              </w:rPr>
            </w:pPr>
            <w:r w:rsidRPr="001813A4">
              <w:rPr>
                <w:rFonts w:ascii="Times New Roman" w:hAnsi="Times New Roman" w:cs="Times New Roman"/>
                <w:sz w:val="24"/>
                <w:szCs w:val="24"/>
              </w:rPr>
              <w:t>&gt;40 кг</w:t>
            </w:r>
          </w:p>
        </w:tc>
        <w:tc>
          <w:tcPr>
            <w:tcW w:w="2425" w:type="dxa"/>
          </w:tcPr>
          <w:p w:rsidR="003204E0" w:rsidRPr="001813A4" w:rsidRDefault="003204E0" w:rsidP="003D636B">
            <w:pPr>
              <w:pStyle w:val="a3"/>
              <w:ind w:left="0"/>
              <w:rPr>
                <w:rFonts w:ascii="Times New Roman" w:hAnsi="Times New Roman" w:cs="Times New Roman"/>
                <w:sz w:val="24"/>
                <w:szCs w:val="24"/>
              </w:rPr>
            </w:pPr>
            <w:r w:rsidRPr="001813A4">
              <w:rPr>
                <w:rFonts w:ascii="Times New Roman" w:hAnsi="Times New Roman" w:cs="Times New Roman"/>
                <w:sz w:val="24"/>
                <w:szCs w:val="24"/>
              </w:rPr>
              <w:t>20 мг</w:t>
            </w:r>
          </w:p>
        </w:tc>
        <w:tc>
          <w:tcPr>
            <w:tcW w:w="4082" w:type="dxa"/>
          </w:tcPr>
          <w:p w:rsidR="003204E0" w:rsidRPr="001813A4" w:rsidRDefault="006751B4" w:rsidP="006751B4">
            <w:pPr>
              <w:rPr>
                <w:rFonts w:ascii="Times New Roman" w:hAnsi="Times New Roman" w:cs="Times New Roman"/>
                <w:sz w:val="24"/>
                <w:szCs w:val="24"/>
              </w:rPr>
            </w:pPr>
            <w:r>
              <w:rPr>
                <w:rFonts w:ascii="Times New Roman" w:hAnsi="Times New Roman" w:cs="Times New Roman"/>
                <w:sz w:val="24"/>
                <w:szCs w:val="24"/>
              </w:rPr>
              <w:t>0,</w:t>
            </w:r>
            <w:r w:rsidR="003204E0" w:rsidRPr="001813A4">
              <w:rPr>
                <w:rFonts w:ascii="Times New Roman" w:hAnsi="Times New Roman" w:cs="Times New Roman"/>
                <w:sz w:val="24"/>
                <w:szCs w:val="24"/>
              </w:rPr>
              <w:t xml:space="preserve"> 4</w:t>
            </w:r>
            <w:r>
              <w:rPr>
                <w:rFonts w:ascii="Times New Roman" w:hAnsi="Times New Roman" w:cs="Times New Roman"/>
                <w:sz w:val="24"/>
                <w:szCs w:val="24"/>
              </w:rPr>
              <w:t>-</w:t>
            </w:r>
            <w:r w:rsidR="003204E0" w:rsidRPr="001813A4">
              <w:rPr>
                <w:rFonts w:ascii="Times New Roman" w:hAnsi="Times New Roman" w:cs="Times New Roman"/>
                <w:sz w:val="24"/>
                <w:szCs w:val="24"/>
              </w:rPr>
              <w:t>й день после трансплантации</w:t>
            </w:r>
          </w:p>
        </w:tc>
      </w:tr>
    </w:tbl>
    <w:p w:rsidR="003204E0" w:rsidRPr="00D4281C" w:rsidRDefault="003204E0" w:rsidP="00F3739C">
      <w:pPr>
        <w:pStyle w:val="a3"/>
        <w:numPr>
          <w:ilvl w:val="0"/>
          <w:numId w:val="8"/>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Мониторинг</w:t>
      </w:r>
    </w:p>
    <w:p w:rsidR="003204E0" w:rsidRPr="00D4281C" w:rsidRDefault="003204E0" w:rsidP="00F3739C">
      <w:pPr>
        <w:pStyle w:val="a3"/>
        <w:numPr>
          <w:ilvl w:val="0"/>
          <w:numId w:val="10"/>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Мониторинг витальных функций (АД, ЧСС, ЧД, сатурация, температура тела)</w:t>
      </w:r>
    </w:p>
    <w:p w:rsidR="00D64A51" w:rsidRDefault="00D64A51" w:rsidP="003204E0">
      <w:pPr>
        <w:spacing w:after="0" w:line="240" w:lineRule="auto"/>
        <w:jc w:val="both"/>
        <w:rPr>
          <w:rFonts w:ascii="Times New Roman" w:hAnsi="Times New Roman" w:cs="Times New Roman"/>
          <w:b/>
          <w:sz w:val="28"/>
          <w:szCs w:val="28"/>
        </w:rPr>
      </w:pPr>
    </w:p>
    <w:p w:rsidR="003204E0" w:rsidRPr="00D4281C" w:rsidRDefault="003204E0" w:rsidP="003204E0">
      <w:pPr>
        <w:spacing w:after="0" w:line="240" w:lineRule="auto"/>
        <w:jc w:val="both"/>
        <w:rPr>
          <w:rFonts w:ascii="Times New Roman" w:hAnsi="Times New Roman" w:cs="Times New Roman"/>
          <w:sz w:val="28"/>
          <w:szCs w:val="28"/>
        </w:rPr>
      </w:pPr>
      <w:r w:rsidRPr="00D4281C">
        <w:rPr>
          <w:rFonts w:ascii="Times New Roman" w:hAnsi="Times New Roman" w:cs="Times New Roman"/>
          <w:b/>
          <w:sz w:val="28"/>
          <w:szCs w:val="28"/>
        </w:rPr>
        <w:t xml:space="preserve">Протокол </w:t>
      </w:r>
      <w:proofErr w:type="spellStart"/>
      <w:r w:rsidRPr="00D4281C">
        <w:rPr>
          <w:rFonts w:ascii="Times New Roman" w:hAnsi="Times New Roman" w:cs="Times New Roman"/>
          <w:b/>
          <w:sz w:val="28"/>
          <w:szCs w:val="28"/>
        </w:rPr>
        <w:t>инфузии</w:t>
      </w:r>
      <w:proofErr w:type="spellEnd"/>
      <w:r w:rsidRPr="00D4281C">
        <w:rPr>
          <w:rFonts w:ascii="Times New Roman" w:hAnsi="Times New Roman" w:cs="Times New Roman"/>
          <w:b/>
          <w:sz w:val="28"/>
          <w:szCs w:val="28"/>
        </w:rPr>
        <w:t xml:space="preserve"> АТГ</w:t>
      </w:r>
      <w:r>
        <w:rPr>
          <w:rFonts w:ascii="Times New Roman" w:hAnsi="Times New Roman" w:cs="Times New Roman"/>
          <w:b/>
          <w:sz w:val="28"/>
          <w:szCs w:val="28"/>
        </w:rPr>
        <w:t xml:space="preserve"> </w:t>
      </w:r>
      <w:r w:rsidRPr="00D4281C">
        <w:rPr>
          <w:rFonts w:ascii="Times New Roman" w:hAnsi="Times New Roman" w:cs="Times New Roman"/>
          <w:sz w:val="28"/>
          <w:szCs w:val="28"/>
        </w:rPr>
        <w:t>(к</w:t>
      </w:r>
      <w:r>
        <w:rPr>
          <w:rFonts w:ascii="Times New Roman" w:hAnsi="Times New Roman" w:cs="Times New Roman"/>
          <w:sz w:val="28"/>
          <w:szCs w:val="28"/>
        </w:rPr>
        <w:t>роличий): 1,5-2 мг/кг 7 дней</w:t>
      </w:r>
      <w:r w:rsidRPr="00D91647">
        <w:rPr>
          <w:rFonts w:ascii="Calibri" w:hAnsi="Calibri" w:cs="Calibri"/>
          <w:b/>
          <w:sz w:val="28"/>
          <w:szCs w:val="28"/>
        </w:rPr>
        <w:t xml:space="preserve"> </w:t>
      </w:r>
      <w:r w:rsidRPr="00D91647">
        <w:rPr>
          <w:rFonts w:ascii="Calibri" w:hAnsi="Calibri" w:cs="Calibri"/>
          <w:sz w:val="28"/>
          <w:szCs w:val="28"/>
        </w:rPr>
        <w:t>[</w:t>
      </w:r>
      <w:r w:rsidRPr="00D91647">
        <w:rPr>
          <w:rFonts w:ascii="Times New Roman" w:hAnsi="Times New Roman" w:cs="Times New Roman"/>
          <w:sz w:val="28"/>
          <w:szCs w:val="28"/>
        </w:rPr>
        <w:t>3</w:t>
      </w:r>
      <w:r w:rsidRPr="00D91647">
        <w:rPr>
          <w:rFonts w:ascii="Calibri" w:hAnsi="Calibri" w:cs="Calibri"/>
          <w:sz w:val="28"/>
          <w:szCs w:val="28"/>
        </w:rPr>
        <w:t>]</w:t>
      </w:r>
    </w:p>
    <w:p w:rsidR="003204E0" w:rsidRPr="00D4281C" w:rsidRDefault="003204E0" w:rsidP="00D64A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Pr="00D4281C">
        <w:rPr>
          <w:rFonts w:ascii="Times New Roman" w:hAnsi="Times New Roman" w:cs="Times New Roman"/>
          <w:sz w:val="28"/>
          <w:szCs w:val="28"/>
        </w:rPr>
        <w:t>Перед инфузией:</w:t>
      </w:r>
    </w:p>
    <w:p w:rsidR="003204E0" w:rsidRPr="00D64A51" w:rsidRDefault="003204E0" w:rsidP="00D64A51">
      <w:pPr>
        <w:spacing w:after="0" w:line="240" w:lineRule="auto"/>
        <w:jc w:val="both"/>
        <w:rPr>
          <w:rFonts w:ascii="Times New Roman" w:hAnsi="Times New Roman" w:cs="Times New Roman"/>
          <w:sz w:val="28"/>
          <w:szCs w:val="28"/>
        </w:rPr>
      </w:pPr>
      <w:r w:rsidRPr="00D64A51">
        <w:rPr>
          <w:rFonts w:ascii="Times New Roman" w:hAnsi="Times New Roman" w:cs="Times New Roman"/>
          <w:sz w:val="28"/>
          <w:szCs w:val="28"/>
        </w:rPr>
        <w:lastRenderedPageBreak/>
        <w:t>- контроль витальных функций (измерение температуры, АД, ЧСС, ЧД, сатурации) и массы тела;</w:t>
      </w:r>
    </w:p>
    <w:p w:rsidR="003204E0" w:rsidRPr="00D64A51" w:rsidRDefault="003204E0" w:rsidP="00D64A51">
      <w:pPr>
        <w:spacing w:after="0" w:line="240" w:lineRule="auto"/>
        <w:jc w:val="both"/>
        <w:rPr>
          <w:rFonts w:ascii="Times New Roman" w:hAnsi="Times New Roman" w:cs="Times New Roman"/>
          <w:sz w:val="28"/>
          <w:szCs w:val="28"/>
          <w:lang w:val="kk-KZ"/>
        </w:rPr>
      </w:pPr>
      <w:r w:rsidRPr="00D64A51">
        <w:rPr>
          <w:rFonts w:ascii="Times New Roman" w:hAnsi="Times New Roman" w:cs="Times New Roman"/>
          <w:sz w:val="28"/>
          <w:szCs w:val="28"/>
          <w:lang w:val="kk-KZ"/>
        </w:rPr>
        <w:t>- при необходимости проведение гемодиализа и ультрафильтрации;</w:t>
      </w:r>
    </w:p>
    <w:p w:rsidR="003204E0" w:rsidRPr="00D64A51" w:rsidRDefault="003204E0" w:rsidP="00D64A51">
      <w:pPr>
        <w:spacing w:after="0" w:line="240" w:lineRule="auto"/>
        <w:jc w:val="both"/>
        <w:rPr>
          <w:rFonts w:ascii="Times New Roman" w:hAnsi="Times New Roman" w:cs="Times New Roman"/>
          <w:sz w:val="28"/>
          <w:szCs w:val="28"/>
          <w:lang w:val="kk-KZ"/>
        </w:rPr>
      </w:pPr>
      <w:r w:rsidRPr="00D64A51">
        <w:rPr>
          <w:rFonts w:ascii="Times New Roman" w:hAnsi="Times New Roman" w:cs="Times New Roman"/>
          <w:sz w:val="28"/>
          <w:szCs w:val="28"/>
          <w:lang w:val="kk-KZ"/>
        </w:rPr>
        <w:t xml:space="preserve">- рентгенография органов грудной клетки для исключения инфекций </w:t>
      </w:r>
      <w:r w:rsidR="00975573" w:rsidRPr="00D64A51">
        <w:rPr>
          <w:rFonts w:ascii="Times New Roman" w:hAnsi="Times New Roman" w:cs="Times New Roman"/>
          <w:sz w:val="28"/>
          <w:szCs w:val="28"/>
          <w:lang w:val="kk-KZ"/>
        </w:rPr>
        <w:t xml:space="preserve">      </w:t>
      </w:r>
      <w:r w:rsidRPr="00D64A51">
        <w:rPr>
          <w:rFonts w:ascii="Times New Roman" w:hAnsi="Times New Roman" w:cs="Times New Roman"/>
          <w:sz w:val="28"/>
          <w:szCs w:val="28"/>
          <w:lang w:val="kk-KZ"/>
        </w:rPr>
        <w:t>и отека легких;</w:t>
      </w:r>
    </w:p>
    <w:p w:rsidR="003204E0" w:rsidRPr="00D64A51" w:rsidRDefault="003204E0" w:rsidP="00D64A51">
      <w:pPr>
        <w:spacing w:after="0" w:line="240" w:lineRule="auto"/>
        <w:jc w:val="both"/>
        <w:rPr>
          <w:rFonts w:ascii="Times New Roman" w:hAnsi="Times New Roman" w:cs="Times New Roman"/>
          <w:sz w:val="28"/>
          <w:szCs w:val="28"/>
          <w:lang w:val="kk-KZ"/>
        </w:rPr>
      </w:pPr>
      <w:r w:rsidRPr="00D64A51">
        <w:rPr>
          <w:rFonts w:ascii="Times New Roman" w:hAnsi="Times New Roman" w:cs="Times New Roman"/>
          <w:sz w:val="28"/>
          <w:szCs w:val="28"/>
          <w:lang w:val="kk-KZ"/>
        </w:rPr>
        <w:t>- катетеризация центральной вены;</w:t>
      </w:r>
    </w:p>
    <w:p w:rsidR="003204E0" w:rsidRPr="00D64A51" w:rsidRDefault="003204E0" w:rsidP="00D64A51">
      <w:pPr>
        <w:spacing w:after="0" w:line="240" w:lineRule="auto"/>
        <w:jc w:val="both"/>
        <w:rPr>
          <w:rFonts w:ascii="Times New Roman" w:hAnsi="Times New Roman" w:cs="Times New Roman"/>
          <w:sz w:val="28"/>
          <w:szCs w:val="28"/>
          <w:lang w:val="kk-KZ"/>
        </w:rPr>
      </w:pPr>
      <w:r w:rsidRPr="00D64A51">
        <w:rPr>
          <w:rFonts w:ascii="Times New Roman" w:hAnsi="Times New Roman" w:cs="Times New Roman"/>
          <w:sz w:val="28"/>
          <w:szCs w:val="28"/>
          <w:lang w:val="kk-KZ"/>
        </w:rPr>
        <w:t>- информированное согласие пациента.</w:t>
      </w:r>
    </w:p>
    <w:p w:rsidR="003204E0" w:rsidRPr="00DC4900" w:rsidRDefault="003204E0" w:rsidP="00F3739C">
      <w:pPr>
        <w:pStyle w:val="a3"/>
        <w:numPr>
          <w:ilvl w:val="0"/>
          <w:numId w:val="18"/>
        </w:numPr>
        <w:tabs>
          <w:tab w:val="left" w:pos="426"/>
        </w:tabs>
        <w:spacing w:after="0" w:line="240" w:lineRule="auto"/>
        <w:ind w:left="0" w:firstLine="0"/>
        <w:jc w:val="both"/>
        <w:rPr>
          <w:rFonts w:ascii="Times New Roman" w:hAnsi="Times New Roman" w:cs="Times New Roman"/>
          <w:sz w:val="28"/>
          <w:szCs w:val="28"/>
        </w:rPr>
      </w:pPr>
      <w:r w:rsidRPr="00DC4900">
        <w:rPr>
          <w:rFonts w:ascii="Times New Roman" w:hAnsi="Times New Roman" w:cs="Times New Roman"/>
          <w:sz w:val="28"/>
          <w:szCs w:val="28"/>
        </w:rPr>
        <w:t>Премедикация за 30 мин до инфузии АТГ</w:t>
      </w:r>
    </w:p>
    <w:p w:rsidR="003204E0" w:rsidRPr="00D96CE9" w:rsidRDefault="007D697F" w:rsidP="00F3739C">
      <w:pPr>
        <w:pStyle w:val="a3"/>
        <w:numPr>
          <w:ilvl w:val="0"/>
          <w:numId w:val="9"/>
        </w:numPr>
        <w:tabs>
          <w:tab w:val="left" w:pos="426"/>
        </w:tabs>
        <w:spacing w:after="0" w:line="240" w:lineRule="auto"/>
        <w:ind w:left="0" w:firstLine="0"/>
        <w:jc w:val="both"/>
        <w:rPr>
          <w:rFonts w:ascii="Times New Roman" w:hAnsi="Times New Roman" w:cs="Times New Roman"/>
          <w:sz w:val="28"/>
          <w:szCs w:val="28"/>
        </w:rPr>
      </w:pPr>
      <w:proofErr w:type="spellStart"/>
      <w:r>
        <w:rPr>
          <w:rFonts w:ascii="Times New Roman" w:hAnsi="Times New Roman" w:cs="Times New Roman"/>
          <w:sz w:val="28"/>
          <w:szCs w:val="28"/>
        </w:rPr>
        <w:t>Хлоропирамин</w:t>
      </w:r>
      <w:proofErr w:type="spellEnd"/>
      <w:r>
        <w:rPr>
          <w:rFonts w:ascii="Times New Roman" w:hAnsi="Times New Roman" w:cs="Times New Roman"/>
          <w:sz w:val="28"/>
          <w:szCs w:val="28"/>
        </w:rPr>
        <w:t>;</w:t>
      </w:r>
    </w:p>
    <w:p w:rsidR="003204E0" w:rsidRPr="00D4281C" w:rsidRDefault="003204E0" w:rsidP="00F3739C">
      <w:pPr>
        <w:pStyle w:val="a3"/>
        <w:numPr>
          <w:ilvl w:val="0"/>
          <w:numId w:val="9"/>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Метилпреднизолон 100 мг (+физиологический раствор 50-100 мл) внутривенно капельно за 30 мин.</w:t>
      </w:r>
    </w:p>
    <w:p w:rsidR="003204E0" w:rsidRPr="00D4281C" w:rsidRDefault="003204E0" w:rsidP="00F3739C">
      <w:pPr>
        <w:pStyle w:val="a3"/>
        <w:numPr>
          <w:ilvl w:val="0"/>
          <w:numId w:val="18"/>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АТГ (1,5 мг/кг) + 5</w:t>
      </w:r>
      <w:r>
        <w:rPr>
          <w:rFonts w:ascii="Times New Roman" w:hAnsi="Times New Roman" w:cs="Times New Roman"/>
          <w:sz w:val="28"/>
          <w:szCs w:val="28"/>
        </w:rPr>
        <w:t xml:space="preserve">% раствор глюкозы или 0,9 % физиологический </w:t>
      </w:r>
      <w:r w:rsidRPr="00D4281C">
        <w:rPr>
          <w:rFonts w:ascii="Times New Roman" w:hAnsi="Times New Roman" w:cs="Times New Roman"/>
          <w:sz w:val="28"/>
          <w:szCs w:val="28"/>
        </w:rPr>
        <w:t>раствор 250-500 мл (1-ый час -</w:t>
      </w:r>
      <w:r>
        <w:rPr>
          <w:rFonts w:ascii="Times New Roman" w:hAnsi="Times New Roman" w:cs="Times New Roman"/>
          <w:sz w:val="28"/>
          <w:szCs w:val="28"/>
        </w:rPr>
        <w:t xml:space="preserve"> </w:t>
      </w:r>
      <w:r w:rsidRPr="00D4281C">
        <w:rPr>
          <w:rFonts w:ascii="Times New Roman" w:hAnsi="Times New Roman" w:cs="Times New Roman"/>
          <w:sz w:val="28"/>
          <w:szCs w:val="28"/>
        </w:rPr>
        <w:t>50мл), затем в течение 6 часов через инфузионную систему с фильтром 0,22 мм</w:t>
      </w:r>
    </w:p>
    <w:p w:rsidR="003204E0" w:rsidRPr="00D4281C" w:rsidRDefault="003204E0" w:rsidP="00F3739C">
      <w:pPr>
        <w:pStyle w:val="a3"/>
        <w:numPr>
          <w:ilvl w:val="0"/>
          <w:numId w:val="18"/>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Мониторинг</w:t>
      </w:r>
    </w:p>
    <w:p w:rsidR="003204E0" w:rsidRPr="00D4281C" w:rsidRDefault="003204E0" w:rsidP="00F3739C">
      <w:pPr>
        <w:pStyle w:val="a3"/>
        <w:numPr>
          <w:ilvl w:val="0"/>
          <w:numId w:val="10"/>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Мониторинг витальных функций (АД, ЧСС, ЧД, сатурация, температура тела)</w:t>
      </w:r>
    </w:p>
    <w:p w:rsidR="003204E0" w:rsidRPr="00D4281C" w:rsidRDefault="003204E0" w:rsidP="00F3739C">
      <w:pPr>
        <w:pStyle w:val="a3"/>
        <w:numPr>
          <w:ilvl w:val="0"/>
          <w:numId w:val="10"/>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Контроль лейкоцитов крови в последние дни:</w:t>
      </w:r>
    </w:p>
    <w:p w:rsidR="003204E0" w:rsidRPr="00D4281C" w:rsidRDefault="003204E0" w:rsidP="00F3739C">
      <w:pPr>
        <w:pStyle w:val="a3"/>
        <w:numPr>
          <w:ilvl w:val="1"/>
          <w:numId w:val="11"/>
        </w:numPr>
        <w:tabs>
          <w:tab w:val="left" w:pos="851"/>
        </w:tabs>
        <w:spacing w:after="0" w:line="240" w:lineRule="auto"/>
        <w:ind w:left="567" w:firstLine="0"/>
        <w:jc w:val="both"/>
        <w:rPr>
          <w:rFonts w:ascii="Times New Roman" w:hAnsi="Times New Roman" w:cs="Times New Roman"/>
          <w:sz w:val="28"/>
          <w:szCs w:val="28"/>
        </w:rPr>
      </w:pPr>
      <w:r>
        <w:rPr>
          <w:rFonts w:ascii="Times New Roman" w:hAnsi="Times New Roman" w:cs="Times New Roman"/>
          <w:sz w:val="28"/>
          <w:szCs w:val="28"/>
        </w:rPr>
        <w:t>лейкоциты &lt;2,5х</w:t>
      </w:r>
      <w:r w:rsidRPr="00D4281C">
        <w:rPr>
          <w:rFonts w:ascii="Times New Roman" w:hAnsi="Times New Roman" w:cs="Times New Roman"/>
          <w:sz w:val="28"/>
          <w:szCs w:val="28"/>
        </w:rPr>
        <w:t>10</w:t>
      </w:r>
      <w:r w:rsidRPr="00D4281C">
        <w:rPr>
          <w:rFonts w:ascii="Times New Roman" w:hAnsi="Times New Roman" w:cs="Times New Roman"/>
          <w:sz w:val="28"/>
          <w:szCs w:val="28"/>
          <w:vertAlign w:val="superscript"/>
        </w:rPr>
        <w:t>9</w:t>
      </w:r>
      <w:r w:rsidRPr="00D4281C">
        <w:rPr>
          <w:rFonts w:ascii="Times New Roman" w:hAnsi="Times New Roman" w:cs="Times New Roman"/>
          <w:sz w:val="28"/>
          <w:szCs w:val="28"/>
        </w:rPr>
        <w:t>/л и тромбоциты &lt;</w:t>
      </w:r>
      <w:r>
        <w:rPr>
          <w:rFonts w:ascii="Times New Roman" w:hAnsi="Times New Roman" w:cs="Times New Roman"/>
          <w:sz w:val="28"/>
          <w:szCs w:val="28"/>
        </w:rPr>
        <w:t xml:space="preserve"> 80 х </w:t>
      </w:r>
      <w:r w:rsidRPr="00D4281C">
        <w:rPr>
          <w:rFonts w:ascii="Times New Roman" w:hAnsi="Times New Roman" w:cs="Times New Roman"/>
          <w:sz w:val="28"/>
          <w:szCs w:val="28"/>
        </w:rPr>
        <w:t>10</w:t>
      </w:r>
      <w:r w:rsidRPr="00D4281C">
        <w:rPr>
          <w:rFonts w:ascii="Times New Roman" w:hAnsi="Times New Roman" w:cs="Times New Roman"/>
          <w:sz w:val="28"/>
          <w:szCs w:val="28"/>
          <w:vertAlign w:val="superscript"/>
        </w:rPr>
        <w:t>9/л</w:t>
      </w:r>
      <w:r w:rsidRPr="00D4281C">
        <w:rPr>
          <w:rFonts w:ascii="Times New Roman" w:hAnsi="Times New Roman" w:cs="Times New Roman"/>
          <w:sz w:val="28"/>
          <w:szCs w:val="28"/>
        </w:rPr>
        <w:t xml:space="preserve"> - дозу следует уменьшить вдвое.</w:t>
      </w:r>
    </w:p>
    <w:p w:rsidR="003204E0" w:rsidRPr="00D4281C" w:rsidRDefault="00D64A51" w:rsidP="00F3739C">
      <w:pPr>
        <w:pStyle w:val="a3"/>
        <w:numPr>
          <w:ilvl w:val="1"/>
          <w:numId w:val="11"/>
        </w:numPr>
        <w:tabs>
          <w:tab w:val="left" w:pos="851"/>
        </w:tabs>
        <w:spacing w:after="0" w:line="240" w:lineRule="auto"/>
        <w:ind w:left="567" w:firstLine="0"/>
        <w:jc w:val="both"/>
        <w:rPr>
          <w:rFonts w:ascii="Times New Roman" w:hAnsi="Times New Roman" w:cs="Times New Roman"/>
          <w:sz w:val="28"/>
          <w:szCs w:val="28"/>
        </w:rPr>
      </w:pPr>
      <w:r>
        <w:rPr>
          <w:rFonts w:ascii="Times New Roman" w:hAnsi="Times New Roman" w:cs="Times New Roman"/>
          <w:sz w:val="28"/>
          <w:szCs w:val="28"/>
        </w:rPr>
        <w:t>л</w:t>
      </w:r>
      <w:r w:rsidR="003204E0">
        <w:rPr>
          <w:rFonts w:ascii="Times New Roman" w:hAnsi="Times New Roman" w:cs="Times New Roman"/>
          <w:sz w:val="28"/>
          <w:szCs w:val="28"/>
        </w:rPr>
        <w:t>ейкоциты &lt;1,5х</w:t>
      </w:r>
      <w:r w:rsidR="003204E0" w:rsidRPr="00D4281C">
        <w:rPr>
          <w:rFonts w:ascii="Times New Roman" w:hAnsi="Times New Roman" w:cs="Times New Roman"/>
          <w:sz w:val="28"/>
          <w:szCs w:val="28"/>
        </w:rPr>
        <w:t>10</w:t>
      </w:r>
      <w:r w:rsidR="003204E0" w:rsidRPr="00D4281C">
        <w:rPr>
          <w:rFonts w:ascii="Times New Roman" w:hAnsi="Times New Roman" w:cs="Times New Roman"/>
          <w:sz w:val="28"/>
          <w:szCs w:val="28"/>
          <w:vertAlign w:val="superscript"/>
        </w:rPr>
        <w:t>9</w:t>
      </w:r>
      <w:r w:rsidR="003204E0" w:rsidRPr="00D4281C">
        <w:rPr>
          <w:rFonts w:ascii="Times New Roman" w:hAnsi="Times New Roman" w:cs="Times New Roman"/>
          <w:sz w:val="28"/>
          <w:szCs w:val="28"/>
        </w:rPr>
        <w:t>/л и тромбоциты &lt;</w:t>
      </w:r>
      <w:r w:rsidR="003204E0">
        <w:rPr>
          <w:rFonts w:ascii="Times New Roman" w:hAnsi="Times New Roman" w:cs="Times New Roman"/>
          <w:sz w:val="28"/>
          <w:szCs w:val="28"/>
        </w:rPr>
        <w:t xml:space="preserve"> </w:t>
      </w:r>
      <w:r w:rsidR="003204E0" w:rsidRPr="00D4281C">
        <w:rPr>
          <w:rFonts w:ascii="Times New Roman" w:hAnsi="Times New Roman" w:cs="Times New Roman"/>
          <w:sz w:val="28"/>
          <w:szCs w:val="28"/>
        </w:rPr>
        <w:t>50</w:t>
      </w:r>
      <w:r w:rsidR="003204E0">
        <w:rPr>
          <w:rFonts w:ascii="Times New Roman" w:hAnsi="Times New Roman" w:cs="Times New Roman"/>
          <w:sz w:val="28"/>
          <w:szCs w:val="28"/>
        </w:rPr>
        <w:t xml:space="preserve"> х </w:t>
      </w:r>
      <w:r w:rsidR="003204E0" w:rsidRPr="00D4281C">
        <w:rPr>
          <w:rFonts w:ascii="Times New Roman" w:hAnsi="Times New Roman" w:cs="Times New Roman"/>
          <w:sz w:val="28"/>
          <w:szCs w:val="28"/>
        </w:rPr>
        <w:t>10</w:t>
      </w:r>
      <w:r w:rsidR="003204E0" w:rsidRPr="00D4281C">
        <w:rPr>
          <w:rFonts w:ascii="Times New Roman" w:hAnsi="Times New Roman" w:cs="Times New Roman"/>
          <w:sz w:val="28"/>
          <w:szCs w:val="28"/>
          <w:vertAlign w:val="superscript"/>
        </w:rPr>
        <w:t>9/л</w:t>
      </w:r>
      <w:r w:rsidR="003204E0" w:rsidRPr="00D4281C">
        <w:rPr>
          <w:rFonts w:ascii="Times New Roman" w:hAnsi="Times New Roman" w:cs="Times New Roman"/>
          <w:sz w:val="28"/>
          <w:szCs w:val="28"/>
        </w:rPr>
        <w:t xml:space="preserve"> – отменить АТГ.</w:t>
      </w:r>
    </w:p>
    <w:p w:rsidR="003204E0" w:rsidRPr="00D4281C" w:rsidRDefault="003204E0" w:rsidP="00D64A51">
      <w:pPr>
        <w:spacing w:after="0" w:line="240" w:lineRule="auto"/>
        <w:jc w:val="both"/>
        <w:rPr>
          <w:rFonts w:ascii="Times New Roman" w:hAnsi="Times New Roman" w:cs="Times New Roman"/>
          <w:sz w:val="28"/>
          <w:szCs w:val="28"/>
        </w:rPr>
      </w:pPr>
      <w:r w:rsidRPr="00D4281C">
        <w:rPr>
          <w:rFonts w:ascii="Times New Roman" w:hAnsi="Times New Roman" w:cs="Times New Roman"/>
          <w:sz w:val="28"/>
          <w:szCs w:val="28"/>
        </w:rPr>
        <w:t>Осложнения терапии:</w:t>
      </w:r>
    </w:p>
    <w:p w:rsidR="003204E0" w:rsidRPr="00D4281C" w:rsidRDefault="003204E0" w:rsidP="00F3739C">
      <w:pPr>
        <w:pStyle w:val="a3"/>
        <w:numPr>
          <w:ilvl w:val="0"/>
          <w:numId w:val="12"/>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Т-клеточное истощение в последующие месяцы до года.</w:t>
      </w:r>
    </w:p>
    <w:p w:rsidR="003204E0" w:rsidRPr="00D4281C" w:rsidRDefault="003204E0" w:rsidP="00F3739C">
      <w:pPr>
        <w:pStyle w:val="a3"/>
        <w:numPr>
          <w:ilvl w:val="0"/>
          <w:numId w:val="12"/>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Минимальные аллергические реакции.</w:t>
      </w:r>
    </w:p>
    <w:p w:rsidR="003204E0" w:rsidRPr="00D4281C" w:rsidRDefault="003204E0" w:rsidP="00F3739C">
      <w:pPr>
        <w:pStyle w:val="a3"/>
        <w:numPr>
          <w:ilvl w:val="0"/>
          <w:numId w:val="12"/>
        </w:numPr>
        <w:tabs>
          <w:tab w:val="left" w:pos="426"/>
        </w:tabs>
        <w:spacing w:after="0" w:line="240" w:lineRule="auto"/>
        <w:ind w:left="0" w:firstLine="0"/>
        <w:jc w:val="both"/>
        <w:rPr>
          <w:rFonts w:ascii="Times New Roman" w:hAnsi="Times New Roman" w:cs="Times New Roman"/>
          <w:sz w:val="28"/>
          <w:szCs w:val="28"/>
        </w:rPr>
      </w:pPr>
      <w:r w:rsidRPr="00D4281C">
        <w:rPr>
          <w:rFonts w:ascii="Times New Roman" w:hAnsi="Times New Roman" w:cs="Times New Roman"/>
          <w:sz w:val="28"/>
          <w:szCs w:val="28"/>
        </w:rPr>
        <w:t>Малые и генерализованные инфекции во время и после терапии.</w:t>
      </w:r>
    </w:p>
    <w:p w:rsidR="003204E0" w:rsidRPr="00DC4900" w:rsidRDefault="003204E0" w:rsidP="00F3739C">
      <w:pPr>
        <w:pStyle w:val="a3"/>
        <w:numPr>
          <w:ilvl w:val="0"/>
          <w:numId w:val="12"/>
        </w:numPr>
        <w:tabs>
          <w:tab w:val="left" w:pos="426"/>
        </w:tabs>
        <w:spacing w:after="0" w:line="240" w:lineRule="auto"/>
        <w:ind w:left="0" w:firstLine="0"/>
        <w:jc w:val="both"/>
        <w:rPr>
          <w:rFonts w:ascii="Times New Roman" w:hAnsi="Times New Roman" w:cs="Times New Roman"/>
          <w:b/>
          <w:bCs/>
          <w:sz w:val="28"/>
          <w:szCs w:val="28"/>
        </w:rPr>
      </w:pPr>
      <w:r w:rsidRPr="00DC4900">
        <w:rPr>
          <w:rFonts w:ascii="Times New Roman" w:hAnsi="Times New Roman" w:cs="Times New Roman"/>
          <w:sz w:val="28"/>
          <w:szCs w:val="28"/>
        </w:rPr>
        <w:t xml:space="preserve">ПТЛБ и другие злокачественные опухоли, особенно связанные с вирусом. </w:t>
      </w:r>
    </w:p>
    <w:p w:rsidR="003204E0" w:rsidRPr="00DC4900" w:rsidRDefault="003204E0" w:rsidP="00BE4CD3">
      <w:pPr>
        <w:spacing w:after="0" w:line="240" w:lineRule="auto"/>
        <w:rPr>
          <w:rFonts w:ascii="Times New Roman" w:hAnsi="Times New Roman" w:cs="Times New Roman"/>
          <w:b/>
          <w:bCs/>
          <w:sz w:val="28"/>
          <w:szCs w:val="28"/>
        </w:rPr>
      </w:pPr>
    </w:p>
    <w:p w:rsidR="003204E0" w:rsidRPr="00D64A51" w:rsidRDefault="003204E0" w:rsidP="00D64A51">
      <w:pPr>
        <w:spacing w:after="0" w:line="240" w:lineRule="auto"/>
        <w:rPr>
          <w:rFonts w:ascii="Times New Roman" w:hAnsi="Times New Roman" w:cs="Times New Roman"/>
          <w:b/>
          <w:bCs/>
          <w:sz w:val="28"/>
          <w:szCs w:val="28"/>
        </w:rPr>
      </w:pPr>
      <w:r w:rsidRPr="00D64A51">
        <w:rPr>
          <w:rFonts w:ascii="Times New Roman" w:hAnsi="Times New Roman" w:cs="Times New Roman"/>
          <w:b/>
          <w:bCs/>
          <w:sz w:val="28"/>
          <w:szCs w:val="28"/>
        </w:rPr>
        <w:t xml:space="preserve">Поддерживающая </w:t>
      </w:r>
      <w:proofErr w:type="spellStart"/>
      <w:r w:rsidRPr="00D64A51">
        <w:rPr>
          <w:rFonts w:ascii="Times New Roman" w:hAnsi="Times New Roman" w:cs="Times New Roman"/>
          <w:b/>
          <w:bCs/>
          <w:sz w:val="28"/>
          <w:szCs w:val="28"/>
        </w:rPr>
        <w:t>иммуносупрессивная</w:t>
      </w:r>
      <w:proofErr w:type="spellEnd"/>
      <w:r w:rsidRPr="00D64A51">
        <w:rPr>
          <w:rFonts w:ascii="Times New Roman" w:hAnsi="Times New Roman" w:cs="Times New Roman"/>
          <w:b/>
          <w:bCs/>
          <w:sz w:val="28"/>
          <w:szCs w:val="28"/>
        </w:rPr>
        <w:t xml:space="preserve"> терапия</w:t>
      </w:r>
    </w:p>
    <w:p w:rsidR="003204E0" w:rsidRPr="00C86D2D" w:rsidRDefault="003204E0" w:rsidP="00F3739C">
      <w:pPr>
        <w:pStyle w:val="a3"/>
        <w:numPr>
          <w:ilvl w:val="0"/>
          <w:numId w:val="15"/>
        </w:numPr>
        <w:tabs>
          <w:tab w:val="left" w:pos="426"/>
        </w:tabs>
        <w:spacing w:after="0" w:line="240" w:lineRule="auto"/>
        <w:ind w:left="0" w:firstLine="0"/>
        <w:jc w:val="both"/>
        <w:rPr>
          <w:rFonts w:ascii="Times New Roman" w:hAnsi="Times New Roman" w:cs="Times New Roman"/>
          <w:sz w:val="28"/>
          <w:szCs w:val="28"/>
        </w:rPr>
      </w:pPr>
      <w:r w:rsidRPr="00C86D2D">
        <w:rPr>
          <w:rFonts w:ascii="Times New Roman" w:hAnsi="Times New Roman" w:cs="Times New Roman"/>
          <w:sz w:val="28"/>
          <w:szCs w:val="28"/>
        </w:rPr>
        <w:t>Рекомендуется использовать комбинацию иммуносупрессивных лекарственн</w:t>
      </w:r>
      <w:r>
        <w:rPr>
          <w:rFonts w:ascii="Times New Roman" w:hAnsi="Times New Roman" w:cs="Times New Roman"/>
          <w:sz w:val="28"/>
          <w:szCs w:val="28"/>
        </w:rPr>
        <w:t>ы</w:t>
      </w:r>
      <w:r w:rsidRPr="00C86D2D">
        <w:rPr>
          <w:rFonts w:ascii="Times New Roman" w:hAnsi="Times New Roman" w:cs="Times New Roman"/>
          <w:sz w:val="28"/>
          <w:szCs w:val="28"/>
        </w:rPr>
        <w:t xml:space="preserve">х препаратов как поддерживающую терапию, включающую </w:t>
      </w:r>
      <w:r>
        <w:rPr>
          <w:rFonts w:ascii="Times New Roman" w:hAnsi="Times New Roman" w:cs="Times New Roman"/>
          <w:sz w:val="28"/>
          <w:szCs w:val="28"/>
        </w:rPr>
        <w:t xml:space="preserve">ингибитор </w:t>
      </w:r>
      <w:proofErr w:type="spellStart"/>
      <w:r>
        <w:rPr>
          <w:rFonts w:ascii="Times New Roman" w:hAnsi="Times New Roman" w:cs="Times New Roman"/>
          <w:sz w:val="28"/>
          <w:szCs w:val="28"/>
        </w:rPr>
        <w:t>кальцине</w:t>
      </w:r>
      <w:r w:rsidR="00663B89">
        <w:rPr>
          <w:rFonts w:ascii="Times New Roman" w:hAnsi="Times New Roman" w:cs="Times New Roman"/>
          <w:sz w:val="28"/>
          <w:szCs w:val="28"/>
        </w:rPr>
        <w:t>в</w:t>
      </w:r>
      <w:r>
        <w:rPr>
          <w:rFonts w:ascii="Times New Roman" w:hAnsi="Times New Roman" w:cs="Times New Roman"/>
          <w:sz w:val="28"/>
          <w:szCs w:val="28"/>
        </w:rPr>
        <w:t>рина</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антипролиферативные</w:t>
      </w:r>
      <w:proofErr w:type="spellEnd"/>
      <w:r>
        <w:rPr>
          <w:rFonts w:ascii="Times New Roman" w:hAnsi="Times New Roman" w:cs="Times New Roman"/>
          <w:sz w:val="28"/>
          <w:szCs w:val="28"/>
        </w:rPr>
        <w:t xml:space="preserve"> агенты</w:t>
      </w:r>
      <w:r w:rsidRPr="00C86D2D">
        <w:rPr>
          <w:rFonts w:ascii="Times New Roman" w:hAnsi="Times New Roman" w:cs="Times New Roman"/>
          <w:sz w:val="28"/>
          <w:szCs w:val="28"/>
        </w:rPr>
        <w:t>, с приемом или без приема кортикостероидов [R 2.1 (1В)].</w:t>
      </w:r>
    </w:p>
    <w:p w:rsidR="003204E0" w:rsidRPr="00C86D2D" w:rsidRDefault="003204E0" w:rsidP="00F3739C">
      <w:pPr>
        <w:pStyle w:val="a3"/>
        <w:numPr>
          <w:ilvl w:val="0"/>
          <w:numId w:val="15"/>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Рекомендуется измерять уровень ингибитора </w:t>
      </w:r>
      <w:proofErr w:type="spellStart"/>
      <w:r>
        <w:rPr>
          <w:rFonts w:ascii="Times New Roman" w:hAnsi="Times New Roman" w:cs="Times New Roman"/>
          <w:sz w:val="28"/>
          <w:szCs w:val="28"/>
        </w:rPr>
        <w:t>кальцине</w:t>
      </w:r>
      <w:r w:rsidR="00506E25">
        <w:rPr>
          <w:rFonts w:ascii="Times New Roman" w:hAnsi="Times New Roman" w:cs="Times New Roman"/>
          <w:sz w:val="28"/>
          <w:szCs w:val="28"/>
        </w:rPr>
        <w:t>в</w:t>
      </w:r>
      <w:r>
        <w:rPr>
          <w:rFonts w:ascii="Times New Roman" w:hAnsi="Times New Roman" w:cs="Times New Roman"/>
          <w:sz w:val="28"/>
          <w:szCs w:val="28"/>
        </w:rPr>
        <w:t>рина</w:t>
      </w:r>
      <w:proofErr w:type="spellEnd"/>
      <w:r w:rsidRPr="00C86D2D">
        <w:rPr>
          <w:rFonts w:ascii="Times New Roman" w:hAnsi="Times New Roman" w:cs="Times New Roman"/>
          <w:sz w:val="28"/>
          <w:szCs w:val="28"/>
        </w:rPr>
        <w:t xml:space="preserve"> в крови [R 5.1 (1В)]</w:t>
      </w:r>
      <w:r>
        <w:rPr>
          <w:rFonts w:ascii="Times New Roman" w:hAnsi="Times New Roman" w:cs="Times New Roman"/>
          <w:sz w:val="28"/>
          <w:szCs w:val="28"/>
        </w:rPr>
        <w:t xml:space="preserve"> и </w:t>
      </w:r>
      <w:r w:rsidRPr="00C86D2D">
        <w:rPr>
          <w:rFonts w:ascii="Times New Roman" w:hAnsi="Times New Roman" w:cs="Times New Roman"/>
          <w:sz w:val="28"/>
          <w:szCs w:val="28"/>
        </w:rPr>
        <w:t>делать измерения</w:t>
      </w:r>
      <w:r>
        <w:rPr>
          <w:rFonts w:ascii="Times New Roman" w:hAnsi="Times New Roman" w:cs="Times New Roman"/>
          <w:sz w:val="28"/>
          <w:szCs w:val="28"/>
        </w:rPr>
        <w:t xml:space="preserve"> </w:t>
      </w:r>
      <w:r w:rsidRPr="00C86D2D">
        <w:rPr>
          <w:rFonts w:ascii="Times New Roman" w:hAnsi="Times New Roman" w:cs="Times New Roman"/>
          <w:sz w:val="28"/>
          <w:szCs w:val="28"/>
        </w:rPr>
        <w:t xml:space="preserve">в следующем режиме:    </w:t>
      </w:r>
    </w:p>
    <w:p w:rsidR="003204E0" w:rsidRPr="00C86D2D" w:rsidRDefault="003204E0" w:rsidP="00F3739C">
      <w:pPr>
        <w:pStyle w:val="a3"/>
        <w:numPr>
          <w:ilvl w:val="0"/>
          <w:numId w:val="16"/>
        </w:numPr>
        <w:spacing w:after="0" w:line="240" w:lineRule="auto"/>
        <w:ind w:left="426" w:firstLine="0"/>
        <w:jc w:val="both"/>
        <w:rPr>
          <w:rFonts w:ascii="Times New Roman" w:hAnsi="Times New Roman" w:cs="Times New Roman"/>
          <w:sz w:val="28"/>
          <w:szCs w:val="28"/>
        </w:rPr>
      </w:pPr>
      <w:r w:rsidRPr="00C86D2D">
        <w:rPr>
          <w:rFonts w:ascii="Times New Roman" w:hAnsi="Times New Roman" w:cs="Times New Roman"/>
          <w:sz w:val="28"/>
          <w:szCs w:val="28"/>
        </w:rPr>
        <w:t>Через день в течение ближайшего послеоперационного периода до тех пор, пока целевые уровни не будут достигнуты (2С).</w:t>
      </w:r>
    </w:p>
    <w:p w:rsidR="003204E0" w:rsidRPr="00C86D2D" w:rsidRDefault="003204E0" w:rsidP="00F3739C">
      <w:pPr>
        <w:pStyle w:val="a3"/>
        <w:numPr>
          <w:ilvl w:val="0"/>
          <w:numId w:val="16"/>
        </w:numPr>
        <w:spacing w:after="0" w:line="240" w:lineRule="auto"/>
        <w:ind w:left="426" w:firstLine="0"/>
        <w:jc w:val="both"/>
        <w:rPr>
          <w:rFonts w:ascii="Times New Roman" w:hAnsi="Times New Roman" w:cs="Times New Roman"/>
          <w:sz w:val="28"/>
          <w:szCs w:val="28"/>
        </w:rPr>
      </w:pPr>
      <w:r w:rsidRPr="00C86D2D">
        <w:rPr>
          <w:rFonts w:ascii="Times New Roman" w:hAnsi="Times New Roman" w:cs="Times New Roman"/>
          <w:sz w:val="28"/>
          <w:szCs w:val="28"/>
        </w:rPr>
        <w:t xml:space="preserve">Всякий раз, когда есть изменения в назначенных препаратах или состоянии пациента, </w:t>
      </w:r>
      <w:r>
        <w:rPr>
          <w:rFonts w:ascii="Times New Roman" w:hAnsi="Times New Roman" w:cs="Times New Roman"/>
          <w:sz w:val="28"/>
          <w:szCs w:val="28"/>
        </w:rPr>
        <w:t>которые могут повлиять на уровень препарата</w:t>
      </w:r>
      <w:r w:rsidRPr="00C86D2D">
        <w:rPr>
          <w:rFonts w:ascii="Times New Roman" w:hAnsi="Times New Roman" w:cs="Times New Roman"/>
          <w:sz w:val="28"/>
          <w:szCs w:val="28"/>
        </w:rPr>
        <w:t xml:space="preserve"> в крови (2С).</w:t>
      </w:r>
    </w:p>
    <w:p w:rsidR="003204E0" w:rsidRPr="00C86D2D" w:rsidRDefault="003204E0" w:rsidP="00F3739C">
      <w:pPr>
        <w:pStyle w:val="a3"/>
        <w:numPr>
          <w:ilvl w:val="0"/>
          <w:numId w:val="16"/>
        </w:numPr>
        <w:spacing w:after="0" w:line="240" w:lineRule="auto"/>
        <w:ind w:left="426" w:firstLine="0"/>
        <w:jc w:val="both"/>
        <w:rPr>
          <w:rFonts w:ascii="Times New Roman" w:hAnsi="Times New Roman" w:cs="Times New Roman"/>
          <w:sz w:val="28"/>
          <w:szCs w:val="28"/>
        </w:rPr>
      </w:pPr>
      <w:r w:rsidRPr="00C86D2D">
        <w:rPr>
          <w:rFonts w:ascii="Times New Roman" w:hAnsi="Times New Roman" w:cs="Times New Roman"/>
          <w:sz w:val="28"/>
          <w:szCs w:val="28"/>
        </w:rPr>
        <w:t>Всякий раз, когда наблюдается ухудшение функции почек, что может свидетельствовать о нефротоксичности или отторжении.</w:t>
      </w:r>
    </w:p>
    <w:p w:rsidR="003204E0" w:rsidRPr="00C86D2D" w:rsidRDefault="003204E0" w:rsidP="00F3739C">
      <w:pPr>
        <w:pStyle w:val="a3"/>
        <w:numPr>
          <w:ilvl w:val="0"/>
          <w:numId w:val="17"/>
        </w:numPr>
        <w:tabs>
          <w:tab w:val="left" w:pos="426"/>
        </w:tabs>
        <w:spacing w:after="0" w:line="240" w:lineRule="auto"/>
        <w:ind w:left="0" w:firstLine="0"/>
        <w:jc w:val="both"/>
        <w:rPr>
          <w:rFonts w:ascii="Times New Roman" w:hAnsi="Times New Roman" w:cs="Times New Roman"/>
          <w:sz w:val="28"/>
          <w:szCs w:val="28"/>
        </w:rPr>
      </w:pPr>
      <w:r w:rsidRPr="00C86D2D">
        <w:rPr>
          <w:rFonts w:ascii="Times New Roman" w:hAnsi="Times New Roman" w:cs="Times New Roman"/>
          <w:sz w:val="28"/>
          <w:szCs w:val="28"/>
        </w:rPr>
        <w:t xml:space="preserve">Рекомендуется использовать такролимус как первоочередной </w:t>
      </w:r>
      <w:r>
        <w:rPr>
          <w:rFonts w:ascii="Times New Roman" w:hAnsi="Times New Roman" w:cs="Times New Roman"/>
          <w:sz w:val="28"/>
          <w:szCs w:val="28"/>
        </w:rPr>
        <w:t xml:space="preserve">ингибитор </w:t>
      </w:r>
      <w:proofErr w:type="spellStart"/>
      <w:r>
        <w:rPr>
          <w:rFonts w:ascii="Times New Roman" w:hAnsi="Times New Roman" w:cs="Times New Roman"/>
          <w:sz w:val="28"/>
          <w:szCs w:val="28"/>
        </w:rPr>
        <w:t>кальцине</w:t>
      </w:r>
      <w:r w:rsidR="00506E25">
        <w:rPr>
          <w:rFonts w:ascii="Times New Roman" w:hAnsi="Times New Roman" w:cs="Times New Roman"/>
          <w:sz w:val="28"/>
          <w:szCs w:val="28"/>
        </w:rPr>
        <w:t>в</w:t>
      </w:r>
      <w:r>
        <w:rPr>
          <w:rFonts w:ascii="Times New Roman" w:hAnsi="Times New Roman" w:cs="Times New Roman"/>
          <w:sz w:val="28"/>
          <w:szCs w:val="28"/>
        </w:rPr>
        <w:t>рина</w:t>
      </w:r>
      <w:proofErr w:type="spellEnd"/>
      <w:r>
        <w:rPr>
          <w:rFonts w:ascii="Times New Roman" w:hAnsi="Times New Roman" w:cs="Times New Roman"/>
          <w:sz w:val="28"/>
          <w:szCs w:val="28"/>
        </w:rPr>
        <w:t xml:space="preserve"> </w:t>
      </w:r>
      <w:r w:rsidRPr="00C86D2D">
        <w:rPr>
          <w:rFonts w:ascii="Times New Roman" w:hAnsi="Times New Roman" w:cs="Times New Roman"/>
          <w:sz w:val="28"/>
          <w:szCs w:val="28"/>
        </w:rPr>
        <w:t>[R 2.2 (2A</w:t>
      </w:r>
      <w:r>
        <w:rPr>
          <w:rFonts w:ascii="Times New Roman" w:hAnsi="Times New Roman" w:cs="Times New Roman"/>
          <w:sz w:val="28"/>
          <w:szCs w:val="28"/>
        </w:rPr>
        <w:t>)]. Рекомендуется проводить 12 часовой мониторинг</w:t>
      </w:r>
      <w:r w:rsidRPr="00C86D2D">
        <w:rPr>
          <w:rFonts w:ascii="Times New Roman" w:hAnsi="Times New Roman" w:cs="Times New Roman"/>
          <w:sz w:val="28"/>
          <w:szCs w:val="28"/>
        </w:rPr>
        <w:t xml:space="preserve"> такролимус</w:t>
      </w:r>
      <w:r>
        <w:rPr>
          <w:rFonts w:ascii="Times New Roman" w:hAnsi="Times New Roman" w:cs="Times New Roman"/>
          <w:sz w:val="28"/>
          <w:szCs w:val="28"/>
        </w:rPr>
        <w:t>а</w:t>
      </w:r>
      <w:r w:rsidRPr="00C86D2D">
        <w:rPr>
          <w:rFonts w:ascii="Times New Roman" w:hAnsi="Times New Roman" w:cs="Times New Roman"/>
          <w:sz w:val="28"/>
          <w:szCs w:val="28"/>
        </w:rPr>
        <w:t xml:space="preserve"> [5.1.2 (2С)].</w:t>
      </w:r>
    </w:p>
    <w:p w:rsidR="003204E0" w:rsidRPr="001C2D72" w:rsidRDefault="003204E0" w:rsidP="00F3739C">
      <w:pPr>
        <w:pStyle w:val="a3"/>
        <w:numPr>
          <w:ilvl w:val="0"/>
          <w:numId w:val="17"/>
        </w:numPr>
        <w:tabs>
          <w:tab w:val="left" w:pos="426"/>
        </w:tabs>
        <w:spacing w:after="0" w:line="240" w:lineRule="auto"/>
        <w:ind w:left="0" w:firstLine="0"/>
        <w:jc w:val="both"/>
        <w:rPr>
          <w:rFonts w:ascii="Times New Roman" w:hAnsi="Times New Roman" w:cs="Times New Roman"/>
          <w:sz w:val="28"/>
          <w:szCs w:val="28"/>
        </w:rPr>
      </w:pPr>
      <w:r w:rsidRPr="00C86D2D">
        <w:rPr>
          <w:rFonts w:ascii="Times New Roman" w:hAnsi="Times New Roman" w:cs="Times New Roman"/>
          <w:sz w:val="28"/>
          <w:szCs w:val="28"/>
        </w:rPr>
        <w:t xml:space="preserve">Рекомендуется использовать </w:t>
      </w:r>
      <w:proofErr w:type="spellStart"/>
      <w:r w:rsidRPr="00C86D2D">
        <w:rPr>
          <w:rFonts w:ascii="Times New Roman" w:hAnsi="Times New Roman" w:cs="Times New Roman"/>
          <w:sz w:val="28"/>
          <w:szCs w:val="28"/>
        </w:rPr>
        <w:t>м</w:t>
      </w:r>
      <w:r>
        <w:rPr>
          <w:rFonts w:ascii="Times New Roman" w:hAnsi="Times New Roman" w:cs="Times New Roman"/>
          <w:sz w:val="28"/>
          <w:szCs w:val="28"/>
        </w:rPr>
        <w:t>икофенолаты</w:t>
      </w:r>
      <w:proofErr w:type="spellEnd"/>
      <w:r>
        <w:rPr>
          <w:rFonts w:ascii="Times New Roman" w:hAnsi="Times New Roman" w:cs="Times New Roman"/>
          <w:sz w:val="28"/>
          <w:szCs w:val="28"/>
        </w:rPr>
        <w:t xml:space="preserve"> </w:t>
      </w:r>
      <w:r w:rsidRPr="00C86D2D">
        <w:rPr>
          <w:rFonts w:ascii="Times New Roman" w:hAnsi="Times New Roman" w:cs="Times New Roman"/>
          <w:sz w:val="28"/>
          <w:szCs w:val="28"/>
        </w:rPr>
        <w:t xml:space="preserve">как первоочередной </w:t>
      </w:r>
      <w:proofErr w:type="spellStart"/>
      <w:r w:rsidRPr="00C86D2D">
        <w:rPr>
          <w:rFonts w:ascii="Times New Roman" w:hAnsi="Times New Roman" w:cs="Times New Roman"/>
          <w:sz w:val="28"/>
          <w:szCs w:val="28"/>
        </w:rPr>
        <w:t>антипролиферативный</w:t>
      </w:r>
      <w:proofErr w:type="spellEnd"/>
      <w:r w:rsidRPr="00C86D2D">
        <w:rPr>
          <w:rFonts w:ascii="Times New Roman" w:hAnsi="Times New Roman" w:cs="Times New Roman"/>
          <w:sz w:val="28"/>
          <w:szCs w:val="28"/>
        </w:rPr>
        <w:t xml:space="preserve"> агент [R 2.3 (2В)]. </w:t>
      </w:r>
      <w:r w:rsidRPr="001C2D72">
        <w:rPr>
          <w:rFonts w:ascii="Times New Roman" w:hAnsi="Times New Roman" w:cs="Times New Roman"/>
          <w:sz w:val="28"/>
          <w:szCs w:val="28"/>
        </w:rPr>
        <w:t>Рекомендуется</w:t>
      </w:r>
      <w:r>
        <w:rPr>
          <w:rFonts w:ascii="Times New Roman" w:hAnsi="Times New Roman" w:cs="Times New Roman"/>
          <w:sz w:val="28"/>
          <w:szCs w:val="28"/>
        </w:rPr>
        <w:t xml:space="preserve"> проводить мониторинг уровня</w:t>
      </w:r>
      <w:r w:rsidRPr="001C2D72">
        <w:rPr>
          <w:rFonts w:ascii="Times New Roman" w:hAnsi="Times New Roman" w:cs="Times New Roman"/>
          <w:sz w:val="28"/>
          <w:szCs w:val="28"/>
        </w:rPr>
        <w:t xml:space="preserve"> микофенолат мофетила [5.2 (2</w:t>
      </w:r>
      <w:r w:rsidRPr="00C86D2D">
        <w:rPr>
          <w:rFonts w:ascii="Times New Roman" w:hAnsi="Times New Roman" w:cs="Times New Roman"/>
          <w:sz w:val="28"/>
          <w:szCs w:val="28"/>
        </w:rPr>
        <w:t>D</w:t>
      </w:r>
      <w:r w:rsidRPr="001C2D72">
        <w:rPr>
          <w:rFonts w:ascii="Times New Roman" w:hAnsi="Times New Roman" w:cs="Times New Roman"/>
          <w:sz w:val="28"/>
          <w:szCs w:val="28"/>
        </w:rPr>
        <w:t>)].</w:t>
      </w:r>
    </w:p>
    <w:p w:rsidR="003204E0" w:rsidRDefault="003204E0" w:rsidP="00F3739C">
      <w:pPr>
        <w:pStyle w:val="a3"/>
        <w:numPr>
          <w:ilvl w:val="0"/>
          <w:numId w:val="17"/>
        </w:numPr>
        <w:tabs>
          <w:tab w:val="left" w:pos="426"/>
        </w:tabs>
        <w:spacing w:after="0" w:line="240" w:lineRule="auto"/>
        <w:ind w:left="0" w:firstLine="0"/>
        <w:jc w:val="both"/>
        <w:rPr>
          <w:rFonts w:ascii="Times New Roman" w:hAnsi="Times New Roman" w:cs="Times New Roman"/>
          <w:sz w:val="28"/>
          <w:szCs w:val="28"/>
        </w:rPr>
      </w:pPr>
      <w:r w:rsidRPr="001C251C">
        <w:rPr>
          <w:rFonts w:ascii="Times New Roman" w:hAnsi="Times New Roman" w:cs="Times New Roman"/>
          <w:sz w:val="28"/>
          <w:szCs w:val="28"/>
        </w:rPr>
        <w:lastRenderedPageBreak/>
        <w:t>Для пациентов, которые имеют низкий иммунологический риск и получают индукционную терапию, предлагается отменять кортикостероиды в течение первой недели после трансплантации [R 2.4 (2В)].</w:t>
      </w:r>
    </w:p>
    <w:p w:rsidR="00D64A51" w:rsidRDefault="00D64A51" w:rsidP="00D64A51">
      <w:pPr>
        <w:spacing w:after="0" w:line="240" w:lineRule="auto"/>
        <w:rPr>
          <w:rFonts w:ascii="Times New Roman" w:hAnsi="Times New Roman" w:cs="Times New Roman"/>
          <w:b/>
          <w:sz w:val="28"/>
          <w:szCs w:val="28"/>
        </w:rPr>
      </w:pPr>
    </w:p>
    <w:p w:rsidR="003204E0" w:rsidRPr="00D64A51" w:rsidRDefault="003204E0" w:rsidP="00D64A51">
      <w:pPr>
        <w:spacing w:after="0" w:line="240" w:lineRule="auto"/>
        <w:rPr>
          <w:rFonts w:ascii="Times New Roman" w:hAnsi="Times New Roman" w:cs="Times New Roman"/>
          <w:b/>
          <w:sz w:val="28"/>
          <w:szCs w:val="28"/>
        </w:rPr>
      </w:pPr>
      <w:r w:rsidRPr="00D64A51">
        <w:rPr>
          <w:rFonts w:ascii="Times New Roman" w:hAnsi="Times New Roman" w:cs="Times New Roman"/>
          <w:b/>
          <w:sz w:val="28"/>
          <w:szCs w:val="28"/>
        </w:rPr>
        <w:t>Поддерживающая иммуносупрессивная терапия в отдаленном периоде</w:t>
      </w:r>
      <w:r w:rsidR="00D64A51">
        <w:rPr>
          <w:rFonts w:ascii="Times New Roman" w:hAnsi="Times New Roman" w:cs="Times New Roman"/>
          <w:b/>
          <w:sz w:val="28"/>
          <w:szCs w:val="28"/>
        </w:rPr>
        <w:t>:</w:t>
      </w:r>
    </w:p>
    <w:p w:rsidR="003204E0" w:rsidRPr="006B7AE3" w:rsidRDefault="003204E0" w:rsidP="00F3739C">
      <w:pPr>
        <w:pStyle w:val="a3"/>
        <w:numPr>
          <w:ilvl w:val="0"/>
          <w:numId w:val="17"/>
        </w:numPr>
        <w:tabs>
          <w:tab w:val="left" w:pos="426"/>
        </w:tabs>
        <w:spacing w:after="0" w:line="240" w:lineRule="auto"/>
        <w:ind w:left="0" w:firstLine="0"/>
        <w:jc w:val="both"/>
        <w:rPr>
          <w:rFonts w:ascii="Times New Roman" w:hAnsi="Times New Roman" w:cs="Times New Roman"/>
          <w:bCs/>
          <w:sz w:val="28"/>
          <w:szCs w:val="28"/>
        </w:rPr>
      </w:pPr>
      <w:r w:rsidRPr="006B7AE3">
        <w:rPr>
          <w:rFonts w:ascii="Times New Roman" w:hAnsi="Times New Roman" w:cs="Times New Roman"/>
          <w:bCs/>
          <w:sz w:val="28"/>
          <w:szCs w:val="28"/>
        </w:rPr>
        <w:t xml:space="preserve">Использовать самые низкие из запланированных доз иммуносупрессивных лекарственных препаратов к </w:t>
      </w:r>
      <w:r>
        <w:rPr>
          <w:rFonts w:ascii="Times New Roman" w:hAnsi="Times New Roman" w:cs="Times New Roman"/>
          <w:bCs/>
          <w:sz w:val="28"/>
          <w:szCs w:val="28"/>
        </w:rPr>
        <w:t>2–4 месяцу</w:t>
      </w:r>
      <w:r w:rsidRPr="006B7AE3">
        <w:rPr>
          <w:rFonts w:ascii="Times New Roman" w:hAnsi="Times New Roman" w:cs="Times New Roman"/>
          <w:bCs/>
          <w:sz w:val="28"/>
          <w:szCs w:val="28"/>
        </w:rPr>
        <w:t xml:space="preserve"> после трансплантации, если не было острого отторжения [R 3.1 (2C)]</w:t>
      </w:r>
      <w:r>
        <w:rPr>
          <w:rFonts w:ascii="Times New Roman" w:hAnsi="Times New Roman" w:cs="Times New Roman"/>
          <w:bCs/>
          <w:sz w:val="28"/>
          <w:szCs w:val="28"/>
        </w:rPr>
        <w:t>.</w:t>
      </w:r>
    </w:p>
    <w:p w:rsidR="003204E0" w:rsidRPr="006B7AE3" w:rsidRDefault="003204E0" w:rsidP="00F3739C">
      <w:pPr>
        <w:pStyle w:val="a3"/>
        <w:numPr>
          <w:ilvl w:val="0"/>
          <w:numId w:val="17"/>
        </w:numPr>
        <w:tabs>
          <w:tab w:val="left" w:pos="426"/>
        </w:tabs>
        <w:spacing w:after="0" w:line="240" w:lineRule="auto"/>
        <w:ind w:left="0" w:firstLine="0"/>
        <w:jc w:val="both"/>
        <w:rPr>
          <w:rFonts w:ascii="Times New Roman" w:hAnsi="Times New Roman" w:cs="Times New Roman"/>
          <w:bCs/>
          <w:sz w:val="28"/>
          <w:szCs w:val="28"/>
        </w:rPr>
      </w:pPr>
      <w:r w:rsidRPr="006B7AE3">
        <w:rPr>
          <w:rFonts w:ascii="Times New Roman" w:hAnsi="Times New Roman" w:cs="Times New Roman"/>
          <w:bCs/>
          <w:sz w:val="28"/>
          <w:szCs w:val="28"/>
        </w:rPr>
        <w:t>Если преднизолон используется дольше, чем в течение первой недели после трансплантации, рекомендуется п</w:t>
      </w:r>
      <w:r>
        <w:rPr>
          <w:rFonts w:ascii="Times New Roman" w:hAnsi="Times New Roman" w:cs="Times New Roman"/>
          <w:bCs/>
          <w:sz w:val="28"/>
          <w:szCs w:val="28"/>
        </w:rPr>
        <w:t>родолжать терапию преднизолоном</w:t>
      </w:r>
      <w:r w:rsidRPr="006B7AE3">
        <w:rPr>
          <w:rFonts w:ascii="Times New Roman" w:hAnsi="Times New Roman" w:cs="Times New Roman"/>
          <w:bCs/>
          <w:sz w:val="28"/>
          <w:szCs w:val="28"/>
        </w:rPr>
        <w:t xml:space="preserve"> [R 3.2 (2C)]</w:t>
      </w:r>
      <w:r>
        <w:rPr>
          <w:rFonts w:ascii="Times New Roman" w:hAnsi="Times New Roman" w:cs="Times New Roman"/>
          <w:bCs/>
          <w:sz w:val="28"/>
          <w:szCs w:val="28"/>
        </w:rPr>
        <w:t>.</w:t>
      </w:r>
    </w:p>
    <w:p w:rsidR="003204E0" w:rsidRPr="006B7AE3" w:rsidRDefault="003204E0" w:rsidP="00F3739C">
      <w:pPr>
        <w:pStyle w:val="a3"/>
        <w:numPr>
          <w:ilvl w:val="0"/>
          <w:numId w:val="17"/>
        </w:numPr>
        <w:tabs>
          <w:tab w:val="left" w:pos="426"/>
        </w:tabs>
        <w:spacing w:after="0" w:line="240" w:lineRule="auto"/>
        <w:ind w:left="0" w:firstLine="0"/>
        <w:jc w:val="both"/>
        <w:rPr>
          <w:rFonts w:ascii="Times New Roman" w:hAnsi="Times New Roman" w:cs="Times New Roman"/>
          <w:bCs/>
          <w:sz w:val="28"/>
          <w:szCs w:val="28"/>
        </w:rPr>
      </w:pPr>
      <w:r>
        <w:rPr>
          <w:rFonts w:ascii="Times New Roman" w:hAnsi="Times New Roman" w:cs="Times New Roman"/>
          <w:bCs/>
          <w:sz w:val="28"/>
          <w:szCs w:val="28"/>
        </w:rPr>
        <w:t>Несоблюдение</w:t>
      </w:r>
      <w:r w:rsidRPr="006B7AE3">
        <w:rPr>
          <w:rFonts w:ascii="Times New Roman" w:hAnsi="Times New Roman" w:cs="Times New Roman"/>
          <w:bCs/>
          <w:sz w:val="28"/>
          <w:szCs w:val="28"/>
        </w:rPr>
        <w:t xml:space="preserve"> рекоменд</w:t>
      </w:r>
      <w:r>
        <w:rPr>
          <w:rFonts w:ascii="Times New Roman" w:hAnsi="Times New Roman" w:cs="Times New Roman"/>
          <w:bCs/>
          <w:sz w:val="28"/>
          <w:szCs w:val="28"/>
        </w:rPr>
        <w:t>аций ассоциировано с высоким ри</w:t>
      </w:r>
      <w:r w:rsidRPr="006B7AE3">
        <w:rPr>
          <w:rFonts w:ascii="Times New Roman" w:hAnsi="Times New Roman" w:cs="Times New Roman"/>
          <w:bCs/>
          <w:sz w:val="28"/>
          <w:szCs w:val="28"/>
        </w:rPr>
        <w:t>ском острого отторжения или потери трансплантата. Рассмотреть вопрос об обучении все</w:t>
      </w:r>
      <w:r>
        <w:rPr>
          <w:rFonts w:ascii="Times New Roman" w:hAnsi="Times New Roman" w:cs="Times New Roman"/>
          <w:bCs/>
          <w:sz w:val="28"/>
          <w:szCs w:val="28"/>
        </w:rPr>
        <w:t>х реципиентов и членов их семей</w:t>
      </w:r>
      <w:r w:rsidRPr="006B7AE3">
        <w:rPr>
          <w:rFonts w:ascii="Times New Roman" w:hAnsi="Times New Roman" w:cs="Times New Roman"/>
          <w:bCs/>
          <w:sz w:val="28"/>
          <w:szCs w:val="28"/>
        </w:rPr>
        <w:t xml:space="preserve"> о профилактических и лечебных мероприятиях, направленных на </w:t>
      </w:r>
      <w:r>
        <w:rPr>
          <w:rFonts w:ascii="Times New Roman" w:hAnsi="Times New Roman" w:cs="Times New Roman"/>
          <w:bCs/>
          <w:sz w:val="28"/>
          <w:szCs w:val="28"/>
        </w:rPr>
        <w:t>уменьшение</w:t>
      </w:r>
      <w:r w:rsidRPr="006B7AE3">
        <w:rPr>
          <w:rFonts w:ascii="Times New Roman" w:hAnsi="Times New Roman" w:cs="Times New Roman"/>
          <w:bCs/>
          <w:sz w:val="28"/>
          <w:szCs w:val="28"/>
        </w:rPr>
        <w:t xml:space="preserve"> несоблюдения прием</w:t>
      </w:r>
      <w:r>
        <w:rPr>
          <w:rFonts w:ascii="Times New Roman" w:hAnsi="Times New Roman" w:cs="Times New Roman"/>
          <w:bCs/>
          <w:sz w:val="28"/>
          <w:szCs w:val="28"/>
        </w:rPr>
        <w:t>а иммуносупрессивных препаратов</w:t>
      </w:r>
      <w:r w:rsidRPr="006B7AE3">
        <w:rPr>
          <w:rFonts w:ascii="Times New Roman" w:hAnsi="Times New Roman" w:cs="Times New Roman"/>
          <w:bCs/>
          <w:sz w:val="28"/>
          <w:szCs w:val="28"/>
        </w:rPr>
        <w:t xml:space="preserve"> [R</w:t>
      </w:r>
      <w:r>
        <w:rPr>
          <w:rFonts w:ascii="Times New Roman" w:hAnsi="Times New Roman" w:cs="Times New Roman"/>
          <w:bCs/>
          <w:sz w:val="28"/>
          <w:szCs w:val="28"/>
        </w:rPr>
        <w:t xml:space="preserve"> 11.1 (нет степени</w:t>
      </w:r>
      <w:r w:rsidRPr="006B7AE3">
        <w:rPr>
          <w:rFonts w:ascii="Times New Roman" w:hAnsi="Times New Roman" w:cs="Times New Roman"/>
          <w:bCs/>
          <w:sz w:val="28"/>
          <w:szCs w:val="28"/>
        </w:rPr>
        <w:t>)]</w:t>
      </w:r>
      <w:r>
        <w:rPr>
          <w:rFonts w:ascii="Times New Roman" w:hAnsi="Times New Roman" w:cs="Times New Roman"/>
          <w:bCs/>
          <w:sz w:val="28"/>
          <w:szCs w:val="28"/>
        </w:rPr>
        <w:t>.</w:t>
      </w:r>
    </w:p>
    <w:p w:rsidR="00D64A51" w:rsidRDefault="00D64A51" w:rsidP="00D64A51">
      <w:pPr>
        <w:rPr>
          <w:rFonts w:ascii="Times New Roman" w:hAnsi="Times New Roman" w:cs="Times New Roman"/>
          <w:bCs/>
          <w:sz w:val="28"/>
          <w:szCs w:val="28"/>
        </w:rPr>
      </w:pPr>
    </w:p>
    <w:p w:rsidR="003204E0" w:rsidRPr="00D64A51" w:rsidRDefault="003204E0" w:rsidP="00D64A51">
      <w:pPr>
        <w:rPr>
          <w:rFonts w:ascii="Times New Roman" w:hAnsi="Times New Roman" w:cs="Times New Roman"/>
          <w:b/>
          <w:sz w:val="28"/>
          <w:szCs w:val="28"/>
        </w:rPr>
      </w:pPr>
      <w:r w:rsidRPr="00D64A51">
        <w:rPr>
          <w:rFonts w:ascii="Times New Roman" w:hAnsi="Times New Roman" w:cs="Times New Roman"/>
          <w:b/>
          <w:sz w:val="28"/>
          <w:szCs w:val="28"/>
        </w:rPr>
        <w:t xml:space="preserve">Режим дозирования </w:t>
      </w:r>
      <w:proofErr w:type="spellStart"/>
      <w:r w:rsidRPr="00D64A51">
        <w:rPr>
          <w:rFonts w:ascii="Times New Roman" w:hAnsi="Times New Roman" w:cs="Times New Roman"/>
          <w:b/>
          <w:sz w:val="28"/>
          <w:szCs w:val="28"/>
        </w:rPr>
        <w:t>иммуносупрессивных</w:t>
      </w:r>
      <w:proofErr w:type="spellEnd"/>
      <w:r w:rsidRPr="00D64A51">
        <w:rPr>
          <w:rFonts w:ascii="Times New Roman" w:hAnsi="Times New Roman" w:cs="Times New Roman"/>
          <w:b/>
          <w:sz w:val="28"/>
          <w:szCs w:val="28"/>
        </w:rPr>
        <w:t xml:space="preserve"> препаратов</w:t>
      </w:r>
      <w:r w:rsidR="00D64A51">
        <w:rPr>
          <w:rFonts w:ascii="Times New Roman" w:hAnsi="Times New Roman" w:cs="Times New Roman"/>
          <w:b/>
          <w:sz w:val="28"/>
          <w:szCs w:val="28"/>
        </w:rPr>
        <w:t>:</w:t>
      </w:r>
    </w:p>
    <w:tbl>
      <w:tblPr>
        <w:tblW w:w="9923" w:type="dxa"/>
        <w:tblInd w:w="144" w:type="dxa"/>
        <w:tblCellMar>
          <w:left w:w="0" w:type="dxa"/>
          <w:right w:w="0" w:type="dxa"/>
        </w:tblCellMar>
        <w:tblLook w:val="0420" w:firstRow="1" w:lastRow="0" w:firstColumn="0" w:lastColumn="0" w:noHBand="0" w:noVBand="1"/>
      </w:tblPr>
      <w:tblGrid>
        <w:gridCol w:w="1276"/>
        <w:gridCol w:w="2114"/>
        <w:gridCol w:w="1235"/>
        <w:gridCol w:w="1802"/>
        <w:gridCol w:w="3496"/>
      </w:tblGrid>
      <w:tr w:rsidR="003204E0" w:rsidRPr="006B7AE3" w:rsidTr="00D64A51">
        <w:trPr>
          <w:trHeight w:val="263"/>
        </w:trPr>
        <w:tc>
          <w:tcPr>
            <w:tcW w:w="1276"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3C0931" w:rsidRDefault="003204E0" w:rsidP="003D636B">
            <w:pPr>
              <w:spacing w:after="0" w:line="240" w:lineRule="auto"/>
              <w:rPr>
                <w:rFonts w:ascii="Times New Roman" w:eastAsia="Times New Roman" w:hAnsi="Times New Roman" w:cs="Times New Roman"/>
                <w:b/>
                <w:sz w:val="24"/>
                <w:szCs w:val="24"/>
                <w:lang w:eastAsia="ru-RU"/>
              </w:rPr>
            </w:pPr>
            <w:r w:rsidRPr="003C0931">
              <w:rPr>
                <w:rFonts w:ascii="Times New Roman" w:eastAsia="Times New Roman" w:hAnsi="Times New Roman" w:cs="Times New Roman"/>
                <w:b/>
                <w:color w:val="000000" w:themeColor="text1"/>
                <w:kern w:val="24"/>
                <w:sz w:val="24"/>
                <w:szCs w:val="24"/>
                <w:lang w:eastAsia="ru-RU"/>
              </w:rPr>
              <w:t>Период</w:t>
            </w:r>
          </w:p>
        </w:tc>
        <w:tc>
          <w:tcPr>
            <w:tcW w:w="3349"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3C0931" w:rsidRDefault="003204E0" w:rsidP="003D636B">
            <w:pPr>
              <w:spacing w:after="0" w:line="240" w:lineRule="auto"/>
              <w:rPr>
                <w:rFonts w:ascii="Times New Roman" w:eastAsia="Times New Roman" w:hAnsi="Times New Roman" w:cs="Times New Roman"/>
                <w:b/>
                <w:sz w:val="24"/>
                <w:szCs w:val="24"/>
                <w:lang w:eastAsia="ru-RU"/>
              </w:rPr>
            </w:pPr>
            <w:r w:rsidRPr="003C0931">
              <w:rPr>
                <w:rFonts w:ascii="Times New Roman" w:eastAsia="Times New Roman" w:hAnsi="Times New Roman" w:cs="Times New Roman"/>
                <w:b/>
                <w:color w:val="000000" w:themeColor="text1"/>
                <w:kern w:val="24"/>
                <w:sz w:val="24"/>
                <w:szCs w:val="24"/>
                <w:lang w:eastAsia="ru-RU"/>
              </w:rPr>
              <w:t>Такролимус</w:t>
            </w:r>
          </w:p>
        </w:tc>
        <w:tc>
          <w:tcPr>
            <w:tcW w:w="1802"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C7391A" w:rsidRDefault="003204E0" w:rsidP="003D636B">
            <w:pPr>
              <w:spacing w:after="0" w:line="240" w:lineRule="auto"/>
              <w:rPr>
                <w:rFonts w:ascii="Times New Roman" w:eastAsia="Times New Roman" w:hAnsi="Times New Roman" w:cs="Times New Roman"/>
                <w:b/>
                <w:sz w:val="24"/>
                <w:szCs w:val="24"/>
                <w:lang w:eastAsia="ru-RU"/>
              </w:rPr>
            </w:pPr>
            <w:r w:rsidRPr="003C0931">
              <w:rPr>
                <w:rFonts w:ascii="Times New Roman" w:eastAsia="Times New Roman" w:hAnsi="Times New Roman" w:cs="Times New Roman"/>
                <w:b/>
                <w:color w:val="000000" w:themeColor="text1"/>
                <w:kern w:val="24"/>
                <w:sz w:val="24"/>
                <w:szCs w:val="24"/>
                <w:lang w:eastAsia="ru-RU"/>
              </w:rPr>
              <w:t>Микофенолат Мофетил</w:t>
            </w:r>
            <w:r>
              <w:rPr>
                <w:rFonts w:ascii="Times New Roman" w:eastAsia="Times New Roman" w:hAnsi="Times New Roman" w:cs="Times New Roman"/>
                <w:b/>
                <w:color w:val="000000" w:themeColor="text1"/>
                <w:kern w:val="24"/>
                <w:sz w:val="24"/>
                <w:szCs w:val="24"/>
                <w:lang w:eastAsia="ru-RU"/>
              </w:rPr>
              <w:t xml:space="preserve"> [9</w:t>
            </w:r>
            <w:r w:rsidRPr="00C7391A">
              <w:rPr>
                <w:rFonts w:ascii="Times New Roman" w:eastAsia="Times New Roman" w:hAnsi="Times New Roman" w:cs="Times New Roman"/>
                <w:b/>
                <w:color w:val="000000" w:themeColor="text1"/>
                <w:kern w:val="24"/>
                <w:sz w:val="24"/>
                <w:szCs w:val="24"/>
                <w:lang w:eastAsia="ru-RU"/>
              </w:rPr>
              <w:t>]</w:t>
            </w:r>
          </w:p>
        </w:tc>
        <w:tc>
          <w:tcPr>
            <w:tcW w:w="3496"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3C0931" w:rsidRDefault="003204E0" w:rsidP="003D636B">
            <w:pPr>
              <w:spacing w:after="0" w:line="240" w:lineRule="auto"/>
              <w:rPr>
                <w:rFonts w:ascii="Times New Roman" w:eastAsia="Times New Roman" w:hAnsi="Times New Roman" w:cs="Times New Roman"/>
                <w:b/>
                <w:sz w:val="24"/>
                <w:szCs w:val="24"/>
                <w:lang w:eastAsia="ru-RU"/>
              </w:rPr>
            </w:pPr>
            <w:r w:rsidRPr="003C0931">
              <w:rPr>
                <w:rFonts w:ascii="Times New Roman" w:eastAsia="Times New Roman" w:hAnsi="Times New Roman" w:cs="Times New Roman"/>
                <w:b/>
                <w:color w:val="000000" w:themeColor="text1"/>
                <w:kern w:val="24"/>
                <w:sz w:val="24"/>
                <w:szCs w:val="24"/>
                <w:lang w:eastAsia="ru-RU"/>
              </w:rPr>
              <w:t>Преднизолон</w:t>
            </w:r>
          </w:p>
          <w:p w:rsidR="003204E0" w:rsidRPr="003C0931" w:rsidRDefault="003204E0" w:rsidP="003D636B">
            <w:pPr>
              <w:spacing w:after="0" w:line="240" w:lineRule="auto"/>
              <w:rPr>
                <w:rFonts w:ascii="Times New Roman" w:eastAsia="Times New Roman" w:hAnsi="Times New Roman" w:cs="Times New Roman"/>
                <w:b/>
                <w:sz w:val="24"/>
                <w:szCs w:val="24"/>
                <w:lang w:eastAsia="ru-RU"/>
              </w:rPr>
            </w:pPr>
            <w:r w:rsidRPr="003C0931">
              <w:rPr>
                <w:rFonts w:ascii="Times New Roman" w:eastAsia="Times New Roman" w:hAnsi="Times New Roman" w:cs="Times New Roman"/>
                <w:b/>
                <w:color w:val="000000" w:themeColor="text1"/>
                <w:kern w:val="24"/>
                <w:sz w:val="24"/>
                <w:szCs w:val="24"/>
                <w:lang w:eastAsia="ru-RU"/>
              </w:rPr>
              <w:t>**Метипред</w:t>
            </w:r>
          </w:p>
        </w:tc>
      </w:tr>
      <w:tr w:rsidR="003204E0" w:rsidRPr="003C0931" w:rsidTr="00D64A51">
        <w:trPr>
          <w:trHeight w:val="20"/>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3204E0" w:rsidRPr="003C0931" w:rsidRDefault="003204E0" w:rsidP="003D636B">
            <w:pPr>
              <w:spacing w:after="0" w:line="240" w:lineRule="auto"/>
              <w:rPr>
                <w:rFonts w:ascii="Times New Roman" w:eastAsia="Times New Roman" w:hAnsi="Times New Roman" w:cs="Times New Roman"/>
                <w:sz w:val="24"/>
                <w:szCs w:val="24"/>
                <w:lang w:eastAsia="ru-RU"/>
              </w:rPr>
            </w:pPr>
          </w:p>
        </w:tc>
        <w:tc>
          <w:tcPr>
            <w:tcW w:w="21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3C0931" w:rsidRDefault="003204E0" w:rsidP="003D636B">
            <w:pPr>
              <w:spacing w:after="0" w:line="240" w:lineRule="auto"/>
              <w:rPr>
                <w:rFonts w:ascii="Times New Roman" w:eastAsia="Times New Roman" w:hAnsi="Times New Roman" w:cs="Times New Roman"/>
                <w:sz w:val="24"/>
                <w:szCs w:val="24"/>
                <w:lang w:eastAsia="ru-RU"/>
              </w:rPr>
            </w:pPr>
            <w:r w:rsidRPr="003C0931">
              <w:rPr>
                <w:rFonts w:ascii="Times New Roman" w:eastAsia="Times New Roman" w:hAnsi="Times New Roman" w:cs="Times New Roman"/>
                <w:color w:val="000000" w:themeColor="text1"/>
                <w:kern w:val="24"/>
                <w:sz w:val="24"/>
                <w:szCs w:val="24"/>
                <w:lang w:eastAsia="ru-RU"/>
              </w:rPr>
              <w:t>Дозировка</w:t>
            </w:r>
          </w:p>
        </w:tc>
        <w:tc>
          <w:tcPr>
            <w:tcW w:w="12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3C0931" w:rsidRDefault="00004F0A" w:rsidP="003D636B">
            <w:pPr>
              <w:spacing w:after="0" w:line="240" w:lineRule="auto"/>
              <w:rPr>
                <w:rFonts w:ascii="Times New Roman" w:eastAsia="Times New Roman" w:hAnsi="Times New Roman" w:cs="Times New Roman"/>
                <w:sz w:val="24"/>
                <w:szCs w:val="24"/>
                <w:lang w:eastAsia="ru-RU"/>
              </w:rPr>
            </w:pPr>
            <m:oMath>
              <m:sSub>
                <m:sSubPr>
                  <m:ctrlPr>
                    <w:rPr>
                      <w:rFonts w:ascii="Cambria Math" w:eastAsia="Times New Roman" w:hAnsi="Cambria Math" w:cs="Times New Roman"/>
                      <w:color w:val="000000" w:themeColor="text1"/>
                      <w:kern w:val="24"/>
                      <w:sz w:val="24"/>
                      <w:szCs w:val="24"/>
                      <w:lang w:eastAsia="ru-RU"/>
                    </w:rPr>
                  </m:ctrlPr>
                </m:sSubPr>
                <m:e>
                  <m:r>
                    <m:rPr>
                      <m:sty m:val="p"/>
                    </m:rPr>
                    <w:rPr>
                      <w:rFonts w:ascii="Cambria Math" w:eastAsia="Times New Roman" w:hAnsi="Cambria Math" w:cs="Times New Roman"/>
                      <w:color w:val="000000" w:themeColor="text1"/>
                      <w:kern w:val="24"/>
                      <w:sz w:val="24"/>
                      <w:szCs w:val="24"/>
                      <w:lang w:eastAsia="ru-RU"/>
                    </w:rPr>
                    <m:t>С</m:t>
                  </m:r>
                </m:e>
                <m:sub>
                  <m:r>
                    <m:rPr>
                      <m:sty m:val="p"/>
                    </m:rPr>
                    <w:rPr>
                      <w:rFonts w:ascii="Cambria Math" w:eastAsia="Times New Roman" w:hAnsi="Cambria Math" w:cs="Times New Roman"/>
                      <w:color w:val="000000" w:themeColor="text1"/>
                      <w:kern w:val="24"/>
                      <w:sz w:val="24"/>
                      <w:szCs w:val="24"/>
                      <w:lang w:eastAsia="ru-RU"/>
                    </w:rPr>
                    <m:t>0</m:t>
                  </m:r>
                </m:sub>
              </m:sSub>
            </m:oMath>
            <w:r w:rsidR="003204E0" w:rsidRPr="003C0931">
              <w:rPr>
                <w:rFonts w:ascii="Times New Roman" w:eastAsia="Times New Roman" w:hAnsi="Times New Roman" w:cs="Times New Roman"/>
                <w:color w:val="000000" w:themeColor="text1"/>
                <w:kern w:val="24"/>
                <w:sz w:val="24"/>
                <w:szCs w:val="24"/>
                <w:lang w:eastAsia="ru-RU"/>
              </w:rPr>
              <w:t>, нг/мл</w:t>
            </w:r>
          </w:p>
        </w:tc>
        <w:tc>
          <w:tcPr>
            <w:tcW w:w="1802" w:type="dxa"/>
            <w:vMerge/>
            <w:tcBorders>
              <w:top w:val="single" w:sz="8" w:space="0" w:color="000000"/>
              <w:left w:val="single" w:sz="8" w:space="0" w:color="000000"/>
              <w:bottom w:val="single" w:sz="8" w:space="0" w:color="000000"/>
              <w:right w:val="single" w:sz="8" w:space="0" w:color="000000"/>
            </w:tcBorders>
            <w:vAlign w:val="center"/>
            <w:hideMark/>
          </w:tcPr>
          <w:p w:rsidR="003204E0" w:rsidRPr="003C0931" w:rsidRDefault="003204E0" w:rsidP="003D636B">
            <w:pPr>
              <w:spacing w:after="0" w:line="240" w:lineRule="auto"/>
              <w:rPr>
                <w:rFonts w:ascii="Times New Roman" w:eastAsia="Times New Roman" w:hAnsi="Times New Roman" w:cs="Times New Roman"/>
                <w:sz w:val="24"/>
                <w:szCs w:val="24"/>
                <w:lang w:eastAsia="ru-RU"/>
              </w:rPr>
            </w:pPr>
          </w:p>
        </w:tc>
        <w:tc>
          <w:tcPr>
            <w:tcW w:w="3496" w:type="dxa"/>
            <w:vMerge/>
            <w:tcBorders>
              <w:top w:val="single" w:sz="8" w:space="0" w:color="000000"/>
              <w:left w:val="single" w:sz="8" w:space="0" w:color="000000"/>
              <w:bottom w:val="single" w:sz="8" w:space="0" w:color="000000"/>
              <w:right w:val="single" w:sz="8" w:space="0" w:color="000000"/>
            </w:tcBorders>
            <w:vAlign w:val="center"/>
            <w:hideMark/>
          </w:tcPr>
          <w:p w:rsidR="003204E0" w:rsidRPr="003C0931" w:rsidRDefault="003204E0" w:rsidP="003D636B">
            <w:pPr>
              <w:spacing w:after="0" w:line="240" w:lineRule="auto"/>
              <w:rPr>
                <w:rFonts w:ascii="Times New Roman" w:eastAsia="Times New Roman" w:hAnsi="Times New Roman" w:cs="Times New Roman"/>
                <w:sz w:val="24"/>
                <w:szCs w:val="24"/>
                <w:lang w:eastAsia="ru-RU"/>
              </w:rPr>
            </w:pPr>
          </w:p>
        </w:tc>
      </w:tr>
      <w:tr w:rsidR="003204E0" w:rsidRPr="00856F4C" w:rsidTr="00D64A51">
        <w:trPr>
          <w:trHeight w:val="241"/>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3C0931" w:rsidRDefault="003204E0" w:rsidP="003D636B">
            <w:pPr>
              <w:spacing w:after="0" w:line="240" w:lineRule="auto"/>
              <w:rPr>
                <w:rFonts w:ascii="Times New Roman" w:eastAsia="Times New Roman" w:hAnsi="Times New Roman" w:cs="Times New Roman"/>
                <w:b/>
                <w:sz w:val="24"/>
                <w:szCs w:val="24"/>
                <w:lang w:eastAsia="ru-RU"/>
              </w:rPr>
            </w:pPr>
            <w:r w:rsidRPr="003C0931">
              <w:rPr>
                <w:rFonts w:ascii="Times New Roman" w:eastAsia="Times New Roman" w:hAnsi="Times New Roman" w:cs="Times New Roman"/>
                <w:b/>
                <w:color w:val="000000" w:themeColor="text1"/>
                <w:kern w:val="24"/>
                <w:sz w:val="24"/>
                <w:szCs w:val="24"/>
                <w:lang w:eastAsia="ru-RU"/>
              </w:rPr>
              <w:t>0-1 мес</w:t>
            </w:r>
          </w:p>
        </w:tc>
        <w:tc>
          <w:tcPr>
            <w:tcW w:w="21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3C0931" w:rsidRDefault="003204E0" w:rsidP="003D636B">
            <w:pPr>
              <w:spacing w:after="0" w:line="240" w:lineRule="auto"/>
              <w:rPr>
                <w:rFonts w:ascii="Times New Roman" w:eastAsia="Times New Roman" w:hAnsi="Times New Roman" w:cs="Times New Roman"/>
                <w:sz w:val="24"/>
                <w:szCs w:val="24"/>
                <w:lang w:eastAsia="ru-RU"/>
              </w:rPr>
            </w:pPr>
            <w:r w:rsidRPr="003C0931">
              <w:rPr>
                <w:rFonts w:ascii="Times New Roman" w:eastAsia="Times New Roman" w:hAnsi="Times New Roman" w:cs="Times New Roman"/>
                <w:color w:val="000000" w:themeColor="text1"/>
                <w:kern w:val="24"/>
                <w:sz w:val="24"/>
                <w:szCs w:val="24"/>
                <w:lang w:eastAsia="ru-RU"/>
              </w:rPr>
              <w:t>0,15 мг/кг х 2 раза</w:t>
            </w:r>
          </w:p>
        </w:tc>
        <w:tc>
          <w:tcPr>
            <w:tcW w:w="12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3C0931" w:rsidRDefault="003204E0" w:rsidP="003D636B">
            <w:pPr>
              <w:spacing w:after="0" w:line="240" w:lineRule="auto"/>
              <w:rPr>
                <w:rFonts w:ascii="Times New Roman" w:eastAsia="Times New Roman" w:hAnsi="Times New Roman" w:cs="Times New Roman"/>
                <w:sz w:val="24"/>
                <w:szCs w:val="24"/>
                <w:lang w:eastAsia="ru-RU"/>
              </w:rPr>
            </w:pPr>
            <w:r w:rsidRPr="003C0931">
              <w:rPr>
                <w:rFonts w:ascii="Times New Roman" w:eastAsia="Times New Roman" w:hAnsi="Times New Roman" w:cs="Times New Roman"/>
                <w:color w:val="000000" w:themeColor="text1"/>
                <w:kern w:val="24"/>
                <w:sz w:val="24"/>
                <w:szCs w:val="24"/>
                <w:lang w:eastAsia="ru-RU"/>
              </w:rPr>
              <w:t>10-12</w:t>
            </w:r>
          </w:p>
        </w:tc>
        <w:tc>
          <w:tcPr>
            <w:tcW w:w="1802"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rsidR="003204E0" w:rsidRPr="003C0931" w:rsidRDefault="003204E0" w:rsidP="003D636B">
            <w:pPr>
              <w:spacing w:after="0" w:line="240" w:lineRule="auto"/>
              <w:rPr>
                <w:rFonts w:ascii="Times New Roman" w:eastAsia="Times New Roman" w:hAnsi="Times New Roman" w:cs="Times New Roman"/>
                <w:sz w:val="24"/>
                <w:szCs w:val="24"/>
                <w:lang w:eastAsia="ru-RU"/>
              </w:rPr>
            </w:pPr>
            <w:r w:rsidRPr="003C0931">
              <w:rPr>
                <w:rFonts w:ascii="Times New Roman" w:eastAsia="Times New Roman" w:hAnsi="Times New Roman" w:cs="Times New Roman"/>
                <w:color w:val="000000" w:themeColor="text1"/>
                <w:kern w:val="24"/>
                <w:sz w:val="24"/>
                <w:szCs w:val="24"/>
                <w:lang w:eastAsia="ru-RU"/>
              </w:rPr>
              <w:t>600 мг/</w:t>
            </w:r>
            <m:oMath>
              <m:sSup>
                <m:sSupPr>
                  <m:ctrlPr>
                    <w:rPr>
                      <w:rFonts w:ascii="Cambria Math" w:eastAsia="Times New Roman" w:hAnsi="Cambria Math" w:cs="Times New Roman"/>
                      <w:color w:val="000000" w:themeColor="text1"/>
                      <w:kern w:val="24"/>
                      <w:sz w:val="24"/>
                      <w:szCs w:val="24"/>
                      <w:lang w:eastAsia="ru-RU"/>
                    </w:rPr>
                  </m:ctrlPr>
                </m:sSupPr>
                <m:e>
                  <m:r>
                    <m:rPr>
                      <m:sty m:val="p"/>
                    </m:rPr>
                    <w:rPr>
                      <w:rFonts w:ascii="Cambria Math" w:eastAsia="Times New Roman" w:hAnsi="Cambria Math" w:cs="Times New Roman"/>
                      <w:color w:val="000000" w:themeColor="text1"/>
                      <w:kern w:val="24"/>
                      <w:sz w:val="24"/>
                      <w:szCs w:val="24"/>
                      <w:lang w:eastAsia="ru-RU"/>
                    </w:rPr>
                    <m:t>м</m:t>
                  </m:r>
                </m:e>
                <m:sup>
                  <m:r>
                    <m:rPr>
                      <m:sty m:val="p"/>
                    </m:rPr>
                    <w:rPr>
                      <w:rFonts w:ascii="Cambria Math" w:eastAsia="Times New Roman" w:hAnsi="Cambria Math" w:cs="Times New Roman"/>
                      <w:color w:val="000000" w:themeColor="text1"/>
                      <w:kern w:val="24"/>
                      <w:sz w:val="24"/>
                      <w:szCs w:val="24"/>
                      <w:lang w:eastAsia="ru-RU"/>
                    </w:rPr>
                    <m:t>2</m:t>
                  </m:r>
                </m:sup>
              </m:sSup>
            </m:oMath>
            <w:r w:rsidRPr="003C0931">
              <w:rPr>
                <w:rFonts w:ascii="Times New Roman" w:eastAsia="Times New Roman" w:hAnsi="Times New Roman" w:cs="Times New Roman"/>
                <w:color w:val="000000" w:themeColor="text1"/>
                <w:kern w:val="24"/>
                <w:sz w:val="24"/>
                <w:szCs w:val="24"/>
                <w:lang w:eastAsia="ru-RU"/>
              </w:rPr>
              <w:t>/сут</w:t>
            </w:r>
          </w:p>
        </w:tc>
        <w:tc>
          <w:tcPr>
            <w:tcW w:w="34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3C0931" w:rsidRDefault="003204E0" w:rsidP="003D636B">
            <w:pPr>
              <w:spacing w:after="0" w:line="240" w:lineRule="auto"/>
              <w:rPr>
                <w:rFonts w:ascii="Times New Roman" w:eastAsia="Times New Roman" w:hAnsi="Times New Roman" w:cs="Times New Roman"/>
                <w:sz w:val="24"/>
                <w:szCs w:val="24"/>
                <w:lang w:eastAsia="ru-RU"/>
              </w:rPr>
            </w:pPr>
            <w:r w:rsidRPr="003C0931">
              <w:rPr>
                <w:rFonts w:ascii="Times New Roman" w:eastAsia="Times New Roman" w:hAnsi="Times New Roman" w:cs="Times New Roman"/>
                <w:color w:val="000000" w:themeColor="text1"/>
                <w:kern w:val="24"/>
                <w:sz w:val="24"/>
                <w:szCs w:val="24"/>
                <w:lang w:eastAsia="ru-RU"/>
              </w:rPr>
              <w:t>40 мг/</w:t>
            </w:r>
            <m:oMath>
              <m:sSup>
                <m:sSupPr>
                  <m:ctrlPr>
                    <w:rPr>
                      <w:rFonts w:ascii="Cambria Math" w:eastAsia="Times New Roman" w:hAnsi="Cambria Math" w:cs="Times New Roman"/>
                      <w:color w:val="000000" w:themeColor="text1"/>
                      <w:kern w:val="24"/>
                      <w:sz w:val="24"/>
                      <w:szCs w:val="24"/>
                      <w:lang w:eastAsia="ru-RU"/>
                    </w:rPr>
                  </m:ctrlPr>
                </m:sSupPr>
                <m:e>
                  <m:r>
                    <m:rPr>
                      <m:sty m:val="p"/>
                    </m:rPr>
                    <w:rPr>
                      <w:rFonts w:ascii="Cambria Math" w:eastAsia="Times New Roman" w:hAnsi="Cambria Math" w:cs="Times New Roman"/>
                      <w:color w:val="000000" w:themeColor="text1"/>
                      <w:kern w:val="24"/>
                      <w:sz w:val="24"/>
                      <w:szCs w:val="24"/>
                      <w:lang w:eastAsia="ru-RU"/>
                    </w:rPr>
                    <m:t>м</m:t>
                  </m:r>
                </m:e>
                <m:sup>
                  <m:r>
                    <m:rPr>
                      <m:sty m:val="p"/>
                    </m:rPr>
                    <w:rPr>
                      <w:rFonts w:ascii="Cambria Math" w:eastAsia="Times New Roman" w:hAnsi="Cambria Math" w:cs="Times New Roman"/>
                      <w:color w:val="000000" w:themeColor="text1"/>
                      <w:kern w:val="24"/>
                      <w:sz w:val="24"/>
                      <w:szCs w:val="24"/>
                      <w:lang w:eastAsia="ru-RU"/>
                    </w:rPr>
                    <m:t>2</m:t>
                  </m:r>
                </m:sup>
              </m:sSup>
            </m:oMath>
            <w:r w:rsidRPr="003C0931">
              <w:rPr>
                <w:rFonts w:ascii="Times New Roman" w:eastAsia="Times New Roman" w:hAnsi="Times New Roman" w:cs="Times New Roman"/>
                <w:color w:val="000000" w:themeColor="text1"/>
                <w:kern w:val="24"/>
                <w:sz w:val="24"/>
                <w:szCs w:val="24"/>
                <w:lang w:eastAsia="ru-RU"/>
              </w:rPr>
              <w:t>/сут – стартовая доза, затем уменьшение дозы</w:t>
            </w:r>
          </w:p>
        </w:tc>
      </w:tr>
      <w:tr w:rsidR="003204E0" w:rsidRPr="003C0931" w:rsidTr="00D64A51">
        <w:trPr>
          <w:trHeight w:val="215"/>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3C0931" w:rsidRDefault="003204E0" w:rsidP="003D636B">
            <w:pPr>
              <w:spacing w:after="0" w:line="240" w:lineRule="auto"/>
              <w:rPr>
                <w:rFonts w:ascii="Times New Roman" w:eastAsia="Times New Roman" w:hAnsi="Times New Roman" w:cs="Times New Roman"/>
                <w:b/>
                <w:sz w:val="24"/>
                <w:szCs w:val="24"/>
                <w:lang w:eastAsia="ru-RU"/>
              </w:rPr>
            </w:pPr>
            <w:r w:rsidRPr="003C0931">
              <w:rPr>
                <w:rFonts w:ascii="Times New Roman" w:eastAsia="Times New Roman" w:hAnsi="Times New Roman" w:cs="Times New Roman"/>
                <w:b/>
                <w:color w:val="000000" w:themeColor="text1"/>
                <w:kern w:val="24"/>
                <w:sz w:val="24"/>
                <w:szCs w:val="24"/>
                <w:lang w:eastAsia="ru-RU"/>
              </w:rPr>
              <w:t>2-3 мес</w:t>
            </w:r>
          </w:p>
        </w:tc>
        <w:tc>
          <w:tcPr>
            <w:tcW w:w="21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3C0931" w:rsidRDefault="003204E0" w:rsidP="003D636B">
            <w:pPr>
              <w:spacing w:after="0" w:line="240" w:lineRule="auto"/>
              <w:rPr>
                <w:rFonts w:ascii="Times New Roman" w:eastAsia="Times New Roman" w:hAnsi="Times New Roman" w:cs="Times New Roman"/>
                <w:sz w:val="24"/>
                <w:szCs w:val="24"/>
                <w:lang w:eastAsia="ru-RU"/>
              </w:rPr>
            </w:pPr>
            <w:r w:rsidRPr="003C0931">
              <w:rPr>
                <w:rFonts w:ascii="Times New Roman" w:eastAsia="Times New Roman" w:hAnsi="Times New Roman" w:cs="Times New Roman"/>
                <w:sz w:val="24"/>
                <w:szCs w:val="24"/>
                <w:lang w:eastAsia="ru-RU"/>
              </w:rPr>
              <w:t xml:space="preserve">По уровню </w:t>
            </w:r>
            <m:oMath>
              <m:sSub>
                <m:sSubPr>
                  <m:ctrlPr>
                    <w:rPr>
                      <w:rFonts w:ascii="Cambria Math" w:eastAsia="Times New Roman" w:hAnsi="Cambria Math" w:cs="Times New Roman"/>
                      <w:color w:val="000000" w:themeColor="text1"/>
                      <w:kern w:val="24"/>
                      <w:sz w:val="24"/>
                      <w:szCs w:val="24"/>
                      <w:lang w:eastAsia="ru-RU"/>
                    </w:rPr>
                  </m:ctrlPr>
                </m:sSubPr>
                <m:e>
                  <m:r>
                    <m:rPr>
                      <m:sty m:val="p"/>
                    </m:rPr>
                    <w:rPr>
                      <w:rFonts w:ascii="Cambria Math" w:eastAsia="Times New Roman" w:hAnsi="Cambria Math" w:cs="Times New Roman"/>
                      <w:color w:val="000000" w:themeColor="text1"/>
                      <w:kern w:val="24"/>
                      <w:sz w:val="24"/>
                      <w:szCs w:val="24"/>
                      <w:lang w:eastAsia="ru-RU"/>
                    </w:rPr>
                    <m:t>С</m:t>
                  </m:r>
                </m:e>
                <m:sub>
                  <m:r>
                    <m:rPr>
                      <m:sty m:val="p"/>
                    </m:rPr>
                    <w:rPr>
                      <w:rFonts w:ascii="Cambria Math" w:eastAsia="Times New Roman" w:hAnsi="Cambria Math" w:cs="Times New Roman"/>
                      <w:color w:val="000000" w:themeColor="text1"/>
                      <w:kern w:val="24"/>
                      <w:sz w:val="24"/>
                      <w:szCs w:val="24"/>
                      <w:lang w:eastAsia="ru-RU"/>
                    </w:rPr>
                    <m:t>0</m:t>
                  </m:r>
                </m:sub>
              </m:sSub>
            </m:oMath>
          </w:p>
        </w:tc>
        <w:tc>
          <w:tcPr>
            <w:tcW w:w="12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3C0931" w:rsidRDefault="003204E0" w:rsidP="003D636B">
            <w:pPr>
              <w:spacing w:after="0" w:line="240" w:lineRule="auto"/>
              <w:rPr>
                <w:rFonts w:ascii="Times New Roman" w:eastAsia="Times New Roman" w:hAnsi="Times New Roman" w:cs="Times New Roman"/>
                <w:sz w:val="24"/>
                <w:szCs w:val="24"/>
                <w:lang w:eastAsia="ru-RU"/>
              </w:rPr>
            </w:pPr>
            <w:r w:rsidRPr="003C0931">
              <w:rPr>
                <w:rFonts w:ascii="Times New Roman" w:eastAsia="Times New Roman" w:hAnsi="Times New Roman" w:cs="Times New Roman"/>
                <w:color w:val="000000" w:themeColor="text1"/>
                <w:kern w:val="24"/>
                <w:sz w:val="24"/>
                <w:szCs w:val="24"/>
                <w:lang w:eastAsia="ru-RU"/>
              </w:rPr>
              <w:t>8-10</w:t>
            </w:r>
          </w:p>
        </w:tc>
        <w:tc>
          <w:tcPr>
            <w:tcW w:w="1802" w:type="dxa"/>
            <w:vMerge/>
            <w:tcBorders>
              <w:left w:val="single" w:sz="8" w:space="0" w:color="000000"/>
              <w:right w:val="single" w:sz="8" w:space="0" w:color="000000"/>
            </w:tcBorders>
            <w:vAlign w:val="center"/>
            <w:hideMark/>
          </w:tcPr>
          <w:p w:rsidR="003204E0" w:rsidRPr="003C0931" w:rsidRDefault="003204E0" w:rsidP="003D636B">
            <w:pPr>
              <w:spacing w:after="0" w:line="240" w:lineRule="auto"/>
              <w:rPr>
                <w:rFonts w:ascii="Times New Roman" w:eastAsia="Times New Roman" w:hAnsi="Times New Roman" w:cs="Times New Roman"/>
                <w:sz w:val="24"/>
                <w:szCs w:val="24"/>
                <w:lang w:eastAsia="ru-RU"/>
              </w:rPr>
            </w:pPr>
          </w:p>
        </w:tc>
        <w:tc>
          <w:tcPr>
            <w:tcW w:w="3496"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3C0931" w:rsidRDefault="003204E0" w:rsidP="003D636B">
            <w:pPr>
              <w:spacing w:after="0" w:line="240" w:lineRule="auto"/>
              <w:rPr>
                <w:rFonts w:ascii="Times New Roman" w:eastAsia="Times New Roman" w:hAnsi="Times New Roman" w:cs="Times New Roman"/>
                <w:sz w:val="24"/>
                <w:szCs w:val="24"/>
                <w:lang w:eastAsia="ru-RU"/>
              </w:rPr>
            </w:pPr>
            <w:r w:rsidRPr="003C0931">
              <w:rPr>
                <w:rFonts w:ascii="Times New Roman" w:eastAsia="Times New Roman" w:hAnsi="Times New Roman" w:cs="Times New Roman"/>
                <w:color w:val="000000" w:themeColor="text1"/>
                <w:kern w:val="24"/>
                <w:sz w:val="24"/>
                <w:szCs w:val="24"/>
                <w:lang w:eastAsia="ru-RU"/>
              </w:rPr>
              <w:t>10 мг/</w:t>
            </w:r>
            <m:oMath>
              <m:sSup>
                <m:sSupPr>
                  <m:ctrlPr>
                    <w:rPr>
                      <w:rFonts w:ascii="Cambria Math" w:eastAsia="Times New Roman" w:hAnsi="Cambria Math" w:cs="Times New Roman"/>
                      <w:color w:val="000000" w:themeColor="text1"/>
                      <w:kern w:val="24"/>
                      <w:sz w:val="24"/>
                      <w:szCs w:val="24"/>
                      <w:lang w:eastAsia="ru-RU"/>
                    </w:rPr>
                  </m:ctrlPr>
                </m:sSupPr>
                <m:e>
                  <m:r>
                    <m:rPr>
                      <m:sty m:val="p"/>
                    </m:rPr>
                    <w:rPr>
                      <w:rFonts w:ascii="Cambria Math" w:eastAsia="Times New Roman" w:hAnsi="Cambria Math" w:cs="Times New Roman"/>
                      <w:color w:val="000000" w:themeColor="text1"/>
                      <w:kern w:val="24"/>
                      <w:sz w:val="24"/>
                      <w:szCs w:val="24"/>
                      <w:lang w:eastAsia="ru-RU"/>
                    </w:rPr>
                    <m:t>м</m:t>
                  </m:r>
                </m:e>
                <m:sup>
                  <m:r>
                    <m:rPr>
                      <m:sty m:val="p"/>
                    </m:rPr>
                    <w:rPr>
                      <w:rFonts w:ascii="Cambria Math" w:eastAsia="Times New Roman" w:hAnsi="Cambria Math" w:cs="Times New Roman"/>
                      <w:color w:val="000000" w:themeColor="text1"/>
                      <w:kern w:val="24"/>
                      <w:sz w:val="24"/>
                      <w:szCs w:val="24"/>
                      <w:lang w:eastAsia="ru-RU"/>
                    </w:rPr>
                    <m:t>2</m:t>
                  </m:r>
                </m:sup>
              </m:sSup>
            </m:oMath>
            <w:r w:rsidRPr="003C0931">
              <w:rPr>
                <w:rFonts w:ascii="Times New Roman" w:eastAsia="Times New Roman" w:hAnsi="Times New Roman" w:cs="Times New Roman"/>
                <w:color w:val="000000" w:themeColor="text1"/>
                <w:kern w:val="24"/>
                <w:sz w:val="24"/>
                <w:szCs w:val="24"/>
                <w:lang w:eastAsia="ru-RU"/>
              </w:rPr>
              <w:t>/48 час</w:t>
            </w:r>
          </w:p>
        </w:tc>
      </w:tr>
      <w:tr w:rsidR="003204E0" w:rsidRPr="003C0931" w:rsidTr="00D64A51">
        <w:trPr>
          <w:trHeight w:val="293"/>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3C0931" w:rsidRDefault="003204E0" w:rsidP="003D636B">
            <w:pPr>
              <w:spacing w:after="0" w:line="240" w:lineRule="auto"/>
              <w:rPr>
                <w:rFonts w:ascii="Times New Roman" w:eastAsia="Times New Roman" w:hAnsi="Times New Roman" w:cs="Times New Roman"/>
                <w:b/>
                <w:sz w:val="24"/>
                <w:szCs w:val="24"/>
                <w:lang w:eastAsia="ru-RU"/>
              </w:rPr>
            </w:pPr>
            <w:r w:rsidRPr="003C0931">
              <w:rPr>
                <w:rFonts w:ascii="Times New Roman" w:eastAsia="Times New Roman" w:hAnsi="Times New Roman" w:cs="Times New Roman"/>
                <w:b/>
                <w:color w:val="000000" w:themeColor="text1"/>
                <w:kern w:val="24"/>
                <w:sz w:val="24"/>
                <w:szCs w:val="24"/>
                <w:lang w:eastAsia="ru-RU"/>
              </w:rPr>
              <w:t>3-6 мес</w:t>
            </w:r>
          </w:p>
        </w:tc>
        <w:tc>
          <w:tcPr>
            <w:tcW w:w="21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204E0" w:rsidRPr="003C0931" w:rsidRDefault="003204E0" w:rsidP="003D636B">
            <w:pPr>
              <w:spacing w:after="0" w:line="240" w:lineRule="auto"/>
              <w:rPr>
                <w:rFonts w:ascii="Times New Roman" w:eastAsia="Times New Roman" w:hAnsi="Times New Roman" w:cs="Times New Roman"/>
                <w:sz w:val="24"/>
                <w:szCs w:val="24"/>
                <w:lang w:eastAsia="ru-RU"/>
              </w:rPr>
            </w:pPr>
            <w:r w:rsidRPr="003C0931">
              <w:rPr>
                <w:rFonts w:ascii="Times New Roman" w:eastAsia="Times New Roman" w:hAnsi="Times New Roman" w:cs="Times New Roman"/>
                <w:sz w:val="24"/>
                <w:szCs w:val="24"/>
                <w:lang w:eastAsia="ru-RU"/>
              </w:rPr>
              <w:t xml:space="preserve">По уровню </w:t>
            </w:r>
            <m:oMath>
              <m:sSub>
                <m:sSubPr>
                  <m:ctrlPr>
                    <w:rPr>
                      <w:rFonts w:ascii="Cambria Math" w:eastAsia="Times New Roman" w:hAnsi="Cambria Math" w:cs="Times New Roman"/>
                      <w:color w:val="000000" w:themeColor="text1"/>
                      <w:kern w:val="24"/>
                      <w:sz w:val="24"/>
                      <w:szCs w:val="24"/>
                      <w:lang w:eastAsia="ru-RU"/>
                    </w:rPr>
                  </m:ctrlPr>
                </m:sSubPr>
                <m:e>
                  <m:r>
                    <m:rPr>
                      <m:sty m:val="p"/>
                    </m:rPr>
                    <w:rPr>
                      <w:rFonts w:ascii="Cambria Math" w:eastAsia="Times New Roman" w:hAnsi="Cambria Math" w:cs="Times New Roman"/>
                      <w:color w:val="000000" w:themeColor="text1"/>
                      <w:kern w:val="24"/>
                      <w:sz w:val="24"/>
                      <w:szCs w:val="24"/>
                      <w:lang w:eastAsia="ru-RU"/>
                    </w:rPr>
                    <m:t>С</m:t>
                  </m:r>
                </m:e>
                <m:sub>
                  <m:r>
                    <m:rPr>
                      <m:sty m:val="p"/>
                    </m:rPr>
                    <w:rPr>
                      <w:rFonts w:ascii="Cambria Math" w:eastAsia="Times New Roman" w:hAnsi="Cambria Math" w:cs="Times New Roman"/>
                      <w:color w:val="000000" w:themeColor="text1"/>
                      <w:kern w:val="24"/>
                      <w:sz w:val="24"/>
                      <w:szCs w:val="24"/>
                      <w:lang w:eastAsia="ru-RU"/>
                    </w:rPr>
                    <m:t>0</m:t>
                  </m:r>
                </m:sub>
              </m:sSub>
            </m:oMath>
          </w:p>
        </w:tc>
        <w:tc>
          <w:tcPr>
            <w:tcW w:w="12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3C0931" w:rsidRDefault="003204E0" w:rsidP="003D636B">
            <w:pPr>
              <w:spacing w:after="0" w:line="240" w:lineRule="auto"/>
              <w:rPr>
                <w:rFonts w:ascii="Times New Roman" w:eastAsia="Times New Roman" w:hAnsi="Times New Roman" w:cs="Times New Roman"/>
                <w:sz w:val="24"/>
                <w:szCs w:val="24"/>
                <w:lang w:eastAsia="ru-RU"/>
              </w:rPr>
            </w:pPr>
            <w:r w:rsidRPr="003C0931">
              <w:rPr>
                <w:rFonts w:ascii="Times New Roman" w:eastAsia="Times New Roman" w:hAnsi="Times New Roman" w:cs="Times New Roman"/>
                <w:color w:val="000000" w:themeColor="text1"/>
                <w:kern w:val="24"/>
                <w:sz w:val="24"/>
                <w:szCs w:val="24"/>
                <w:lang w:eastAsia="ru-RU"/>
              </w:rPr>
              <w:t>6-8</w:t>
            </w:r>
          </w:p>
        </w:tc>
        <w:tc>
          <w:tcPr>
            <w:tcW w:w="1802" w:type="dxa"/>
            <w:vMerge/>
            <w:tcBorders>
              <w:left w:val="single" w:sz="8" w:space="0" w:color="000000"/>
              <w:right w:val="single" w:sz="8" w:space="0" w:color="000000"/>
            </w:tcBorders>
            <w:vAlign w:val="center"/>
            <w:hideMark/>
          </w:tcPr>
          <w:p w:rsidR="003204E0" w:rsidRPr="003C0931" w:rsidRDefault="003204E0" w:rsidP="003D636B">
            <w:pPr>
              <w:spacing w:after="0" w:line="240" w:lineRule="auto"/>
              <w:rPr>
                <w:rFonts w:ascii="Times New Roman" w:eastAsia="Times New Roman" w:hAnsi="Times New Roman" w:cs="Times New Roman"/>
                <w:sz w:val="24"/>
                <w:szCs w:val="24"/>
                <w:lang w:eastAsia="ru-RU"/>
              </w:rPr>
            </w:pPr>
          </w:p>
        </w:tc>
        <w:tc>
          <w:tcPr>
            <w:tcW w:w="3496" w:type="dxa"/>
            <w:vMerge/>
            <w:tcBorders>
              <w:top w:val="single" w:sz="8" w:space="0" w:color="000000"/>
              <w:left w:val="single" w:sz="8" w:space="0" w:color="000000"/>
              <w:bottom w:val="single" w:sz="8" w:space="0" w:color="000000"/>
              <w:right w:val="single" w:sz="8" w:space="0" w:color="000000"/>
            </w:tcBorders>
            <w:vAlign w:val="center"/>
            <w:hideMark/>
          </w:tcPr>
          <w:p w:rsidR="003204E0" w:rsidRPr="003C0931" w:rsidRDefault="003204E0" w:rsidP="003D636B">
            <w:pPr>
              <w:spacing w:after="0" w:line="240" w:lineRule="auto"/>
              <w:rPr>
                <w:rFonts w:ascii="Times New Roman" w:eastAsia="Times New Roman" w:hAnsi="Times New Roman" w:cs="Times New Roman"/>
                <w:sz w:val="24"/>
                <w:szCs w:val="24"/>
                <w:lang w:eastAsia="ru-RU"/>
              </w:rPr>
            </w:pPr>
          </w:p>
        </w:tc>
      </w:tr>
      <w:tr w:rsidR="003204E0" w:rsidRPr="003C0931" w:rsidTr="00D64A51">
        <w:trPr>
          <w:trHeight w:val="214"/>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3C0931" w:rsidRDefault="003204E0" w:rsidP="003D636B">
            <w:pPr>
              <w:spacing w:after="0" w:line="240" w:lineRule="auto"/>
              <w:rPr>
                <w:rFonts w:ascii="Times New Roman" w:eastAsia="Times New Roman" w:hAnsi="Times New Roman" w:cs="Times New Roman"/>
                <w:b/>
                <w:sz w:val="24"/>
                <w:szCs w:val="24"/>
                <w:lang w:eastAsia="ru-RU"/>
              </w:rPr>
            </w:pPr>
            <w:r w:rsidRPr="003C0931">
              <w:rPr>
                <w:rFonts w:ascii="Times New Roman" w:eastAsia="Times New Roman" w:hAnsi="Times New Roman" w:cs="Times New Roman"/>
                <w:b/>
                <w:color w:val="000000" w:themeColor="text1"/>
                <w:kern w:val="24"/>
                <w:sz w:val="24"/>
                <w:szCs w:val="24"/>
                <w:lang w:eastAsia="ru-RU"/>
              </w:rPr>
              <w:t>6 мес-1 год</w:t>
            </w:r>
          </w:p>
        </w:tc>
        <w:tc>
          <w:tcPr>
            <w:tcW w:w="21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3C0931" w:rsidRDefault="003204E0" w:rsidP="003D636B">
            <w:pPr>
              <w:spacing w:after="0" w:line="240" w:lineRule="auto"/>
              <w:rPr>
                <w:rFonts w:ascii="Times New Roman" w:eastAsia="Times New Roman" w:hAnsi="Times New Roman" w:cs="Times New Roman"/>
                <w:sz w:val="24"/>
                <w:szCs w:val="24"/>
                <w:lang w:eastAsia="ru-RU"/>
              </w:rPr>
            </w:pPr>
            <w:r w:rsidRPr="003C0931">
              <w:rPr>
                <w:rFonts w:ascii="Times New Roman" w:eastAsia="Times New Roman" w:hAnsi="Times New Roman" w:cs="Times New Roman"/>
                <w:sz w:val="24"/>
                <w:szCs w:val="24"/>
                <w:lang w:eastAsia="ru-RU"/>
              </w:rPr>
              <w:t xml:space="preserve">По уровню </w:t>
            </w:r>
            <m:oMath>
              <m:sSub>
                <m:sSubPr>
                  <m:ctrlPr>
                    <w:rPr>
                      <w:rFonts w:ascii="Cambria Math" w:eastAsia="Times New Roman" w:hAnsi="Cambria Math" w:cs="Times New Roman"/>
                      <w:color w:val="000000" w:themeColor="text1"/>
                      <w:kern w:val="24"/>
                      <w:sz w:val="24"/>
                      <w:szCs w:val="24"/>
                      <w:lang w:eastAsia="ru-RU"/>
                    </w:rPr>
                  </m:ctrlPr>
                </m:sSubPr>
                <m:e>
                  <m:r>
                    <m:rPr>
                      <m:sty m:val="p"/>
                    </m:rPr>
                    <w:rPr>
                      <w:rFonts w:ascii="Cambria Math" w:eastAsia="Times New Roman" w:hAnsi="Cambria Math" w:cs="Times New Roman"/>
                      <w:color w:val="000000" w:themeColor="text1"/>
                      <w:kern w:val="24"/>
                      <w:sz w:val="24"/>
                      <w:szCs w:val="24"/>
                      <w:lang w:eastAsia="ru-RU"/>
                    </w:rPr>
                    <m:t>С</m:t>
                  </m:r>
                </m:e>
                <m:sub>
                  <m:r>
                    <m:rPr>
                      <m:sty m:val="p"/>
                    </m:rPr>
                    <w:rPr>
                      <w:rFonts w:ascii="Cambria Math" w:eastAsia="Times New Roman" w:hAnsi="Cambria Math" w:cs="Times New Roman"/>
                      <w:color w:val="000000" w:themeColor="text1"/>
                      <w:kern w:val="24"/>
                      <w:sz w:val="24"/>
                      <w:szCs w:val="24"/>
                      <w:lang w:eastAsia="ru-RU"/>
                    </w:rPr>
                    <m:t>0</m:t>
                  </m:r>
                </m:sub>
              </m:sSub>
            </m:oMath>
          </w:p>
        </w:tc>
        <w:tc>
          <w:tcPr>
            <w:tcW w:w="12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3C0931" w:rsidRDefault="003204E0" w:rsidP="003D636B">
            <w:pPr>
              <w:spacing w:after="0" w:line="240" w:lineRule="auto"/>
              <w:rPr>
                <w:rFonts w:ascii="Times New Roman" w:eastAsia="Times New Roman" w:hAnsi="Times New Roman" w:cs="Times New Roman"/>
                <w:sz w:val="24"/>
                <w:szCs w:val="24"/>
                <w:lang w:eastAsia="ru-RU"/>
              </w:rPr>
            </w:pPr>
            <w:r w:rsidRPr="003C0931">
              <w:rPr>
                <w:rFonts w:ascii="Times New Roman" w:eastAsia="Times New Roman" w:hAnsi="Times New Roman" w:cs="Times New Roman"/>
                <w:color w:val="000000" w:themeColor="text1"/>
                <w:kern w:val="24"/>
                <w:sz w:val="24"/>
                <w:szCs w:val="24"/>
                <w:lang w:eastAsia="ru-RU"/>
              </w:rPr>
              <w:t>4-6</w:t>
            </w:r>
          </w:p>
        </w:tc>
        <w:tc>
          <w:tcPr>
            <w:tcW w:w="1802" w:type="dxa"/>
            <w:vMerge/>
            <w:tcBorders>
              <w:left w:val="single" w:sz="8" w:space="0" w:color="000000"/>
              <w:right w:val="single" w:sz="8" w:space="0" w:color="000000"/>
            </w:tcBorders>
            <w:shd w:val="clear" w:color="auto" w:fill="auto"/>
            <w:tcMar>
              <w:top w:w="72" w:type="dxa"/>
              <w:left w:w="144" w:type="dxa"/>
              <w:bottom w:w="72" w:type="dxa"/>
              <w:right w:w="144" w:type="dxa"/>
            </w:tcMar>
            <w:hideMark/>
          </w:tcPr>
          <w:p w:rsidR="003204E0" w:rsidRPr="003C0931" w:rsidRDefault="003204E0" w:rsidP="003D636B">
            <w:pPr>
              <w:spacing w:after="0" w:line="240" w:lineRule="auto"/>
              <w:rPr>
                <w:rFonts w:ascii="Times New Roman" w:eastAsia="Times New Roman" w:hAnsi="Times New Roman" w:cs="Times New Roman"/>
                <w:sz w:val="24"/>
                <w:szCs w:val="24"/>
                <w:lang w:eastAsia="ru-RU"/>
              </w:rPr>
            </w:pPr>
          </w:p>
        </w:tc>
        <w:tc>
          <w:tcPr>
            <w:tcW w:w="34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3C0931" w:rsidRDefault="003204E0" w:rsidP="003D636B">
            <w:pPr>
              <w:spacing w:after="0" w:line="240" w:lineRule="auto"/>
              <w:rPr>
                <w:rFonts w:ascii="Times New Roman" w:eastAsia="Times New Roman" w:hAnsi="Times New Roman" w:cs="Times New Roman"/>
                <w:sz w:val="24"/>
                <w:szCs w:val="24"/>
                <w:lang w:eastAsia="ru-RU"/>
              </w:rPr>
            </w:pPr>
            <w:r w:rsidRPr="003C0931">
              <w:rPr>
                <w:rFonts w:ascii="Times New Roman" w:eastAsia="Times New Roman" w:hAnsi="Times New Roman" w:cs="Times New Roman"/>
                <w:color w:val="000000" w:themeColor="text1"/>
                <w:kern w:val="24"/>
                <w:sz w:val="24"/>
                <w:szCs w:val="24"/>
                <w:lang w:eastAsia="ru-RU"/>
              </w:rPr>
              <w:t>10 мг/</w:t>
            </w:r>
            <m:oMath>
              <m:sSup>
                <m:sSupPr>
                  <m:ctrlPr>
                    <w:rPr>
                      <w:rFonts w:ascii="Cambria Math" w:eastAsia="Times New Roman" w:hAnsi="Cambria Math" w:cs="Times New Roman"/>
                      <w:color w:val="000000" w:themeColor="text1"/>
                      <w:kern w:val="24"/>
                      <w:sz w:val="24"/>
                      <w:szCs w:val="24"/>
                      <w:lang w:eastAsia="ru-RU"/>
                    </w:rPr>
                  </m:ctrlPr>
                </m:sSupPr>
                <m:e>
                  <m:r>
                    <m:rPr>
                      <m:sty m:val="p"/>
                    </m:rPr>
                    <w:rPr>
                      <w:rFonts w:ascii="Cambria Math" w:eastAsia="Times New Roman" w:hAnsi="Cambria Math" w:cs="Times New Roman"/>
                      <w:color w:val="000000" w:themeColor="text1"/>
                      <w:kern w:val="24"/>
                      <w:sz w:val="24"/>
                      <w:szCs w:val="24"/>
                      <w:lang w:eastAsia="ru-RU"/>
                    </w:rPr>
                    <m:t>м</m:t>
                  </m:r>
                </m:e>
                <m:sup>
                  <m:r>
                    <m:rPr>
                      <m:sty m:val="p"/>
                    </m:rPr>
                    <w:rPr>
                      <w:rFonts w:ascii="Cambria Math" w:eastAsia="Times New Roman" w:hAnsi="Cambria Math" w:cs="Times New Roman"/>
                      <w:color w:val="000000" w:themeColor="text1"/>
                      <w:kern w:val="24"/>
                      <w:sz w:val="24"/>
                      <w:szCs w:val="24"/>
                      <w:lang w:eastAsia="ru-RU"/>
                    </w:rPr>
                    <m:t>2</m:t>
                  </m:r>
                </m:sup>
              </m:sSup>
            </m:oMath>
            <w:r w:rsidRPr="003C0931">
              <w:rPr>
                <w:rFonts w:ascii="Times New Roman" w:eastAsia="Times New Roman" w:hAnsi="Times New Roman" w:cs="Times New Roman"/>
                <w:color w:val="000000" w:themeColor="text1"/>
                <w:kern w:val="24"/>
                <w:sz w:val="24"/>
                <w:szCs w:val="24"/>
                <w:lang w:eastAsia="ru-RU"/>
              </w:rPr>
              <w:t>/48 час</w:t>
            </w:r>
          </w:p>
        </w:tc>
      </w:tr>
      <w:tr w:rsidR="003204E0" w:rsidRPr="003C0931" w:rsidTr="00D64A51">
        <w:trPr>
          <w:trHeight w:val="193"/>
        </w:trPr>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3C0931" w:rsidRDefault="003204E0" w:rsidP="003D636B">
            <w:pPr>
              <w:spacing w:after="0" w:line="240" w:lineRule="auto"/>
              <w:rPr>
                <w:rFonts w:ascii="Times New Roman" w:eastAsia="Times New Roman" w:hAnsi="Times New Roman" w:cs="Times New Roman"/>
                <w:b/>
                <w:sz w:val="24"/>
                <w:szCs w:val="24"/>
                <w:lang w:eastAsia="ru-RU"/>
              </w:rPr>
            </w:pPr>
            <w:r w:rsidRPr="003C0931">
              <w:rPr>
                <w:rFonts w:ascii="Times New Roman" w:eastAsia="Times New Roman" w:hAnsi="Times New Roman" w:cs="Times New Roman"/>
                <w:b/>
                <w:color w:val="000000" w:themeColor="text1"/>
                <w:kern w:val="24"/>
                <w:sz w:val="24"/>
                <w:szCs w:val="24"/>
                <w:lang w:eastAsia="ru-RU"/>
              </w:rPr>
              <w:t>≥ 1 года</w:t>
            </w:r>
          </w:p>
        </w:tc>
        <w:tc>
          <w:tcPr>
            <w:tcW w:w="21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3C0931" w:rsidRDefault="003204E0" w:rsidP="003D636B">
            <w:pPr>
              <w:spacing w:after="0" w:line="240" w:lineRule="auto"/>
              <w:rPr>
                <w:rFonts w:ascii="Times New Roman" w:eastAsia="Times New Roman" w:hAnsi="Times New Roman" w:cs="Times New Roman"/>
                <w:sz w:val="24"/>
                <w:szCs w:val="24"/>
                <w:lang w:eastAsia="ru-RU"/>
              </w:rPr>
            </w:pPr>
            <w:r w:rsidRPr="003C0931">
              <w:rPr>
                <w:rFonts w:ascii="Times New Roman" w:eastAsia="Times New Roman" w:hAnsi="Times New Roman" w:cs="Times New Roman"/>
                <w:sz w:val="24"/>
                <w:szCs w:val="24"/>
                <w:lang w:eastAsia="ru-RU"/>
              </w:rPr>
              <w:t xml:space="preserve">По уровню </w:t>
            </w:r>
            <m:oMath>
              <m:sSub>
                <m:sSubPr>
                  <m:ctrlPr>
                    <w:rPr>
                      <w:rFonts w:ascii="Cambria Math" w:eastAsia="Times New Roman" w:hAnsi="Cambria Math" w:cs="Times New Roman"/>
                      <w:color w:val="000000" w:themeColor="text1"/>
                      <w:kern w:val="24"/>
                      <w:sz w:val="24"/>
                      <w:szCs w:val="24"/>
                      <w:lang w:eastAsia="ru-RU"/>
                    </w:rPr>
                  </m:ctrlPr>
                </m:sSubPr>
                <m:e>
                  <m:r>
                    <m:rPr>
                      <m:sty m:val="p"/>
                    </m:rPr>
                    <w:rPr>
                      <w:rFonts w:ascii="Cambria Math" w:eastAsia="Times New Roman" w:hAnsi="Cambria Math" w:cs="Times New Roman"/>
                      <w:color w:val="000000" w:themeColor="text1"/>
                      <w:kern w:val="24"/>
                      <w:sz w:val="24"/>
                      <w:szCs w:val="24"/>
                      <w:lang w:eastAsia="ru-RU"/>
                    </w:rPr>
                    <m:t>С</m:t>
                  </m:r>
                </m:e>
                <m:sub>
                  <m:r>
                    <m:rPr>
                      <m:sty m:val="p"/>
                    </m:rPr>
                    <w:rPr>
                      <w:rFonts w:ascii="Cambria Math" w:eastAsia="Times New Roman" w:hAnsi="Cambria Math" w:cs="Times New Roman"/>
                      <w:color w:val="000000" w:themeColor="text1"/>
                      <w:kern w:val="24"/>
                      <w:sz w:val="24"/>
                      <w:szCs w:val="24"/>
                      <w:lang w:eastAsia="ru-RU"/>
                    </w:rPr>
                    <m:t>0</m:t>
                  </m:r>
                </m:sub>
              </m:sSub>
            </m:oMath>
          </w:p>
        </w:tc>
        <w:tc>
          <w:tcPr>
            <w:tcW w:w="12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3C0931" w:rsidRDefault="003204E0" w:rsidP="003D636B">
            <w:pPr>
              <w:spacing w:after="0" w:line="240" w:lineRule="auto"/>
              <w:rPr>
                <w:rFonts w:ascii="Times New Roman" w:eastAsia="Times New Roman" w:hAnsi="Times New Roman" w:cs="Times New Roman"/>
                <w:sz w:val="24"/>
                <w:szCs w:val="24"/>
                <w:lang w:eastAsia="ru-RU"/>
              </w:rPr>
            </w:pPr>
            <w:r w:rsidRPr="003C0931">
              <w:rPr>
                <w:rFonts w:ascii="Times New Roman" w:eastAsia="Times New Roman" w:hAnsi="Times New Roman" w:cs="Times New Roman"/>
                <w:color w:val="000000" w:themeColor="text1"/>
                <w:kern w:val="24"/>
                <w:sz w:val="24"/>
                <w:szCs w:val="24"/>
                <w:lang w:eastAsia="ru-RU"/>
              </w:rPr>
              <w:t>4-6</w:t>
            </w:r>
          </w:p>
        </w:tc>
        <w:tc>
          <w:tcPr>
            <w:tcW w:w="1802"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3C0931" w:rsidRDefault="003204E0" w:rsidP="003D636B">
            <w:pPr>
              <w:spacing w:after="0" w:line="240" w:lineRule="auto"/>
              <w:rPr>
                <w:rFonts w:ascii="Times New Roman" w:eastAsia="Times New Roman" w:hAnsi="Times New Roman" w:cs="Times New Roman"/>
                <w:sz w:val="24"/>
                <w:szCs w:val="24"/>
                <w:lang w:eastAsia="ru-RU"/>
              </w:rPr>
            </w:pPr>
          </w:p>
        </w:tc>
        <w:tc>
          <w:tcPr>
            <w:tcW w:w="34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3C0931" w:rsidRDefault="003204E0" w:rsidP="003D636B">
            <w:pPr>
              <w:spacing w:after="0" w:line="240" w:lineRule="auto"/>
              <w:rPr>
                <w:rFonts w:ascii="Times New Roman" w:eastAsia="Times New Roman" w:hAnsi="Times New Roman" w:cs="Times New Roman"/>
                <w:sz w:val="24"/>
                <w:szCs w:val="24"/>
                <w:lang w:eastAsia="ru-RU"/>
              </w:rPr>
            </w:pPr>
            <w:r w:rsidRPr="003C0931">
              <w:rPr>
                <w:rFonts w:ascii="Times New Roman" w:eastAsia="Times New Roman" w:hAnsi="Times New Roman" w:cs="Times New Roman"/>
                <w:color w:val="000000" w:themeColor="text1"/>
                <w:kern w:val="24"/>
                <w:sz w:val="24"/>
                <w:szCs w:val="24"/>
                <w:lang w:eastAsia="ru-RU"/>
              </w:rPr>
              <w:t>Возможна отмена</w:t>
            </w:r>
          </w:p>
        </w:tc>
      </w:tr>
    </w:tbl>
    <w:p w:rsidR="003204E0" w:rsidRPr="00563685" w:rsidRDefault="003204E0" w:rsidP="003B5367">
      <w:pPr>
        <w:spacing w:after="0"/>
        <w:rPr>
          <w:rFonts w:ascii="Times New Roman" w:hAnsi="Times New Roman" w:cs="Times New Roman"/>
          <w:sz w:val="24"/>
          <w:szCs w:val="28"/>
        </w:rPr>
      </w:pPr>
      <w:r w:rsidRPr="00563685">
        <w:rPr>
          <w:rFonts w:ascii="Times New Roman" w:hAnsi="Times New Roman" w:cs="Times New Roman"/>
          <w:sz w:val="24"/>
          <w:szCs w:val="28"/>
        </w:rPr>
        <w:t xml:space="preserve">Примечание: </w:t>
      </w:r>
    </w:p>
    <w:p w:rsidR="003204E0" w:rsidRPr="00563685" w:rsidRDefault="003204E0" w:rsidP="003B5367">
      <w:pPr>
        <w:spacing w:after="0" w:line="240" w:lineRule="auto"/>
        <w:jc w:val="both"/>
        <w:rPr>
          <w:rFonts w:ascii="Times New Roman" w:hAnsi="Times New Roman" w:cs="Times New Roman"/>
          <w:sz w:val="24"/>
          <w:szCs w:val="28"/>
        </w:rPr>
      </w:pPr>
      <w:r w:rsidRPr="00563685">
        <w:rPr>
          <w:rFonts w:ascii="Times New Roman" w:hAnsi="Times New Roman" w:cs="Times New Roman"/>
          <w:sz w:val="24"/>
          <w:szCs w:val="28"/>
        </w:rPr>
        <w:t>**</w:t>
      </w:r>
      <w:r w:rsidRPr="00083263">
        <w:t xml:space="preserve"> </w:t>
      </w:r>
      <w:r w:rsidRPr="00563685">
        <w:rPr>
          <w:rFonts w:ascii="Times New Roman" w:hAnsi="Times New Roman" w:cs="Times New Roman"/>
          <w:sz w:val="24"/>
          <w:szCs w:val="28"/>
        </w:rPr>
        <w:t>[11] 5 мг преднизолона (1 таблетка) соответствует 4 мг метипреда (1 таблетка)</w:t>
      </w:r>
    </w:p>
    <w:p w:rsidR="00563685" w:rsidRDefault="003204E0" w:rsidP="003B5367">
      <w:pPr>
        <w:spacing w:after="0" w:line="240" w:lineRule="auto"/>
        <w:jc w:val="both"/>
        <w:rPr>
          <w:rFonts w:ascii="Times New Roman" w:hAnsi="Times New Roman" w:cs="Times New Roman"/>
          <w:sz w:val="24"/>
          <w:szCs w:val="28"/>
        </w:rPr>
      </w:pPr>
      <w:r w:rsidRPr="00563685">
        <w:rPr>
          <w:rFonts w:ascii="Times New Roman" w:hAnsi="Times New Roman" w:cs="Times New Roman"/>
          <w:sz w:val="24"/>
          <w:szCs w:val="28"/>
        </w:rPr>
        <w:t>2-7 день – 40 мг</w:t>
      </w:r>
      <m:oMath>
        <m:sSup>
          <m:sSupPr>
            <m:ctrlPr>
              <w:rPr>
                <w:rFonts w:ascii="Cambria Math" w:eastAsia="Times New Roman" w:hAnsi="Cambria Math" w:cs="Times New Roman"/>
                <w:color w:val="000000" w:themeColor="text1"/>
                <w:kern w:val="24"/>
                <w:sz w:val="24"/>
                <w:szCs w:val="24"/>
                <w:lang w:eastAsia="ru-RU"/>
              </w:rPr>
            </m:ctrlPr>
          </m:sSupPr>
          <m:e>
            <m:r>
              <m:rPr>
                <m:sty m:val="p"/>
              </m:rPr>
              <w:rPr>
                <w:rFonts w:ascii="Cambria Math" w:eastAsia="Times New Roman" w:hAnsi="Cambria Math" w:cs="Times New Roman"/>
                <w:color w:val="000000" w:themeColor="text1"/>
                <w:kern w:val="24"/>
                <w:sz w:val="24"/>
                <w:szCs w:val="24"/>
                <w:lang w:eastAsia="ru-RU"/>
              </w:rPr>
              <m:t>/м</m:t>
            </m:r>
          </m:e>
          <m:sup>
            <m:r>
              <m:rPr>
                <m:sty m:val="p"/>
              </m:rPr>
              <w:rPr>
                <w:rFonts w:ascii="Cambria Math" w:eastAsia="Times New Roman" w:hAnsi="Cambria Math" w:cs="Times New Roman"/>
                <w:color w:val="000000" w:themeColor="text1"/>
                <w:kern w:val="24"/>
                <w:sz w:val="24"/>
                <w:szCs w:val="24"/>
                <w:lang w:eastAsia="ru-RU"/>
              </w:rPr>
              <m:t>2</m:t>
            </m:r>
          </m:sup>
        </m:sSup>
      </m:oMath>
      <w:r w:rsidR="00563685" w:rsidRPr="003C0931">
        <w:rPr>
          <w:rFonts w:ascii="Times New Roman" w:eastAsia="Times New Roman" w:hAnsi="Times New Roman" w:cs="Times New Roman"/>
          <w:color w:val="000000" w:themeColor="text1"/>
          <w:kern w:val="24"/>
          <w:sz w:val="24"/>
          <w:szCs w:val="24"/>
          <w:lang w:eastAsia="ru-RU"/>
        </w:rPr>
        <w:t>/сут</w:t>
      </w:r>
      <w:r w:rsidRPr="00563685">
        <w:rPr>
          <w:rFonts w:ascii="Times New Roman" w:hAnsi="Times New Roman" w:cs="Times New Roman"/>
          <w:sz w:val="24"/>
          <w:szCs w:val="28"/>
        </w:rPr>
        <w:t xml:space="preserve">, </w:t>
      </w:r>
    </w:p>
    <w:p w:rsidR="00563685" w:rsidRDefault="003204E0" w:rsidP="003B5367">
      <w:pPr>
        <w:spacing w:after="0" w:line="240" w:lineRule="auto"/>
        <w:jc w:val="both"/>
        <w:rPr>
          <w:rFonts w:ascii="Times New Roman" w:hAnsi="Times New Roman" w:cs="Times New Roman"/>
          <w:sz w:val="24"/>
          <w:szCs w:val="28"/>
        </w:rPr>
      </w:pPr>
      <w:r w:rsidRPr="00563685">
        <w:rPr>
          <w:rFonts w:ascii="Times New Roman" w:hAnsi="Times New Roman" w:cs="Times New Roman"/>
          <w:sz w:val="24"/>
          <w:szCs w:val="28"/>
        </w:rPr>
        <w:t>2-4 неделя – 30 мг</w:t>
      </w:r>
      <m:oMath>
        <m:r>
          <w:rPr>
            <w:rFonts w:ascii="Cambria Math" w:hAnsi="Cambria Math" w:cs="Times New Roman"/>
            <w:sz w:val="24"/>
            <w:szCs w:val="28"/>
          </w:rPr>
          <m:t>/</m:t>
        </m:r>
        <m:sSup>
          <m:sSupPr>
            <m:ctrlPr>
              <w:rPr>
                <w:rFonts w:ascii="Cambria Math" w:eastAsia="Times New Roman" w:hAnsi="Cambria Math" w:cs="Times New Roman"/>
                <w:color w:val="000000" w:themeColor="text1"/>
                <w:kern w:val="24"/>
                <w:sz w:val="24"/>
                <w:szCs w:val="24"/>
                <w:lang w:eastAsia="ru-RU"/>
              </w:rPr>
            </m:ctrlPr>
          </m:sSupPr>
          <m:e>
            <m:r>
              <m:rPr>
                <m:sty m:val="p"/>
              </m:rPr>
              <w:rPr>
                <w:rFonts w:ascii="Cambria Math" w:eastAsia="Times New Roman" w:hAnsi="Cambria Math" w:cs="Times New Roman"/>
                <w:color w:val="000000" w:themeColor="text1"/>
                <w:kern w:val="24"/>
                <w:sz w:val="24"/>
                <w:szCs w:val="24"/>
                <w:lang w:eastAsia="ru-RU"/>
              </w:rPr>
              <m:t>м</m:t>
            </m:r>
          </m:e>
          <m:sup>
            <m:r>
              <m:rPr>
                <m:sty m:val="p"/>
              </m:rPr>
              <w:rPr>
                <w:rFonts w:ascii="Cambria Math" w:eastAsia="Times New Roman" w:hAnsi="Cambria Math" w:cs="Times New Roman"/>
                <w:color w:val="000000" w:themeColor="text1"/>
                <w:kern w:val="24"/>
                <w:sz w:val="24"/>
                <w:szCs w:val="24"/>
                <w:lang w:eastAsia="ru-RU"/>
              </w:rPr>
              <m:t>2</m:t>
            </m:r>
          </m:sup>
        </m:sSup>
      </m:oMath>
      <w:r w:rsidR="00563685" w:rsidRPr="003C0931">
        <w:rPr>
          <w:rFonts w:ascii="Times New Roman" w:eastAsia="Times New Roman" w:hAnsi="Times New Roman" w:cs="Times New Roman"/>
          <w:color w:val="000000" w:themeColor="text1"/>
          <w:kern w:val="24"/>
          <w:sz w:val="24"/>
          <w:szCs w:val="24"/>
          <w:lang w:eastAsia="ru-RU"/>
        </w:rPr>
        <w:t>/сут</w:t>
      </w:r>
      <w:r w:rsidRPr="00563685">
        <w:rPr>
          <w:rFonts w:ascii="Times New Roman" w:hAnsi="Times New Roman" w:cs="Times New Roman"/>
          <w:sz w:val="24"/>
          <w:szCs w:val="28"/>
        </w:rPr>
        <w:t xml:space="preserve">, </w:t>
      </w:r>
    </w:p>
    <w:p w:rsidR="00563685" w:rsidRDefault="003204E0" w:rsidP="003B5367">
      <w:pPr>
        <w:spacing w:after="0" w:line="240" w:lineRule="auto"/>
        <w:jc w:val="both"/>
        <w:rPr>
          <w:rFonts w:ascii="Times New Roman" w:hAnsi="Times New Roman" w:cs="Times New Roman"/>
          <w:sz w:val="24"/>
          <w:szCs w:val="28"/>
        </w:rPr>
      </w:pPr>
      <w:r w:rsidRPr="00563685">
        <w:rPr>
          <w:rFonts w:ascii="Times New Roman" w:hAnsi="Times New Roman" w:cs="Times New Roman"/>
          <w:sz w:val="24"/>
          <w:szCs w:val="28"/>
        </w:rPr>
        <w:t>5-6 неделя – 20 мг</w:t>
      </w:r>
      <w:r w:rsidR="00563685">
        <w:rPr>
          <w:rFonts w:ascii="Times New Roman" w:hAnsi="Times New Roman" w:cs="Times New Roman"/>
          <w:sz w:val="24"/>
          <w:szCs w:val="28"/>
        </w:rPr>
        <w:t>/</w:t>
      </w:r>
      <m:oMath>
        <m:sSup>
          <m:sSupPr>
            <m:ctrlPr>
              <w:rPr>
                <w:rFonts w:ascii="Cambria Math" w:eastAsia="Times New Roman" w:hAnsi="Cambria Math" w:cs="Times New Roman"/>
                <w:color w:val="000000" w:themeColor="text1"/>
                <w:kern w:val="24"/>
                <w:sz w:val="24"/>
                <w:szCs w:val="24"/>
                <w:lang w:eastAsia="ru-RU"/>
              </w:rPr>
            </m:ctrlPr>
          </m:sSupPr>
          <m:e>
            <m:r>
              <m:rPr>
                <m:sty m:val="p"/>
              </m:rPr>
              <w:rPr>
                <w:rFonts w:ascii="Cambria Math" w:eastAsia="Times New Roman" w:hAnsi="Cambria Math" w:cs="Times New Roman"/>
                <w:color w:val="000000" w:themeColor="text1"/>
                <w:kern w:val="24"/>
                <w:sz w:val="24"/>
                <w:szCs w:val="24"/>
                <w:lang w:eastAsia="ru-RU"/>
              </w:rPr>
              <m:t>м</m:t>
            </m:r>
          </m:e>
          <m:sup>
            <m:r>
              <m:rPr>
                <m:sty m:val="p"/>
              </m:rPr>
              <w:rPr>
                <w:rFonts w:ascii="Cambria Math" w:eastAsia="Times New Roman" w:hAnsi="Cambria Math" w:cs="Times New Roman"/>
                <w:color w:val="000000" w:themeColor="text1"/>
                <w:kern w:val="24"/>
                <w:sz w:val="24"/>
                <w:szCs w:val="24"/>
                <w:lang w:eastAsia="ru-RU"/>
              </w:rPr>
              <m:t>2</m:t>
            </m:r>
          </m:sup>
        </m:sSup>
      </m:oMath>
      <w:r w:rsidR="00563685" w:rsidRPr="003C0931">
        <w:rPr>
          <w:rFonts w:ascii="Times New Roman" w:eastAsia="Times New Roman" w:hAnsi="Times New Roman" w:cs="Times New Roman"/>
          <w:color w:val="000000" w:themeColor="text1"/>
          <w:kern w:val="24"/>
          <w:sz w:val="24"/>
          <w:szCs w:val="24"/>
          <w:lang w:eastAsia="ru-RU"/>
        </w:rPr>
        <w:t>/сут</w:t>
      </w:r>
      <w:r w:rsidRPr="00563685">
        <w:rPr>
          <w:rFonts w:ascii="Times New Roman" w:hAnsi="Times New Roman" w:cs="Times New Roman"/>
          <w:sz w:val="24"/>
          <w:szCs w:val="28"/>
        </w:rPr>
        <w:t xml:space="preserve">, </w:t>
      </w:r>
    </w:p>
    <w:p w:rsidR="00563685" w:rsidRDefault="003204E0" w:rsidP="00563685">
      <w:pPr>
        <w:spacing w:after="0" w:line="240" w:lineRule="auto"/>
        <w:jc w:val="both"/>
        <w:rPr>
          <w:rFonts w:ascii="Times New Roman" w:hAnsi="Times New Roman" w:cs="Times New Roman"/>
          <w:sz w:val="24"/>
          <w:szCs w:val="28"/>
        </w:rPr>
      </w:pPr>
      <w:r w:rsidRPr="00563685">
        <w:rPr>
          <w:rFonts w:ascii="Times New Roman" w:hAnsi="Times New Roman" w:cs="Times New Roman"/>
          <w:sz w:val="24"/>
          <w:szCs w:val="28"/>
        </w:rPr>
        <w:t>7-8 неделя – 15 мг</w:t>
      </w:r>
      <w:r w:rsidR="00563685">
        <w:rPr>
          <w:rFonts w:ascii="Times New Roman" w:hAnsi="Times New Roman" w:cs="Times New Roman"/>
          <w:sz w:val="24"/>
          <w:szCs w:val="28"/>
        </w:rPr>
        <w:t>/</w:t>
      </w:r>
      <m:oMath>
        <m:sSup>
          <m:sSupPr>
            <m:ctrlPr>
              <w:rPr>
                <w:rFonts w:ascii="Cambria Math" w:eastAsia="Times New Roman" w:hAnsi="Cambria Math" w:cs="Times New Roman"/>
                <w:color w:val="000000" w:themeColor="text1"/>
                <w:kern w:val="24"/>
                <w:sz w:val="24"/>
                <w:szCs w:val="24"/>
                <w:lang w:eastAsia="ru-RU"/>
              </w:rPr>
            </m:ctrlPr>
          </m:sSupPr>
          <m:e>
            <m:r>
              <m:rPr>
                <m:sty m:val="p"/>
              </m:rPr>
              <w:rPr>
                <w:rFonts w:ascii="Cambria Math" w:eastAsia="Times New Roman" w:hAnsi="Cambria Math" w:cs="Times New Roman"/>
                <w:color w:val="000000" w:themeColor="text1"/>
                <w:kern w:val="24"/>
                <w:sz w:val="24"/>
                <w:szCs w:val="24"/>
                <w:lang w:eastAsia="ru-RU"/>
              </w:rPr>
              <m:t>м</m:t>
            </m:r>
          </m:e>
          <m:sup>
            <m:r>
              <m:rPr>
                <m:sty m:val="p"/>
              </m:rPr>
              <w:rPr>
                <w:rFonts w:ascii="Cambria Math" w:eastAsia="Times New Roman" w:hAnsi="Cambria Math" w:cs="Times New Roman"/>
                <w:color w:val="000000" w:themeColor="text1"/>
                <w:kern w:val="24"/>
                <w:sz w:val="24"/>
                <w:szCs w:val="24"/>
                <w:lang w:eastAsia="ru-RU"/>
              </w:rPr>
              <m:t>2</m:t>
            </m:r>
          </m:sup>
        </m:sSup>
      </m:oMath>
      <w:r w:rsidR="00563685" w:rsidRPr="003C0931">
        <w:rPr>
          <w:rFonts w:ascii="Times New Roman" w:eastAsia="Times New Roman" w:hAnsi="Times New Roman" w:cs="Times New Roman"/>
          <w:color w:val="000000" w:themeColor="text1"/>
          <w:kern w:val="24"/>
          <w:sz w:val="24"/>
          <w:szCs w:val="24"/>
          <w:lang w:eastAsia="ru-RU"/>
        </w:rPr>
        <w:t>/сут</w:t>
      </w:r>
      <w:r w:rsidRPr="00563685">
        <w:rPr>
          <w:rFonts w:ascii="Times New Roman" w:hAnsi="Times New Roman" w:cs="Times New Roman"/>
          <w:sz w:val="24"/>
          <w:szCs w:val="28"/>
        </w:rPr>
        <w:t xml:space="preserve">, </w:t>
      </w:r>
    </w:p>
    <w:p w:rsidR="00563685" w:rsidRDefault="003204E0" w:rsidP="00563685">
      <w:pPr>
        <w:spacing w:after="0" w:line="240" w:lineRule="auto"/>
        <w:jc w:val="both"/>
        <w:rPr>
          <w:rFonts w:ascii="Times New Roman" w:hAnsi="Times New Roman" w:cs="Times New Roman"/>
          <w:sz w:val="24"/>
          <w:szCs w:val="28"/>
        </w:rPr>
      </w:pPr>
      <w:r w:rsidRPr="00563685">
        <w:rPr>
          <w:rFonts w:ascii="Times New Roman" w:hAnsi="Times New Roman" w:cs="Times New Roman"/>
          <w:sz w:val="24"/>
          <w:szCs w:val="28"/>
        </w:rPr>
        <w:t>9-12 неделя – 10 мг</w:t>
      </w:r>
      <w:r w:rsidR="00563685">
        <w:rPr>
          <w:rFonts w:ascii="Times New Roman" w:hAnsi="Times New Roman" w:cs="Times New Roman"/>
          <w:sz w:val="24"/>
          <w:szCs w:val="28"/>
        </w:rPr>
        <w:t>/</w:t>
      </w:r>
      <m:oMath>
        <m:sSup>
          <m:sSupPr>
            <m:ctrlPr>
              <w:rPr>
                <w:rFonts w:ascii="Cambria Math" w:eastAsia="Times New Roman" w:hAnsi="Cambria Math" w:cs="Times New Roman"/>
                <w:color w:val="000000" w:themeColor="text1"/>
                <w:kern w:val="24"/>
                <w:sz w:val="24"/>
                <w:szCs w:val="24"/>
                <w:lang w:eastAsia="ru-RU"/>
              </w:rPr>
            </m:ctrlPr>
          </m:sSupPr>
          <m:e>
            <m:r>
              <m:rPr>
                <m:sty m:val="p"/>
              </m:rPr>
              <w:rPr>
                <w:rFonts w:ascii="Cambria Math" w:eastAsia="Times New Roman" w:hAnsi="Cambria Math" w:cs="Times New Roman"/>
                <w:color w:val="000000" w:themeColor="text1"/>
                <w:kern w:val="24"/>
                <w:sz w:val="24"/>
                <w:szCs w:val="24"/>
                <w:lang w:eastAsia="ru-RU"/>
              </w:rPr>
              <m:t>м</m:t>
            </m:r>
          </m:e>
          <m:sup>
            <m:r>
              <m:rPr>
                <m:sty m:val="p"/>
              </m:rPr>
              <w:rPr>
                <w:rFonts w:ascii="Cambria Math" w:eastAsia="Times New Roman" w:hAnsi="Cambria Math" w:cs="Times New Roman"/>
                <w:color w:val="000000" w:themeColor="text1"/>
                <w:kern w:val="24"/>
                <w:sz w:val="24"/>
                <w:szCs w:val="24"/>
                <w:lang w:eastAsia="ru-RU"/>
              </w:rPr>
              <m:t>2</m:t>
            </m:r>
          </m:sup>
        </m:sSup>
      </m:oMath>
      <w:r w:rsidR="00563685" w:rsidRPr="003C0931">
        <w:rPr>
          <w:rFonts w:ascii="Times New Roman" w:eastAsia="Times New Roman" w:hAnsi="Times New Roman" w:cs="Times New Roman"/>
          <w:color w:val="000000" w:themeColor="text1"/>
          <w:kern w:val="24"/>
          <w:sz w:val="24"/>
          <w:szCs w:val="24"/>
          <w:lang w:eastAsia="ru-RU"/>
        </w:rPr>
        <w:t>/сут</w:t>
      </w:r>
      <w:r w:rsidRPr="00563685">
        <w:rPr>
          <w:rFonts w:ascii="Times New Roman" w:hAnsi="Times New Roman" w:cs="Times New Roman"/>
          <w:sz w:val="24"/>
          <w:szCs w:val="28"/>
        </w:rPr>
        <w:t xml:space="preserve">, </w:t>
      </w:r>
    </w:p>
    <w:p w:rsidR="00563685" w:rsidRDefault="003204E0" w:rsidP="00563685">
      <w:pPr>
        <w:spacing w:after="0" w:line="240" w:lineRule="auto"/>
        <w:jc w:val="both"/>
        <w:rPr>
          <w:rFonts w:ascii="Times New Roman" w:hAnsi="Times New Roman" w:cs="Times New Roman"/>
          <w:sz w:val="24"/>
          <w:szCs w:val="28"/>
        </w:rPr>
      </w:pPr>
      <w:r w:rsidRPr="00563685">
        <w:rPr>
          <w:rFonts w:ascii="Times New Roman" w:hAnsi="Times New Roman" w:cs="Times New Roman"/>
          <w:sz w:val="24"/>
          <w:szCs w:val="28"/>
        </w:rPr>
        <w:t>13 неделя и далее – 10 мг</w:t>
      </w:r>
      <w:r w:rsidR="00563685">
        <w:rPr>
          <w:rFonts w:ascii="Times New Roman" w:hAnsi="Times New Roman" w:cs="Times New Roman"/>
          <w:sz w:val="24"/>
          <w:szCs w:val="28"/>
        </w:rPr>
        <w:t>/</w:t>
      </w:r>
      <m:oMath>
        <m:sSup>
          <m:sSupPr>
            <m:ctrlPr>
              <w:rPr>
                <w:rFonts w:ascii="Cambria Math" w:eastAsia="Times New Roman" w:hAnsi="Cambria Math" w:cs="Times New Roman"/>
                <w:color w:val="000000" w:themeColor="text1"/>
                <w:kern w:val="24"/>
                <w:sz w:val="24"/>
                <w:szCs w:val="24"/>
                <w:lang w:eastAsia="ru-RU"/>
              </w:rPr>
            </m:ctrlPr>
          </m:sSupPr>
          <m:e>
            <m:r>
              <m:rPr>
                <m:sty m:val="p"/>
              </m:rPr>
              <w:rPr>
                <w:rFonts w:ascii="Cambria Math" w:eastAsia="Times New Roman" w:hAnsi="Cambria Math" w:cs="Times New Roman"/>
                <w:color w:val="000000" w:themeColor="text1"/>
                <w:kern w:val="24"/>
                <w:sz w:val="24"/>
                <w:szCs w:val="24"/>
                <w:lang w:eastAsia="ru-RU"/>
              </w:rPr>
              <m:t>м</m:t>
            </m:r>
          </m:e>
          <m:sup>
            <m:r>
              <m:rPr>
                <m:sty m:val="p"/>
              </m:rPr>
              <w:rPr>
                <w:rFonts w:ascii="Cambria Math" w:eastAsia="Times New Roman" w:hAnsi="Cambria Math" w:cs="Times New Roman"/>
                <w:color w:val="000000" w:themeColor="text1"/>
                <w:kern w:val="24"/>
                <w:sz w:val="24"/>
                <w:szCs w:val="24"/>
                <w:lang w:eastAsia="ru-RU"/>
              </w:rPr>
              <m:t>2</m:t>
            </m:r>
          </m:sup>
        </m:sSup>
      </m:oMath>
      <w:r w:rsidR="00563685" w:rsidRPr="003C0931">
        <w:rPr>
          <w:rFonts w:ascii="Times New Roman" w:eastAsia="Times New Roman" w:hAnsi="Times New Roman" w:cs="Times New Roman"/>
          <w:color w:val="000000" w:themeColor="text1"/>
          <w:kern w:val="24"/>
          <w:sz w:val="24"/>
          <w:szCs w:val="24"/>
          <w:lang w:eastAsia="ru-RU"/>
        </w:rPr>
        <w:t>/сут</w:t>
      </w:r>
      <w:r w:rsidRPr="00563685">
        <w:rPr>
          <w:rFonts w:ascii="Times New Roman" w:hAnsi="Times New Roman" w:cs="Times New Roman"/>
          <w:sz w:val="24"/>
          <w:szCs w:val="28"/>
        </w:rPr>
        <w:t xml:space="preserve"> через день, </w:t>
      </w:r>
    </w:p>
    <w:p w:rsidR="003204E0" w:rsidRPr="00563685" w:rsidRDefault="003204E0" w:rsidP="00563685">
      <w:pPr>
        <w:spacing w:after="0" w:line="240" w:lineRule="auto"/>
        <w:jc w:val="both"/>
        <w:rPr>
          <w:rFonts w:ascii="Times New Roman" w:hAnsi="Times New Roman" w:cs="Times New Roman"/>
          <w:sz w:val="24"/>
          <w:szCs w:val="28"/>
        </w:rPr>
      </w:pPr>
      <w:r w:rsidRPr="00563685">
        <w:rPr>
          <w:rFonts w:ascii="Times New Roman" w:hAnsi="Times New Roman" w:cs="Times New Roman"/>
          <w:sz w:val="24"/>
          <w:szCs w:val="28"/>
        </w:rPr>
        <w:t xml:space="preserve">после 1 года – возможна отмена. </w:t>
      </w:r>
    </w:p>
    <w:p w:rsidR="003204E0" w:rsidRDefault="003204E0" w:rsidP="003204E0">
      <w:pPr>
        <w:pStyle w:val="a5"/>
        <w:jc w:val="both"/>
        <w:rPr>
          <w:rFonts w:ascii="Times New Roman" w:hAnsi="Times New Roman"/>
          <w:sz w:val="28"/>
          <w:szCs w:val="28"/>
          <w:lang w:val="ru-RU"/>
        </w:rPr>
      </w:pPr>
      <w:r w:rsidRPr="00022EEE">
        <w:rPr>
          <w:rFonts w:ascii="Times New Roman" w:hAnsi="Times New Roman"/>
          <w:sz w:val="28"/>
          <w:szCs w:val="28"/>
          <w:lang w:val="ru-RU"/>
        </w:rPr>
        <w:tab/>
      </w:r>
    </w:p>
    <w:p w:rsidR="003204E0" w:rsidRDefault="003204E0" w:rsidP="00D64A51">
      <w:pPr>
        <w:pStyle w:val="a5"/>
        <w:jc w:val="both"/>
        <w:rPr>
          <w:rFonts w:ascii="Times New Roman" w:hAnsi="Times New Roman"/>
          <w:b/>
          <w:sz w:val="28"/>
          <w:szCs w:val="28"/>
          <w:lang w:val="ru-RU"/>
        </w:rPr>
      </w:pPr>
      <w:r>
        <w:rPr>
          <w:rFonts w:ascii="Times New Roman" w:hAnsi="Times New Roman"/>
          <w:b/>
          <w:sz w:val="28"/>
          <w:szCs w:val="28"/>
          <w:lang w:val="ru-RU"/>
        </w:rPr>
        <w:t xml:space="preserve">Другие иммуносупрессоры, которые могут быть использованы в качестве поддерживающей </w:t>
      </w:r>
      <w:proofErr w:type="spellStart"/>
      <w:r>
        <w:rPr>
          <w:rFonts w:ascii="Times New Roman" w:hAnsi="Times New Roman"/>
          <w:b/>
          <w:sz w:val="28"/>
          <w:szCs w:val="28"/>
          <w:lang w:val="ru-RU"/>
        </w:rPr>
        <w:t>иммуносупрессивной</w:t>
      </w:r>
      <w:proofErr w:type="spellEnd"/>
      <w:r>
        <w:rPr>
          <w:rFonts w:ascii="Times New Roman" w:hAnsi="Times New Roman"/>
          <w:b/>
          <w:sz w:val="28"/>
          <w:szCs w:val="28"/>
          <w:lang w:val="ru-RU"/>
        </w:rPr>
        <w:t xml:space="preserve"> терапии</w:t>
      </w:r>
      <w:r w:rsidR="00D64A51">
        <w:rPr>
          <w:rFonts w:ascii="Times New Roman" w:hAnsi="Times New Roman"/>
          <w:b/>
          <w:sz w:val="28"/>
          <w:szCs w:val="28"/>
          <w:lang w:val="ru-RU"/>
        </w:rPr>
        <w:t>:</w:t>
      </w:r>
    </w:p>
    <w:p w:rsidR="003204E0" w:rsidRPr="00563685" w:rsidRDefault="003204E0" w:rsidP="003204E0">
      <w:pPr>
        <w:tabs>
          <w:tab w:val="left" w:pos="6660"/>
        </w:tabs>
        <w:spacing w:after="0" w:line="240" w:lineRule="auto"/>
        <w:rPr>
          <w:rFonts w:ascii="Times New Roman" w:eastAsia="Times New Roman" w:hAnsi="Times New Roman" w:cs="Times New Roman"/>
          <w:color w:val="000000" w:themeColor="text1"/>
          <w:kern w:val="24"/>
          <w:sz w:val="28"/>
          <w:szCs w:val="28"/>
          <w:lang w:eastAsia="ru-RU"/>
        </w:rPr>
      </w:pPr>
      <w:r>
        <w:rPr>
          <w:rFonts w:ascii="Times New Roman" w:hAnsi="Times New Roman"/>
          <w:sz w:val="28"/>
          <w:szCs w:val="28"/>
        </w:rPr>
        <w:t>Циклоспорин</w:t>
      </w:r>
      <w:proofErr w:type="gramStart"/>
      <w:r>
        <w:rPr>
          <w:rFonts w:ascii="Times New Roman" w:hAnsi="Times New Roman"/>
          <w:sz w:val="28"/>
          <w:szCs w:val="28"/>
        </w:rPr>
        <w:t xml:space="preserve"> А</w:t>
      </w:r>
      <w:proofErr w:type="gramEnd"/>
      <w:r>
        <w:rPr>
          <w:rFonts w:ascii="Times New Roman" w:hAnsi="Times New Roman"/>
          <w:sz w:val="28"/>
          <w:szCs w:val="28"/>
        </w:rPr>
        <w:t>: стартовая доза 5</w:t>
      </w:r>
      <w:r w:rsidRPr="00B56195">
        <w:rPr>
          <w:rFonts w:ascii="Times New Roman" w:hAnsi="Times New Roman"/>
          <w:sz w:val="28"/>
          <w:szCs w:val="28"/>
        </w:rPr>
        <w:t>мг/кг/сут 1 раз в день (не более 100мг/сут) через рот</w:t>
      </w:r>
      <w:r>
        <w:rPr>
          <w:rFonts w:ascii="Times New Roman" w:hAnsi="Times New Roman"/>
          <w:sz w:val="28"/>
          <w:szCs w:val="28"/>
        </w:rPr>
        <w:t>.</w:t>
      </w:r>
      <w:r w:rsidRPr="00F431B5">
        <w:rPr>
          <w:rFonts w:ascii="Times New Roman" w:eastAsia="Times New Roman" w:hAnsi="Times New Roman" w:cs="Times New Roman"/>
          <w:color w:val="000000" w:themeColor="text1"/>
          <w:kern w:val="24"/>
          <w:sz w:val="24"/>
          <w:szCs w:val="24"/>
          <w:lang w:eastAsia="ru-RU"/>
        </w:rPr>
        <w:t xml:space="preserve"> </w:t>
      </w:r>
      <w:r w:rsidR="00563685" w:rsidRPr="00563685">
        <w:rPr>
          <w:rFonts w:ascii="Times New Roman" w:eastAsia="Times New Roman" w:hAnsi="Times New Roman" w:cs="Times New Roman"/>
          <w:color w:val="000000" w:themeColor="text1"/>
          <w:kern w:val="24"/>
          <w:sz w:val="28"/>
          <w:szCs w:val="28"/>
          <w:lang w:eastAsia="ru-RU"/>
        </w:rPr>
        <w:t>Дальнейший подбор дозы по уровню базовой концентрации препарата в крови С</w:t>
      </w:r>
      <w:r w:rsidR="00563685" w:rsidRPr="00563685">
        <w:rPr>
          <w:rFonts w:ascii="Times New Roman" w:eastAsia="Times New Roman" w:hAnsi="Times New Roman" w:cs="Times New Roman"/>
          <w:color w:val="000000" w:themeColor="text1"/>
          <w:kern w:val="24"/>
          <w:sz w:val="28"/>
          <w:szCs w:val="28"/>
          <w:vertAlign w:val="subscript"/>
          <w:lang w:eastAsia="ru-RU"/>
        </w:rPr>
        <w:t>0</w:t>
      </w:r>
    </w:p>
    <w:p w:rsidR="003204E0" w:rsidRPr="00F431B5" w:rsidRDefault="003204E0" w:rsidP="003204E0">
      <w:pPr>
        <w:tabs>
          <w:tab w:val="left" w:pos="6660"/>
        </w:tabs>
        <w:spacing w:after="0" w:line="240" w:lineRule="auto"/>
        <w:rPr>
          <w:rFonts w:ascii="Times New Roman" w:eastAsia="Times New Roman" w:hAnsi="Times New Roman" w:cs="Times New Roman"/>
          <w:sz w:val="28"/>
          <w:szCs w:val="28"/>
          <w:lang w:eastAsia="ru-RU"/>
        </w:rPr>
      </w:pPr>
      <w:r w:rsidRPr="00F431B5">
        <w:rPr>
          <w:rFonts w:ascii="Times New Roman" w:eastAsia="Times New Roman" w:hAnsi="Times New Roman" w:cs="Times New Roman"/>
          <w:color w:val="000000" w:themeColor="text1"/>
          <w:kern w:val="24"/>
          <w:sz w:val="28"/>
          <w:szCs w:val="28"/>
          <w:lang w:eastAsia="ru-RU"/>
        </w:rPr>
        <w:t>С</w:t>
      </w:r>
      <w:r w:rsidRPr="00F431B5">
        <w:rPr>
          <w:rFonts w:ascii="Times New Roman" w:eastAsia="Times New Roman" w:hAnsi="Times New Roman" w:cs="Times New Roman"/>
          <w:color w:val="000000" w:themeColor="text1"/>
          <w:kern w:val="24"/>
          <w:position w:val="-7"/>
          <w:sz w:val="28"/>
          <w:szCs w:val="28"/>
          <w:vertAlign w:val="subscript"/>
          <w:lang w:eastAsia="ru-RU"/>
        </w:rPr>
        <w:t>0</w:t>
      </w:r>
      <w:r w:rsidRPr="00F431B5">
        <w:rPr>
          <w:rFonts w:ascii="Times New Roman" w:eastAsia="Times New Roman" w:hAnsi="Times New Roman" w:cs="Times New Roman"/>
          <w:color w:val="000000" w:themeColor="text1"/>
          <w:kern w:val="24"/>
          <w:sz w:val="28"/>
          <w:szCs w:val="28"/>
          <w:lang w:eastAsia="ru-RU"/>
        </w:rPr>
        <w:t xml:space="preserve"> 0-3 мес.: 200-250 нг/мл</w:t>
      </w:r>
    </w:p>
    <w:p w:rsidR="003204E0" w:rsidRPr="00F431B5" w:rsidRDefault="003204E0" w:rsidP="003204E0">
      <w:pPr>
        <w:tabs>
          <w:tab w:val="left" w:pos="6660"/>
        </w:tabs>
        <w:spacing w:after="0" w:line="240" w:lineRule="auto"/>
        <w:rPr>
          <w:rFonts w:ascii="Times New Roman" w:eastAsia="Times New Roman" w:hAnsi="Times New Roman" w:cs="Times New Roman"/>
          <w:sz w:val="28"/>
          <w:szCs w:val="28"/>
          <w:lang w:eastAsia="ru-RU"/>
        </w:rPr>
      </w:pPr>
      <w:r w:rsidRPr="00F431B5">
        <w:rPr>
          <w:rFonts w:ascii="Times New Roman" w:eastAsia="Times New Roman" w:hAnsi="Times New Roman" w:cs="Times New Roman"/>
          <w:color w:val="000000" w:themeColor="text1"/>
          <w:kern w:val="24"/>
          <w:sz w:val="28"/>
          <w:szCs w:val="28"/>
          <w:lang w:eastAsia="ru-RU"/>
        </w:rPr>
        <w:lastRenderedPageBreak/>
        <w:t xml:space="preserve">     3-6 мес.: 150-200 нг/мл</w:t>
      </w:r>
    </w:p>
    <w:p w:rsidR="003204E0" w:rsidRPr="00F431B5" w:rsidRDefault="003204E0" w:rsidP="003204E0">
      <w:pPr>
        <w:tabs>
          <w:tab w:val="left" w:pos="6660"/>
        </w:tabs>
        <w:spacing w:after="0" w:line="240" w:lineRule="auto"/>
        <w:rPr>
          <w:rFonts w:ascii="Times New Roman" w:eastAsia="Times New Roman" w:hAnsi="Times New Roman" w:cs="Times New Roman"/>
          <w:sz w:val="28"/>
          <w:szCs w:val="28"/>
          <w:lang w:eastAsia="ru-RU"/>
        </w:rPr>
      </w:pPr>
      <w:r w:rsidRPr="00F431B5">
        <w:rPr>
          <w:rFonts w:ascii="Times New Roman" w:eastAsia="Times New Roman" w:hAnsi="Times New Roman" w:cs="Times New Roman"/>
          <w:color w:val="000000" w:themeColor="text1"/>
          <w:kern w:val="24"/>
          <w:sz w:val="28"/>
          <w:szCs w:val="28"/>
          <w:lang w:eastAsia="ru-RU"/>
        </w:rPr>
        <w:t xml:space="preserve">     6-12 мес.: 100-150 нг/мл</w:t>
      </w:r>
    </w:p>
    <w:p w:rsidR="003204E0" w:rsidRPr="00F431B5" w:rsidRDefault="003204E0" w:rsidP="003204E0">
      <w:pPr>
        <w:pStyle w:val="a5"/>
        <w:jc w:val="both"/>
        <w:rPr>
          <w:rFonts w:ascii="Times New Roman" w:hAnsi="Times New Roman"/>
          <w:sz w:val="28"/>
          <w:szCs w:val="28"/>
          <w:lang w:val="ru-RU"/>
        </w:rPr>
      </w:pPr>
      <w:r w:rsidRPr="00F431B5">
        <w:rPr>
          <w:rFonts w:ascii="Times New Roman" w:eastAsia="Times New Roman" w:hAnsi="Times New Roman" w:cs="Times New Roman"/>
          <w:color w:val="000000" w:themeColor="text1"/>
          <w:kern w:val="24"/>
          <w:sz w:val="28"/>
          <w:szCs w:val="28"/>
          <w:lang w:val="ru-RU" w:eastAsia="ru-RU"/>
        </w:rPr>
        <w:t xml:space="preserve">     &gt;12 мес.: 80-125 нг/мл</w:t>
      </w:r>
    </w:p>
    <w:p w:rsidR="003204E0" w:rsidRPr="000A4390" w:rsidRDefault="003204E0" w:rsidP="003204E0">
      <w:pPr>
        <w:pStyle w:val="a5"/>
        <w:jc w:val="both"/>
        <w:rPr>
          <w:rFonts w:ascii="Times New Roman" w:eastAsia="Times New Roman" w:hAnsi="Times New Roman" w:cs="Times New Roman"/>
          <w:color w:val="000000" w:themeColor="text1"/>
          <w:kern w:val="24"/>
          <w:sz w:val="28"/>
          <w:szCs w:val="28"/>
          <w:lang w:val="ru-RU" w:eastAsia="ru-RU"/>
        </w:rPr>
      </w:pPr>
      <w:r>
        <w:rPr>
          <w:rFonts w:ascii="Times New Roman" w:hAnsi="Times New Roman"/>
          <w:sz w:val="28"/>
          <w:szCs w:val="28"/>
          <w:lang w:val="ru-RU"/>
        </w:rPr>
        <w:t xml:space="preserve">Азатиоприн: </w:t>
      </w:r>
      <w:r w:rsidRPr="000A4390">
        <w:rPr>
          <w:rFonts w:ascii="Times New Roman" w:hAnsi="Times New Roman"/>
          <w:sz w:val="28"/>
          <w:szCs w:val="28"/>
          <w:lang w:val="ru-RU"/>
        </w:rPr>
        <w:t xml:space="preserve">стартовая доза </w:t>
      </w:r>
      <w:r w:rsidRPr="000A4390">
        <w:rPr>
          <w:rFonts w:ascii="Times New Roman" w:eastAsia="Times New Roman" w:hAnsi="Times New Roman" w:cs="Times New Roman"/>
          <w:color w:val="000000" w:themeColor="text1"/>
          <w:kern w:val="24"/>
          <w:sz w:val="28"/>
          <w:szCs w:val="28"/>
          <w:lang w:val="ru-RU" w:eastAsia="ru-RU"/>
        </w:rPr>
        <w:t>60 мг/м</w:t>
      </w:r>
      <w:r w:rsidRPr="000A4390">
        <w:rPr>
          <w:rFonts w:ascii="Times New Roman" w:eastAsia="Times New Roman" w:hAnsi="Times New Roman" w:cs="Times New Roman"/>
          <w:color w:val="000000" w:themeColor="text1"/>
          <w:kern w:val="24"/>
          <w:position w:val="8"/>
          <w:sz w:val="28"/>
          <w:szCs w:val="28"/>
          <w:vertAlign w:val="superscript"/>
          <w:lang w:val="ru-RU" w:eastAsia="ru-RU"/>
        </w:rPr>
        <w:t>2</w:t>
      </w:r>
      <w:r w:rsidRPr="000A4390">
        <w:rPr>
          <w:rFonts w:ascii="Times New Roman" w:eastAsia="Times New Roman" w:hAnsi="Times New Roman" w:cs="Times New Roman"/>
          <w:color w:val="000000" w:themeColor="text1"/>
          <w:kern w:val="24"/>
          <w:sz w:val="28"/>
          <w:szCs w:val="28"/>
          <w:lang w:val="ru-RU" w:eastAsia="ru-RU"/>
        </w:rPr>
        <w:t xml:space="preserve"> один раз в день (или 1,5-3 мг/кг один раз в день)</w:t>
      </w:r>
      <w:r w:rsidR="00BD5402">
        <w:rPr>
          <w:rFonts w:ascii="Times New Roman" w:eastAsia="Times New Roman" w:hAnsi="Times New Roman" w:cs="Times New Roman"/>
          <w:color w:val="000000" w:themeColor="text1"/>
          <w:kern w:val="24"/>
          <w:sz w:val="28"/>
          <w:szCs w:val="28"/>
          <w:lang w:val="ru-RU" w:eastAsia="ru-RU"/>
        </w:rPr>
        <w:t>.</w:t>
      </w:r>
    </w:p>
    <w:p w:rsidR="003204E0" w:rsidRPr="00015587" w:rsidRDefault="003204E0" w:rsidP="003204E0">
      <w:pPr>
        <w:pStyle w:val="a5"/>
        <w:jc w:val="both"/>
        <w:rPr>
          <w:rFonts w:ascii="Times New Roman" w:hAnsi="Times New Roman"/>
          <w:sz w:val="28"/>
          <w:szCs w:val="28"/>
          <w:lang w:val="ru-RU"/>
        </w:rPr>
      </w:pPr>
      <w:r w:rsidRPr="00015587">
        <w:rPr>
          <w:rFonts w:ascii="Times New Roman" w:eastAsia="Times New Roman" w:hAnsi="Times New Roman" w:cs="Times New Roman"/>
          <w:color w:val="000000" w:themeColor="text1"/>
          <w:kern w:val="24"/>
          <w:sz w:val="28"/>
          <w:szCs w:val="28"/>
          <w:lang w:val="ru-RU" w:eastAsia="ru-RU"/>
        </w:rPr>
        <w:t>Эверолимус: 0,8мг/м</w:t>
      </w:r>
      <w:r w:rsidRPr="00015587">
        <w:rPr>
          <w:rFonts w:ascii="Times New Roman" w:eastAsia="Times New Roman" w:hAnsi="Times New Roman" w:cs="Times New Roman"/>
          <w:color w:val="000000" w:themeColor="text1"/>
          <w:kern w:val="24"/>
          <w:sz w:val="28"/>
          <w:szCs w:val="28"/>
          <w:vertAlign w:val="superscript"/>
          <w:lang w:val="ru-RU" w:eastAsia="ru-RU"/>
        </w:rPr>
        <w:t>2</w:t>
      </w:r>
      <w:r>
        <w:rPr>
          <w:rFonts w:ascii="Times New Roman" w:eastAsia="Times New Roman" w:hAnsi="Times New Roman" w:cs="Times New Roman"/>
          <w:color w:val="000000" w:themeColor="text1"/>
          <w:kern w:val="24"/>
          <w:sz w:val="28"/>
          <w:szCs w:val="28"/>
          <w:lang w:val="ru-RU" w:eastAsia="ru-RU"/>
        </w:rPr>
        <w:t xml:space="preserve"> (максимальная доза </w:t>
      </w:r>
      <w:r w:rsidRPr="00015587">
        <w:rPr>
          <w:rFonts w:ascii="Times New Roman" w:eastAsia="Times New Roman" w:hAnsi="Times New Roman" w:cs="Times New Roman"/>
          <w:color w:val="000000" w:themeColor="text1"/>
          <w:kern w:val="24"/>
          <w:sz w:val="28"/>
          <w:szCs w:val="28"/>
          <w:lang w:val="ru-RU" w:eastAsia="ru-RU"/>
        </w:rPr>
        <w:t>1,5мг/м</w:t>
      </w:r>
      <w:r w:rsidRPr="00015587">
        <w:rPr>
          <w:rFonts w:ascii="Times New Roman" w:eastAsia="Times New Roman" w:hAnsi="Times New Roman" w:cs="Times New Roman"/>
          <w:color w:val="000000" w:themeColor="text1"/>
          <w:kern w:val="24"/>
          <w:sz w:val="28"/>
          <w:szCs w:val="28"/>
          <w:vertAlign w:val="superscript"/>
          <w:lang w:val="ru-RU" w:eastAsia="ru-RU"/>
        </w:rPr>
        <w:t>2</w:t>
      </w:r>
      <w:r>
        <w:rPr>
          <w:rFonts w:ascii="Times New Roman" w:eastAsia="Times New Roman" w:hAnsi="Times New Roman" w:cs="Times New Roman"/>
          <w:color w:val="000000" w:themeColor="text1"/>
          <w:kern w:val="24"/>
          <w:sz w:val="28"/>
          <w:szCs w:val="28"/>
          <w:lang w:val="ru-RU" w:eastAsia="ru-RU"/>
        </w:rPr>
        <w:t xml:space="preserve">) </w:t>
      </w:r>
      <w:r w:rsidRPr="00015587">
        <w:rPr>
          <w:rFonts w:ascii="Times New Roman" w:eastAsia="Times New Roman" w:hAnsi="Times New Roman" w:cs="Times New Roman"/>
          <w:color w:val="000000" w:themeColor="text1"/>
          <w:kern w:val="24"/>
          <w:sz w:val="28"/>
          <w:szCs w:val="28"/>
          <w:lang w:val="ru-RU" w:eastAsia="ru-RU"/>
        </w:rPr>
        <w:t>2 раза в день</w:t>
      </w:r>
      <w:r>
        <w:rPr>
          <w:rFonts w:ascii="Times New Roman" w:eastAsia="Times New Roman" w:hAnsi="Times New Roman" w:cs="Times New Roman"/>
          <w:color w:val="000000" w:themeColor="text1"/>
          <w:kern w:val="24"/>
          <w:sz w:val="28"/>
          <w:szCs w:val="28"/>
          <w:lang w:val="ru-RU" w:eastAsia="ru-RU"/>
        </w:rPr>
        <w:t xml:space="preserve"> под контролем концентрации в крови (целевой уровень 3-8</w:t>
      </w:r>
      <w:r w:rsidR="00647B55">
        <w:rPr>
          <w:rFonts w:ascii="Times New Roman" w:eastAsia="Times New Roman" w:hAnsi="Times New Roman" w:cs="Times New Roman"/>
          <w:color w:val="000000" w:themeColor="text1"/>
          <w:kern w:val="24"/>
          <w:sz w:val="28"/>
          <w:szCs w:val="28"/>
          <w:lang w:val="ru-RU" w:eastAsia="ru-RU"/>
        </w:rPr>
        <w:t xml:space="preserve"> </w:t>
      </w:r>
      <w:r>
        <w:rPr>
          <w:rFonts w:ascii="Times New Roman" w:eastAsia="Times New Roman" w:hAnsi="Times New Roman" w:cs="Times New Roman"/>
          <w:color w:val="000000" w:themeColor="text1"/>
          <w:kern w:val="24"/>
          <w:sz w:val="28"/>
          <w:szCs w:val="28"/>
          <w:lang w:val="ru-RU" w:eastAsia="ru-RU"/>
        </w:rPr>
        <w:t>нг/мл)</w:t>
      </w:r>
    </w:p>
    <w:p w:rsidR="003204E0" w:rsidRPr="007C6AD2" w:rsidRDefault="003204E0" w:rsidP="003204E0">
      <w:pPr>
        <w:pStyle w:val="a5"/>
        <w:jc w:val="both"/>
        <w:rPr>
          <w:rFonts w:ascii="Times New Roman" w:hAnsi="Times New Roman"/>
          <w:sz w:val="28"/>
          <w:szCs w:val="28"/>
          <w:lang w:val="ru-RU"/>
        </w:rPr>
      </w:pPr>
    </w:p>
    <w:p w:rsidR="003204E0" w:rsidRPr="00C86D2D" w:rsidRDefault="003204E0" w:rsidP="00D64A51">
      <w:pPr>
        <w:rPr>
          <w:rFonts w:ascii="Times New Roman" w:hAnsi="Times New Roman" w:cs="Times New Roman"/>
          <w:b/>
          <w:sz w:val="28"/>
          <w:szCs w:val="28"/>
        </w:rPr>
      </w:pPr>
      <w:r w:rsidRPr="00C86D2D">
        <w:rPr>
          <w:rFonts w:ascii="Times New Roman" w:hAnsi="Times New Roman" w:cs="Times New Roman"/>
          <w:b/>
          <w:sz w:val="28"/>
          <w:szCs w:val="28"/>
        </w:rPr>
        <w:t xml:space="preserve">Профили токсичности </w:t>
      </w:r>
      <w:proofErr w:type="spellStart"/>
      <w:r w:rsidRPr="00C86D2D">
        <w:rPr>
          <w:rFonts w:ascii="Times New Roman" w:hAnsi="Times New Roman" w:cs="Times New Roman"/>
          <w:b/>
          <w:sz w:val="28"/>
          <w:szCs w:val="28"/>
        </w:rPr>
        <w:t>иммуносупрессивных</w:t>
      </w:r>
      <w:proofErr w:type="spellEnd"/>
      <w:r w:rsidRPr="00C86D2D">
        <w:rPr>
          <w:rFonts w:ascii="Times New Roman" w:hAnsi="Times New Roman" w:cs="Times New Roman"/>
          <w:b/>
          <w:sz w:val="28"/>
          <w:szCs w:val="28"/>
        </w:rPr>
        <w:t xml:space="preserve"> препаратов</w:t>
      </w:r>
    </w:p>
    <w:tbl>
      <w:tblPr>
        <w:tblStyle w:val="a4"/>
        <w:tblW w:w="9923" w:type="dxa"/>
        <w:tblInd w:w="108" w:type="dxa"/>
        <w:tblLayout w:type="fixed"/>
        <w:tblLook w:val="04A0" w:firstRow="1" w:lastRow="0" w:firstColumn="1" w:lastColumn="0" w:noHBand="0" w:noVBand="1"/>
      </w:tblPr>
      <w:tblGrid>
        <w:gridCol w:w="1856"/>
        <w:gridCol w:w="1389"/>
        <w:gridCol w:w="754"/>
        <w:gridCol w:w="1417"/>
        <w:gridCol w:w="1559"/>
        <w:gridCol w:w="952"/>
        <w:gridCol w:w="1996"/>
      </w:tblGrid>
      <w:tr w:rsidR="003204E0" w:rsidRPr="001813A4" w:rsidTr="00D64A51">
        <w:trPr>
          <w:trHeight w:val="408"/>
        </w:trPr>
        <w:tc>
          <w:tcPr>
            <w:tcW w:w="1856" w:type="dxa"/>
          </w:tcPr>
          <w:p w:rsidR="003204E0" w:rsidRPr="00647B55" w:rsidRDefault="003204E0" w:rsidP="003D636B">
            <w:pPr>
              <w:rPr>
                <w:rFonts w:ascii="Times New Roman" w:hAnsi="Times New Roman" w:cs="Times New Roman"/>
                <w:b/>
              </w:rPr>
            </w:pPr>
            <w:r w:rsidRPr="00647B55">
              <w:rPr>
                <w:rFonts w:ascii="Times New Roman" w:hAnsi="Times New Roman" w:cs="Times New Roman"/>
                <w:b/>
              </w:rPr>
              <w:t>Побочные эффекты</w:t>
            </w:r>
          </w:p>
        </w:tc>
        <w:tc>
          <w:tcPr>
            <w:tcW w:w="1389" w:type="dxa"/>
          </w:tcPr>
          <w:p w:rsidR="003204E0" w:rsidRPr="00647B55" w:rsidRDefault="003204E0" w:rsidP="003D636B">
            <w:pPr>
              <w:rPr>
                <w:rFonts w:ascii="Times New Roman" w:hAnsi="Times New Roman" w:cs="Times New Roman"/>
                <w:b/>
              </w:rPr>
            </w:pPr>
            <w:r w:rsidRPr="00647B55">
              <w:rPr>
                <w:rFonts w:ascii="Times New Roman" w:hAnsi="Times New Roman" w:cs="Times New Roman"/>
                <w:b/>
              </w:rPr>
              <w:t>стероиды</w:t>
            </w:r>
          </w:p>
        </w:tc>
        <w:tc>
          <w:tcPr>
            <w:tcW w:w="754" w:type="dxa"/>
          </w:tcPr>
          <w:p w:rsidR="003204E0" w:rsidRPr="00647B55" w:rsidRDefault="003204E0" w:rsidP="003D636B">
            <w:pPr>
              <w:rPr>
                <w:rFonts w:ascii="Times New Roman" w:hAnsi="Times New Roman" w:cs="Times New Roman"/>
                <w:b/>
              </w:rPr>
            </w:pPr>
            <w:r w:rsidRPr="00647B55">
              <w:rPr>
                <w:rFonts w:ascii="Times New Roman" w:hAnsi="Times New Roman" w:cs="Times New Roman"/>
                <w:b/>
              </w:rPr>
              <w:t>Цс А</w:t>
            </w:r>
          </w:p>
        </w:tc>
        <w:tc>
          <w:tcPr>
            <w:tcW w:w="1417" w:type="dxa"/>
          </w:tcPr>
          <w:p w:rsidR="003204E0" w:rsidRPr="00647B55" w:rsidRDefault="003204E0" w:rsidP="003D636B">
            <w:pPr>
              <w:rPr>
                <w:rFonts w:ascii="Times New Roman" w:hAnsi="Times New Roman" w:cs="Times New Roman"/>
                <w:b/>
              </w:rPr>
            </w:pPr>
            <w:r w:rsidRPr="00647B55">
              <w:rPr>
                <w:rFonts w:ascii="Times New Roman" w:hAnsi="Times New Roman" w:cs="Times New Roman"/>
                <w:b/>
              </w:rPr>
              <w:t>такролимус</w:t>
            </w:r>
          </w:p>
        </w:tc>
        <w:tc>
          <w:tcPr>
            <w:tcW w:w="1559" w:type="dxa"/>
          </w:tcPr>
          <w:p w:rsidR="003204E0" w:rsidRPr="00647B55" w:rsidRDefault="003204E0" w:rsidP="003D636B">
            <w:pPr>
              <w:rPr>
                <w:rFonts w:ascii="Times New Roman" w:hAnsi="Times New Roman" w:cs="Times New Roman"/>
                <w:b/>
              </w:rPr>
            </w:pPr>
            <w:r w:rsidRPr="00647B55">
              <w:rPr>
                <w:rFonts w:ascii="Times New Roman" w:hAnsi="Times New Roman" w:cs="Times New Roman"/>
                <w:b/>
              </w:rPr>
              <w:t>Эверолимус</w:t>
            </w:r>
          </w:p>
        </w:tc>
        <w:tc>
          <w:tcPr>
            <w:tcW w:w="952" w:type="dxa"/>
          </w:tcPr>
          <w:p w:rsidR="003204E0" w:rsidRPr="00647B55" w:rsidRDefault="003204E0" w:rsidP="003D636B">
            <w:pPr>
              <w:rPr>
                <w:rFonts w:ascii="Times New Roman" w:hAnsi="Times New Roman" w:cs="Times New Roman"/>
                <w:b/>
              </w:rPr>
            </w:pPr>
            <w:r w:rsidRPr="00647B55">
              <w:rPr>
                <w:rFonts w:ascii="Times New Roman" w:hAnsi="Times New Roman" w:cs="Times New Roman"/>
                <w:b/>
              </w:rPr>
              <w:t>ММФ</w:t>
            </w:r>
          </w:p>
        </w:tc>
        <w:tc>
          <w:tcPr>
            <w:tcW w:w="1996" w:type="dxa"/>
          </w:tcPr>
          <w:p w:rsidR="003204E0" w:rsidRPr="00647B55" w:rsidRDefault="003204E0" w:rsidP="003D636B">
            <w:pPr>
              <w:rPr>
                <w:rFonts w:ascii="Times New Roman" w:hAnsi="Times New Roman" w:cs="Times New Roman"/>
                <w:b/>
              </w:rPr>
            </w:pPr>
            <w:r w:rsidRPr="00647B55">
              <w:rPr>
                <w:rFonts w:ascii="Times New Roman" w:hAnsi="Times New Roman" w:cs="Times New Roman"/>
                <w:b/>
              </w:rPr>
              <w:t>азатиоприн</w:t>
            </w:r>
          </w:p>
        </w:tc>
      </w:tr>
      <w:tr w:rsidR="003204E0" w:rsidRPr="001813A4" w:rsidTr="00D64A51">
        <w:trPr>
          <w:trHeight w:val="468"/>
        </w:trPr>
        <w:tc>
          <w:tcPr>
            <w:tcW w:w="1856" w:type="dxa"/>
          </w:tcPr>
          <w:p w:rsidR="003204E0" w:rsidRPr="00647B55" w:rsidRDefault="003204E0" w:rsidP="003D636B">
            <w:pPr>
              <w:rPr>
                <w:rFonts w:ascii="Times New Roman" w:hAnsi="Times New Roman" w:cs="Times New Roman"/>
                <w:b/>
              </w:rPr>
            </w:pPr>
            <w:r w:rsidRPr="00647B55">
              <w:rPr>
                <w:rFonts w:ascii="Times New Roman" w:hAnsi="Times New Roman" w:cs="Times New Roman"/>
                <w:b/>
              </w:rPr>
              <w:t>Первично-выявленный СД</w:t>
            </w:r>
          </w:p>
        </w:tc>
        <w:tc>
          <w:tcPr>
            <w:tcW w:w="1389" w:type="dxa"/>
          </w:tcPr>
          <w:p w:rsidR="003204E0" w:rsidRPr="00647B55" w:rsidRDefault="003204E0" w:rsidP="003D636B">
            <w:pPr>
              <w:rPr>
                <w:rFonts w:ascii="Times New Roman" w:hAnsi="Times New Roman" w:cs="Times New Roman"/>
              </w:rPr>
            </w:pPr>
            <w:r w:rsidRPr="00647B55">
              <w:rPr>
                <w:rFonts w:ascii="Times New Roman" w:hAnsi="Times New Roman" w:cs="Times New Roman"/>
              </w:rPr>
              <w:t>↑</w:t>
            </w:r>
          </w:p>
        </w:tc>
        <w:tc>
          <w:tcPr>
            <w:tcW w:w="754" w:type="dxa"/>
          </w:tcPr>
          <w:p w:rsidR="003204E0" w:rsidRPr="00647B55" w:rsidRDefault="003204E0" w:rsidP="003D636B">
            <w:pPr>
              <w:rPr>
                <w:rFonts w:ascii="Times New Roman" w:hAnsi="Times New Roman" w:cs="Times New Roman"/>
              </w:rPr>
            </w:pPr>
            <w:r w:rsidRPr="00647B55">
              <w:rPr>
                <w:rFonts w:ascii="Times New Roman" w:hAnsi="Times New Roman" w:cs="Times New Roman"/>
              </w:rPr>
              <w:t>↑</w:t>
            </w:r>
          </w:p>
        </w:tc>
        <w:tc>
          <w:tcPr>
            <w:tcW w:w="1417" w:type="dxa"/>
          </w:tcPr>
          <w:p w:rsidR="003204E0" w:rsidRPr="00647B55" w:rsidRDefault="003204E0" w:rsidP="003D636B">
            <w:pPr>
              <w:rPr>
                <w:rFonts w:ascii="Times New Roman" w:hAnsi="Times New Roman" w:cs="Times New Roman"/>
              </w:rPr>
            </w:pPr>
            <w:r w:rsidRPr="00647B55">
              <w:rPr>
                <w:rFonts w:ascii="Times New Roman" w:hAnsi="Times New Roman" w:cs="Times New Roman"/>
              </w:rPr>
              <w:t>↑↑</w:t>
            </w:r>
          </w:p>
        </w:tc>
        <w:tc>
          <w:tcPr>
            <w:tcW w:w="1559" w:type="dxa"/>
          </w:tcPr>
          <w:p w:rsidR="003204E0" w:rsidRPr="00647B55" w:rsidRDefault="003204E0" w:rsidP="003D636B">
            <w:pPr>
              <w:rPr>
                <w:rFonts w:ascii="Times New Roman" w:hAnsi="Times New Roman" w:cs="Times New Roman"/>
              </w:rPr>
            </w:pPr>
            <w:r w:rsidRPr="00647B55">
              <w:rPr>
                <w:rFonts w:ascii="Times New Roman" w:hAnsi="Times New Roman" w:cs="Times New Roman"/>
              </w:rPr>
              <w:t>↑</w:t>
            </w:r>
          </w:p>
        </w:tc>
        <w:tc>
          <w:tcPr>
            <w:tcW w:w="952" w:type="dxa"/>
          </w:tcPr>
          <w:p w:rsidR="003204E0" w:rsidRPr="00647B55" w:rsidRDefault="003204E0" w:rsidP="003D636B">
            <w:pPr>
              <w:rPr>
                <w:rFonts w:ascii="Times New Roman" w:hAnsi="Times New Roman" w:cs="Times New Roman"/>
              </w:rPr>
            </w:pPr>
          </w:p>
        </w:tc>
        <w:tc>
          <w:tcPr>
            <w:tcW w:w="1996" w:type="dxa"/>
          </w:tcPr>
          <w:p w:rsidR="003204E0" w:rsidRPr="00647B55" w:rsidRDefault="003204E0" w:rsidP="003D636B">
            <w:pPr>
              <w:rPr>
                <w:rFonts w:ascii="Times New Roman" w:hAnsi="Times New Roman" w:cs="Times New Roman"/>
              </w:rPr>
            </w:pPr>
          </w:p>
        </w:tc>
      </w:tr>
      <w:tr w:rsidR="003204E0" w:rsidRPr="001813A4" w:rsidTr="00D64A51">
        <w:trPr>
          <w:trHeight w:val="233"/>
        </w:trPr>
        <w:tc>
          <w:tcPr>
            <w:tcW w:w="1856" w:type="dxa"/>
          </w:tcPr>
          <w:p w:rsidR="003204E0" w:rsidRPr="00647B55" w:rsidRDefault="003204E0" w:rsidP="003D636B">
            <w:pPr>
              <w:rPr>
                <w:rFonts w:ascii="Times New Roman" w:hAnsi="Times New Roman" w:cs="Times New Roman"/>
                <w:b/>
              </w:rPr>
            </w:pPr>
            <w:proofErr w:type="spellStart"/>
            <w:r w:rsidRPr="00647B55">
              <w:rPr>
                <w:rFonts w:ascii="Times New Roman" w:hAnsi="Times New Roman" w:cs="Times New Roman"/>
                <w:b/>
              </w:rPr>
              <w:t>Дислипидемия</w:t>
            </w:r>
            <w:proofErr w:type="spellEnd"/>
          </w:p>
        </w:tc>
        <w:tc>
          <w:tcPr>
            <w:tcW w:w="1389" w:type="dxa"/>
          </w:tcPr>
          <w:p w:rsidR="003204E0" w:rsidRPr="00647B55" w:rsidRDefault="003204E0" w:rsidP="003D636B">
            <w:pPr>
              <w:rPr>
                <w:rFonts w:ascii="Times New Roman" w:hAnsi="Times New Roman" w:cs="Times New Roman"/>
              </w:rPr>
            </w:pPr>
            <w:r w:rsidRPr="00647B55">
              <w:rPr>
                <w:rFonts w:ascii="Times New Roman" w:hAnsi="Times New Roman" w:cs="Times New Roman"/>
              </w:rPr>
              <w:t>↑</w:t>
            </w:r>
          </w:p>
        </w:tc>
        <w:tc>
          <w:tcPr>
            <w:tcW w:w="754" w:type="dxa"/>
          </w:tcPr>
          <w:p w:rsidR="003204E0" w:rsidRPr="00647B55" w:rsidRDefault="003204E0" w:rsidP="003D636B">
            <w:pPr>
              <w:rPr>
                <w:rFonts w:ascii="Times New Roman" w:hAnsi="Times New Roman" w:cs="Times New Roman"/>
              </w:rPr>
            </w:pPr>
            <w:r w:rsidRPr="00647B55">
              <w:rPr>
                <w:rFonts w:ascii="Times New Roman" w:hAnsi="Times New Roman" w:cs="Times New Roman"/>
              </w:rPr>
              <w:t>↑</w:t>
            </w:r>
          </w:p>
        </w:tc>
        <w:tc>
          <w:tcPr>
            <w:tcW w:w="1417" w:type="dxa"/>
          </w:tcPr>
          <w:p w:rsidR="003204E0" w:rsidRPr="00647B55" w:rsidRDefault="003204E0" w:rsidP="003D636B">
            <w:pPr>
              <w:rPr>
                <w:rFonts w:ascii="Times New Roman" w:hAnsi="Times New Roman" w:cs="Times New Roman"/>
              </w:rPr>
            </w:pPr>
          </w:p>
        </w:tc>
        <w:tc>
          <w:tcPr>
            <w:tcW w:w="1559" w:type="dxa"/>
          </w:tcPr>
          <w:p w:rsidR="003204E0" w:rsidRPr="00647B55" w:rsidRDefault="003204E0" w:rsidP="003D636B">
            <w:pPr>
              <w:rPr>
                <w:rFonts w:ascii="Times New Roman" w:hAnsi="Times New Roman" w:cs="Times New Roman"/>
              </w:rPr>
            </w:pPr>
            <w:r w:rsidRPr="00647B55">
              <w:rPr>
                <w:rFonts w:ascii="Times New Roman" w:hAnsi="Times New Roman" w:cs="Times New Roman"/>
              </w:rPr>
              <w:t>↑↑</w:t>
            </w:r>
          </w:p>
        </w:tc>
        <w:tc>
          <w:tcPr>
            <w:tcW w:w="952" w:type="dxa"/>
          </w:tcPr>
          <w:p w:rsidR="003204E0" w:rsidRPr="00647B55" w:rsidRDefault="003204E0" w:rsidP="003D636B">
            <w:pPr>
              <w:rPr>
                <w:rFonts w:ascii="Times New Roman" w:hAnsi="Times New Roman" w:cs="Times New Roman"/>
              </w:rPr>
            </w:pPr>
          </w:p>
        </w:tc>
        <w:tc>
          <w:tcPr>
            <w:tcW w:w="1996" w:type="dxa"/>
          </w:tcPr>
          <w:p w:rsidR="003204E0" w:rsidRPr="00647B55" w:rsidRDefault="003204E0" w:rsidP="003D636B">
            <w:pPr>
              <w:rPr>
                <w:rFonts w:ascii="Times New Roman" w:hAnsi="Times New Roman" w:cs="Times New Roman"/>
              </w:rPr>
            </w:pPr>
          </w:p>
        </w:tc>
      </w:tr>
      <w:tr w:rsidR="003204E0" w:rsidRPr="001813A4" w:rsidTr="00D64A51">
        <w:trPr>
          <w:trHeight w:val="265"/>
        </w:trPr>
        <w:tc>
          <w:tcPr>
            <w:tcW w:w="1856" w:type="dxa"/>
          </w:tcPr>
          <w:p w:rsidR="003204E0" w:rsidRPr="00647B55" w:rsidRDefault="003204E0" w:rsidP="003D636B">
            <w:pPr>
              <w:rPr>
                <w:rFonts w:ascii="Times New Roman" w:hAnsi="Times New Roman" w:cs="Times New Roman"/>
                <w:b/>
              </w:rPr>
            </w:pPr>
            <w:r w:rsidRPr="00647B55">
              <w:rPr>
                <w:rFonts w:ascii="Times New Roman" w:hAnsi="Times New Roman" w:cs="Times New Roman"/>
                <w:b/>
              </w:rPr>
              <w:t>Гипертензия</w:t>
            </w:r>
          </w:p>
        </w:tc>
        <w:tc>
          <w:tcPr>
            <w:tcW w:w="1389" w:type="dxa"/>
          </w:tcPr>
          <w:p w:rsidR="003204E0" w:rsidRPr="00647B55" w:rsidRDefault="003204E0" w:rsidP="003D636B">
            <w:pPr>
              <w:rPr>
                <w:rFonts w:ascii="Times New Roman" w:hAnsi="Times New Roman" w:cs="Times New Roman"/>
              </w:rPr>
            </w:pPr>
            <w:r w:rsidRPr="00647B55">
              <w:rPr>
                <w:rFonts w:ascii="Times New Roman" w:hAnsi="Times New Roman" w:cs="Times New Roman"/>
              </w:rPr>
              <w:t>↑↑</w:t>
            </w:r>
          </w:p>
        </w:tc>
        <w:tc>
          <w:tcPr>
            <w:tcW w:w="754" w:type="dxa"/>
          </w:tcPr>
          <w:p w:rsidR="003204E0" w:rsidRPr="00647B55" w:rsidRDefault="003204E0" w:rsidP="003D636B">
            <w:pPr>
              <w:rPr>
                <w:rFonts w:ascii="Times New Roman" w:hAnsi="Times New Roman" w:cs="Times New Roman"/>
              </w:rPr>
            </w:pPr>
            <w:r w:rsidRPr="00647B55">
              <w:rPr>
                <w:rFonts w:ascii="Times New Roman" w:hAnsi="Times New Roman" w:cs="Times New Roman"/>
              </w:rPr>
              <w:t>↑↑</w:t>
            </w:r>
          </w:p>
        </w:tc>
        <w:tc>
          <w:tcPr>
            <w:tcW w:w="1417" w:type="dxa"/>
          </w:tcPr>
          <w:p w:rsidR="003204E0" w:rsidRPr="00647B55" w:rsidRDefault="003204E0" w:rsidP="003D636B">
            <w:pPr>
              <w:rPr>
                <w:rFonts w:ascii="Times New Roman" w:hAnsi="Times New Roman" w:cs="Times New Roman"/>
              </w:rPr>
            </w:pPr>
            <w:r w:rsidRPr="00647B55">
              <w:rPr>
                <w:rFonts w:ascii="Times New Roman" w:hAnsi="Times New Roman" w:cs="Times New Roman"/>
              </w:rPr>
              <w:t>↑</w:t>
            </w:r>
          </w:p>
        </w:tc>
        <w:tc>
          <w:tcPr>
            <w:tcW w:w="1559" w:type="dxa"/>
          </w:tcPr>
          <w:p w:rsidR="003204E0" w:rsidRPr="00647B55" w:rsidRDefault="003204E0" w:rsidP="003D636B">
            <w:pPr>
              <w:rPr>
                <w:rFonts w:ascii="Times New Roman" w:hAnsi="Times New Roman" w:cs="Times New Roman"/>
              </w:rPr>
            </w:pPr>
          </w:p>
        </w:tc>
        <w:tc>
          <w:tcPr>
            <w:tcW w:w="952" w:type="dxa"/>
          </w:tcPr>
          <w:p w:rsidR="003204E0" w:rsidRPr="00647B55" w:rsidRDefault="003204E0" w:rsidP="003D636B">
            <w:pPr>
              <w:rPr>
                <w:rFonts w:ascii="Times New Roman" w:hAnsi="Times New Roman" w:cs="Times New Roman"/>
              </w:rPr>
            </w:pPr>
          </w:p>
        </w:tc>
        <w:tc>
          <w:tcPr>
            <w:tcW w:w="1996" w:type="dxa"/>
          </w:tcPr>
          <w:p w:rsidR="003204E0" w:rsidRPr="00647B55" w:rsidRDefault="003204E0" w:rsidP="003D636B">
            <w:pPr>
              <w:rPr>
                <w:rFonts w:ascii="Times New Roman" w:hAnsi="Times New Roman" w:cs="Times New Roman"/>
              </w:rPr>
            </w:pPr>
          </w:p>
        </w:tc>
      </w:tr>
      <w:tr w:rsidR="003204E0" w:rsidRPr="001813A4" w:rsidTr="00D64A51">
        <w:trPr>
          <w:trHeight w:val="269"/>
        </w:trPr>
        <w:tc>
          <w:tcPr>
            <w:tcW w:w="1856" w:type="dxa"/>
          </w:tcPr>
          <w:p w:rsidR="003204E0" w:rsidRPr="00647B55" w:rsidRDefault="003204E0" w:rsidP="003D636B">
            <w:pPr>
              <w:rPr>
                <w:rFonts w:ascii="Times New Roman" w:hAnsi="Times New Roman" w:cs="Times New Roman"/>
                <w:b/>
              </w:rPr>
            </w:pPr>
            <w:proofErr w:type="spellStart"/>
            <w:r w:rsidRPr="00647B55">
              <w:rPr>
                <w:rFonts w:ascii="Times New Roman" w:hAnsi="Times New Roman" w:cs="Times New Roman"/>
                <w:b/>
              </w:rPr>
              <w:t>Остеопатия</w:t>
            </w:r>
            <w:proofErr w:type="spellEnd"/>
          </w:p>
        </w:tc>
        <w:tc>
          <w:tcPr>
            <w:tcW w:w="1389" w:type="dxa"/>
          </w:tcPr>
          <w:p w:rsidR="003204E0" w:rsidRPr="00647B55" w:rsidRDefault="003204E0" w:rsidP="003D636B">
            <w:pPr>
              <w:rPr>
                <w:rFonts w:ascii="Times New Roman" w:hAnsi="Times New Roman" w:cs="Times New Roman"/>
              </w:rPr>
            </w:pPr>
            <w:r w:rsidRPr="00647B55">
              <w:rPr>
                <w:rFonts w:ascii="Times New Roman" w:hAnsi="Times New Roman" w:cs="Times New Roman"/>
              </w:rPr>
              <w:t>↑↑</w:t>
            </w:r>
          </w:p>
        </w:tc>
        <w:tc>
          <w:tcPr>
            <w:tcW w:w="754" w:type="dxa"/>
          </w:tcPr>
          <w:p w:rsidR="003204E0" w:rsidRPr="00647B55" w:rsidRDefault="003204E0" w:rsidP="003D636B">
            <w:pPr>
              <w:rPr>
                <w:rFonts w:ascii="Times New Roman" w:hAnsi="Times New Roman" w:cs="Times New Roman"/>
              </w:rPr>
            </w:pPr>
            <w:r w:rsidRPr="00647B55">
              <w:rPr>
                <w:rFonts w:ascii="Times New Roman" w:hAnsi="Times New Roman" w:cs="Times New Roman"/>
              </w:rPr>
              <w:t>↑</w:t>
            </w:r>
          </w:p>
        </w:tc>
        <w:tc>
          <w:tcPr>
            <w:tcW w:w="1417" w:type="dxa"/>
          </w:tcPr>
          <w:p w:rsidR="003204E0" w:rsidRPr="00647B55" w:rsidRDefault="003204E0" w:rsidP="003D636B">
            <w:pPr>
              <w:rPr>
                <w:rFonts w:ascii="Times New Roman" w:hAnsi="Times New Roman" w:cs="Times New Roman"/>
              </w:rPr>
            </w:pPr>
            <w:r w:rsidRPr="00647B55">
              <w:rPr>
                <w:rFonts w:ascii="Times New Roman" w:hAnsi="Times New Roman" w:cs="Times New Roman"/>
              </w:rPr>
              <w:t>(↑)</w:t>
            </w:r>
          </w:p>
        </w:tc>
        <w:tc>
          <w:tcPr>
            <w:tcW w:w="1559" w:type="dxa"/>
          </w:tcPr>
          <w:p w:rsidR="003204E0" w:rsidRPr="00647B55" w:rsidRDefault="003204E0" w:rsidP="003D636B">
            <w:pPr>
              <w:rPr>
                <w:rFonts w:ascii="Times New Roman" w:hAnsi="Times New Roman" w:cs="Times New Roman"/>
              </w:rPr>
            </w:pPr>
          </w:p>
        </w:tc>
        <w:tc>
          <w:tcPr>
            <w:tcW w:w="952" w:type="dxa"/>
          </w:tcPr>
          <w:p w:rsidR="003204E0" w:rsidRPr="00647B55" w:rsidRDefault="003204E0" w:rsidP="003D636B">
            <w:pPr>
              <w:rPr>
                <w:rFonts w:ascii="Times New Roman" w:hAnsi="Times New Roman" w:cs="Times New Roman"/>
              </w:rPr>
            </w:pPr>
          </w:p>
        </w:tc>
        <w:tc>
          <w:tcPr>
            <w:tcW w:w="1996" w:type="dxa"/>
          </w:tcPr>
          <w:p w:rsidR="003204E0" w:rsidRPr="00647B55" w:rsidRDefault="003204E0" w:rsidP="003D636B">
            <w:pPr>
              <w:rPr>
                <w:rFonts w:ascii="Times New Roman" w:hAnsi="Times New Roman" w:cs="Times New Roman"/>
              </w:rPr>
            </w:pPr>
          </w:p>
        </w:tc>
      </w:tr>
      <w:tr w:rsidR="003204E0" w:rsidRPr="001813A4" w:rsidTr="00D64A51">
        <w:trPr>
          <w:trHeight w:val="424"/>
        </w:trPr>
        <w:tc>
          <w:tcPr>
            <w:tcW w:w="1856" w:type="dxa"/>
          </w:tcPr>
          <w:p w:rsidR="003204E0" w:rsidRPr="00647B55" w:rsidRDefault="003204E0" w:rsidP="003D636B">
            <w:pPr>
              <w:rPr>
                <w:rFonts w:ascii="Times New Roman" w:hAnsi="Times New Roman" w:cs="Times New Roman"/>
                <w:b/>
              </w:rPr>
            </w:pPr>
            <w:r w:rsidRPr="00647B55">
              <w:rPr>
                <w:rFonts w:ascii="Times New Roman" w:hAnsi="Times New Roman" w:cs="Times New Roman"/>
                <w:b/>
              </w:rPr>
              <w:t>Анемия и лейкопения</w:t>
            </w:r>
          </w:p>
        </w:tc>
        <w:tc>
          <w:tcPr>
            <w:tcW w:w="1389" w:type="dxa"/>
          </w:tcPr>
          <w:p w:rsidR="003204E0" w:rsidRPr="00647B55" w:rsidRDefault="003204E0" w:rsidP="003D636B">
            <w:pPr>
              <w:rPr>
                <w:rFonts w:ascii="Times New Roman" w:hAnsi="Times New Roman" w:cs="Times New Roman"/>
              </w:rPr>
            </w:pPr>
          </w:p>
        </w:tc>
        <w:tc>
          <w:tcPr>
            <w:tcW w:w="754" w:type="dxa"/>
          </w:tcPr>
          <w:p w:rsidR="003204E0" w:rsidRPr="00647B55" w:rsidRDefault="003204E0" w:rsidP="003D636B">
            <w:pPr>
              <w:rPr>
                <w:rFonts w:ascii="Times New Roman" w:hAnsi="Times New Roman" w:cs="Times New Roman"/>
              </w:rPr>
            </w:pPr>
          </w:p>
        </w:tc>
        <w:tc>
          <w:tcPr>
            <w:tcW w:w="1417" w:type="dxa"/>
          </w:tcPr>
          <w:p w:rsidR="003204E0" w:rsidRPr="00647B55" w:rsidRDefault="003204E0" w:rsidP="003D636B">
            <w:pPr>
              <w:rPr>
                <w:rFonts w:ascii="Times New Roman" w:hAnsi="Times New Roman" w:cs="Times New Roman"/>
              </w:rPr>
            </w:pPr>
          </w:p>
        </w:tc>
        <w:tc>
          <w:tcPr>
            <w:tcW w:w="1559" w:type="dxa"/>
          </w:tcPr>
          <w:p w:rsidR="003204E0" w:rsidRPr="00647B55" w:rsidRDefault="003204E0" w:rsidP="003D636B">
            <w:pPr>
              <w:rPr>
                <w:rFonts w:ascii="Times New Roman" w:hAnsi="Times New Roman" w:cs="Times New Roman"/>
              </w:rPr>
            </w:pPr>
            <w:r w:rsidRPr="00647B55">
              <w:rPr>
                <w:rFonts w:ascii="Times New Roman" w:hAnsi="Times New Roman" w:cs="Times New Roman"/>
              </w:rPr>
              <w:t>↑</w:t>
            </w:r>
          </w:p>
        </w:tc>
        <w:tc>
          <w:tcPr>
            <w:tcW w:w="952" w:type="dxa"/>
          </w:tcPr>
          <w:p w:rsidR="003204E0" w:rsidRPr="00647B55" w:rsidRDefault="003204E0" w:rsidP="003D636B">
            <w:pPr>
              <w:rPr>
                <w:rFonts w:ascii="Times New Roman" w:hAnsi="Times New Roman" w:cs="Times New Roman"/>
              </w:rPr>
            </w:pPr>
            <w:r w:rsidRPr="00647B55">
              <w:rPr>
                <w:rFonts w:ascii="Times New Roman" w:hAnsi="Times New Roman" w:cs="Times New Roman"/>
              </w:rPr>
              <w:t>↑</w:t>
            </w:r>
          </w:p>
        </w:tc>
        <w:tc>
          <w:tcPr>
            <w:tcW w:w="1996" w:type="dxa"/>
          </w:tcPr>
          <w:p w:rsidR="003204E0" w:rsidRPr="00647B55" w:rsidRDefault="003204E0" w:rsidP="003D636B">
            <w:pPr>
              <w:rPr>
                <w:rFonts w:ascii="Times New Roman" w:hAnsi="Times New Roman" w:cs="Times New Roman"/>
              </w:rPr>
            </w:pPr>
            <w:r w:rsidRPr="00647B55">
              <w:rPr>
                <w:rFonts w:ascii="Times New Roman" w:hAnsi="Times New Roman" w:cs="Times New Roman"/>
              </w:rPr>
              <w:t>↑</w:t>
            </w:r>
          </w:p>
        </w:tc>
      </w:tr>
      <w:tr w:rsidR="003204E0" w:rsidRPr="001813A4" w:rsidTr="00D64A51">
        <w:trPr>
          <w:trHeight w:val="424"/>
        </w:trPr>
        <w:tc>
          <w:tcPr>
            <w:tcW w:w="1856" w:type="dxa"/>
          </w:tcPr>
          <w:p w:rsidR="003204E0" w:rsidRPr="00647B55" w:rsidRDefault="003204E0" w:rsidP="003D636B">
            <w:pPr>
              <w:rPr>
                <w:rFonts w:ascii="Times New Roman" w:hAnsi="Times New Roman" w:cs="Times New Roman"/>
                <w:b/>
              </w:rPr>
            </w:pPr>
            <w:r w:rsidRPr="00647B55">
              <w:rPr>
                <w:rFonts w:ascii="Times New Roman" w:hAnsi="Times New Roman" w:cs="Times New Roman"/>
                <w:b/>
              </w:rPr>
              <w:t>Замедленное заживление ран</w:t>
            </w:r>
          </w:p>
        </w:tc>
        <w:tc>
          <w:tcPr>
            <w:tcW w:w="1389" w:type="dxa"/>
          </w:tcPr>
          <w:p w:rsidR="003204E0" w:rsidRPr="00647B55" w:rsidRDefault="003204E0" w:rsidP="003D636B">
            <w:pPr>
              <w:rPr>
                <w:rFonts w:ascii="Times New Roman" w:hAnsi="Times New Roman" w:cs="Times New Roman"/>
              </w:rPr>
            </w:pPr>
          </w:p>
        </w:tc>
        <w:tc>
          <w:tcPr>
            <w:tcW w:w="754" w:type="dxa"/>
          </w:tcPr>
          <w:p w:rsidR="003204E0" w:rsidRPr="00647B55" w:rsidRDefault="003204E0" w:rsidP="003D636B">
            <w:pPr>
              <w:rPr>
                <w:rFonts w:ascii="Times New Roman" w:hAnsi="Times New Roman" w:cs="Times New Roman"/>
              </w:rPr>
            </w:pPr>
          </w:p>
        </w:tc>
        <w:tc>
          <w:tcPr>
            <w:tcW w:w="1417" w:type="dxa"/>
          </w:tcPr>
          <w:p w:rsidR="003204E0" w:rsidRPr="00647B55" w:rsidRDefault="003204E0" w:rsidP="003D636B">
            <w:pPr>
              <w:rPr>
                <w:rFonts w:ascii="Times New Roman" w:hAnsi="Times New Roman" w:cs="Times New Roman"/>
              </w:rPr>
            </w:pPr>
          </w:p>
        </w:tc>
        <w:tc>
          <w:tcPr>
            <w:tcW w:w="1559" w:type="dxa"/>
          </w:tcPr>
          <w:p w:rsidR="003204E0" w:rsidRPr="00647B55" w:rsidRDefault="003204E0" w:rsidP="003D636B">
            <w:pPr>
              <w:rPr>
                <w:rFonts w:ascii="Times New Roman" w:hAnsi="Times New Roman" w:cs="Times New Roman"/>
              </w:rPr>
            </w:pPr>
            <w:r w:rsidRPr="00647B55">
              <w:rPr>
                <w:rFonts w:ascii="Times New Roman" w:hAnsi="Times New Roman" w:cs="Times New Roman"/>
              </w:rPr>
              <w:t>↑</w:t>
            </w:r>
          </w:p>
        </w:tc>
        <w:tc>
          <w:tcPr>
            <w:tcW w:w="952" w:type="dxa"/>
          </w:tcPr>
          <w:p w:rsidR="003204E0" w:rsidRPr="00647B55" w:rsidRDefault="003204E0" w:rsidP="003D636B">
            <w:pPr>
              <w:rPr>
                <w:rFonts w:ascii="Times New Roman" w:hAnsi="Times New Roman" w:cs="Times New Roman"/>
              </w:rPr>
            </w:pPr>
          </w:p>
        </w:tc>
        <w:tc>
          <w:tcPr>
            <w:tcW w:w="1996" w:type="dxa"/>
          </w:tcPr>
          <w:p w:rsidR="003204E0" w:rsidRPr="00647B55" w:rsidRDefault="003204E0" w:rsidP="003D636B">
            <w:pPr>
              <w:rPr>
                <w:rFonts w:ascii="Times New Roman" w:hAnsi="Times New Roman" w:cs="Times New Roman"/>
              </w:rPr>
            </w:pPr>
          </w:p>
        </w:tc>
      </w:tr>
      <w:tr w:rsidR="003204E0" w:rsidRPr="001813A4" w:rsidTr="00D64A51">
        <w:trPr>
          <w:trHeight w:val="424"/>
        </w:trPr>
        <w:tc>
          <w:tcPr>
            <w:tcW w:w="1856" w:type="dxa"/>
          </w:tcPr>
          <w:p w:rsidR="003204E0" w:rsidRPr="00647B55" w:rsidRDefault="003204E0" w:rsidP="003D636B">
            <w:pPr>
              <w:rPr>
                <w:rFonts w:ascii="Times New Roman" w:hAnsi="Times New Roman" w:cs="Times New Roman"/>
                <w:b/>
              </w:rPr>
            </w:pPr>
            <w:r w:rsidRPr="00647B55">
              <w:rPr>
                <w:rFonts w:ascii="Times New Roman" w:hAnsi="Times New Roman" w:cs="Times New Roman"/>
                <w:b/>
              </w:rPr>
              <w:t>Диарея, тошнота, рвота</w:t>
            </w:r>
          </w:p>
        </w:tc>
        <w:tc>
          <w:tcPr>
            <w:tcW w:w="1389" w:type="dxa"/>
          </w:tcPr>
          <w:p w:rsidR="003204E0" w:rsidRPr="00647B55" w:rsidRDefault="003204E0" w:rsidP="003D636B">
            <w:pPr>
              <w:rPr>
                <w:rFonts w:ascii="Times New Roman" w:hAnsi="Times New Roman" w:cs="Times New Roman"/>
              </w:rPr>
            </w:pPr>
          </w:p>
        </w:tc>
        <w:tc>
          <w:tcPr>
            <w:tcW w:w="754" w:type="dxa"/>
          </w:tcPr>
          <w:p w:rsidR="003204E0" w:rsidRPr="00647B55" w:rsidRDefault="003204E0" w:rsidP="003D636B">
            <w:pPr>
              <w:rPr>
                <w:rFonts w:ascii="Times New Roman" w:hAnsi="Times New Roman" w:cs="Times New Roman"/>
              </w:rPr>
            </w:pPr>
          </w:p>
        </w:tc>
        <w:tc>
          <w:tcPr>
            <w:tcW w:w="1417" w:type="dxa"/>
          </w:tcPr>
          <w:p w:rsidR="003204E0" w:rsidRPr="00647B55" w:rsidRDefault="003204E0" w:rsidP="003D636B">
            <w:pPr>
              <w:rPr>
                <w:rFonts w:ascii="Times New Roman" w:hAnsi="Times New Roman" w:cs="Times New Roman"/>
              </w:rPr>
            </w:pPr>
            <w:r w:rsidRPr="00647B55">
              <w:rPr>
                <w:rFonts w:ascii="Times New Roman" w:hAnsi="Times New Roman" w:cs="Times New Roman"/>
              </w:rPr>
              <w:t>↑</w:t>
            </w:r>
          </w:p>
        </w:tc>
        <w:tc>
          <w:tcPr>
            <w:tcW w:w="1559" w:type="dxa"/>
          </w:tcPr>
          <w:p w:rsidR="003204E0" w:rsidRPr="00647B55" w:rsidRDefault="003204E0" w:rsidP="003D636B">
            <w:pPr>
              <w:rPr>
                <w:rFonts w:ascii="Times New Roman" w:hAnsi="Times New Roman" w:cs="Times New Roman"/>
              </w:rPr>
            </w:pPr>
          </w:p>
        </w:tc>
        <w:tc>
          <w:tcPr>
            <w:tcW w:w="952" w:type="dxa"/>
          </w:tcPr>
          <w:p w:rsidR="003204E0" w:rsidRPr="00647B55" w:rsidRDefault="003204E0" w:rsidP="003D636B">
            <w:pPr>
              <w:rPr>
                <w:rFonts w:ascii="Times New Roman" w:hAnsi="Times New Roman" w:cs="Times New Roman"/>
              </w:rPr>
            </w:pPr>
            <w:r w:rsidRPr="00647B55">
              <w:rPr>
                <w:rFonts w:ascii="Times New Roman" w:hAnsi="Times New Roman" w:cs="Times New Roman"/>
              </w:rPr>
              <w:t>↑↑</w:t>
            </w:r>
          </w:p>
        </w:tc>
        <w:tc>
          <w:tcPr>
            <w:tcW w:w="1996" w:type="dxa"/>
          </w:tcPr>
          <w:p w:rsidR="003204E0" w:rsidRPr="00647B55" w:rsidRDefault="003204E0" w:rsidP="003D636B">
            <w:pPr>
              <w:rPr>
                <w:rFonts w:ascii="Times New Roman" w:hAnsi="Times New Roman" w:cs="Times New Roman"/>
              </w:rPr>
            </w:pPr>
          </w:p>
        </w:tc>
      </w:tr>
      <w:tr w:rsidR="003204E0" w:rsidRPr="001813A4" w:rsidTr="00D64A51">
        <w:trPr>
          <w:trHeight w:val="281"/>
        </w:trPr>
        <w:tc>
          <w:tcPr>
            <w:tcW w:w="1856" w:type="dxa"/>
          </w:tcPr>
          <w:p w:rsidR="003204E0" w:rsidRPr="00647B55" w:rsidRDefault="003204E0" w:rsidP="003D636B">
            <w:pPr>
              <w:rPr>
                <w:rFonts w:ascii="Times New Roman" w:hAnsi="Times New Roman" w:cs="Times New Roman"/>
                <w:b/>
              </w:rPr>
            </w:pPr>
            <w:r w:rsidRPr="00647B55">
              <w:rPr>
                <w:rFonts w:ascii="Times New Roman" w:hAnsi="Times New Roman" w:cs="Times New Roman"/>
                <w:b/>
              </w:rPr>
              <w:t>↓ СКФ</w:t>
            </w:r>
          </w:p>
        </w:tc>
        <w:tc>
          <w:tcPr>
            <w:tcW w:w="1389" w:type="dxa"/>
          </w:tcPr>
          <w:p w:rsidR="003204E0" w:rsidRPr="00647B55" w:rsidRDefault="003204E0" w:rsidP="003D636B">
            <w:pPr>
              <w:rPr>
                <w:rFonts w:ascii="Times New Roman" w:hAnsi="Times New Roman" w:cs="Times New Roman"/>
              </w:rPr>
            </w:pPr>
          </w:p>
        </w:tc>
        <w:tc>
          <w:tcPr>
            <w:tcW w:w="754" w:type="dxa"/>
          </w:tcPr>
          <w:p w:rsidR="003204E0" w:rsidRPr="00647B55" w:rsidRDefault="003204E0" w:rsidP="003D636B">
            <w:pPr>
              <w:rPr>
                <w:rFonts w:ascii="Times New Roman" w:hAnsi="Times New Roman" w:cs="Times New Roman"/>
              </w:rPr>
            </w:pPr>
            <w:r w:rsidRPr="00647B55">
              <w:rPr>
                <w:rFonts w:ascii="Times New Roman" w:hAnsi="Times New Roman" w:cs="Times New Roman"/>
              </w:rPr>
              <w:t>↑</w:t>
            </w:r>
          </w:p>
        </w:tc>
        <w:tc>
          <w:tcPr>
            <w:tcW w:w="1417" w:type="dxa"/>
          </w:tcPr>
          <w:p w:rsidR="003204E0" w:rsidRPr="00647B55" w:rsidRDefault="003204E0" w:rsidP="003D636B">
            <w:pPr>
              <w:rPr>
                <w:rFonts w:ascii="Times New Roman" w:hAnsi="Times New Roman" w:cs="Times New Roman"/>
              </w:rPr>
            </w:pPr>
            <w:r w:rsidRPr="00647B55">
              <w:rPr>
                <w:rFonts w:ascii="Times New Roman" w:hAnsi="Times New Roman" w:cs="Times New Roman"/>
              </w:rPr>
              <w:t>↑</w:t>
            </w:r>
          </w:p>
        </w:tc>
        <w:tc>
          <w:tcPr>
            <w:tcW w:w="1559" w:type="dxa"/>
          </w:tcPr>
          <w:p w:rsidR="003204E0" w:rsidRPr="00647B55" w:rsidRDefault="003204E0" w:rsidP="003D636B">
            <w:pPr>
              <w:rPr>
                <w:rFonts w:ascii="Times New Roman" w:hAnsi="Times New Roman" w:cs="Times New Roman"/>
              </w:rPr>
            </w:pPr>
          </w:p>
        </w:tc>
        <w:tc>
          <w:tcPr>
            <w:tcW w:w="952" w:type="dxa"/>
          </w:tcPr>
          <w:p w:rsidR="003204E0" w:rsidRPr="00647B55" w:rsidRDefault="003204E0" w:rsidP="003D636B">
            <w:pPr>
              <w:rPr>
                <w:rFonts w:ascii="Times New Roman" w:hAnsi="Times New Roman" w:cs="Times New Roman"/>
              </w:rPr>
            </w:pPr>
          </w:p>
        </w:tc>
        <w:tc>
          <w:tcPr>
            <w:tcW w:w="1996" w:type="dxa"/>
          </w:tcPr>
          <w:p w:rsidR="003204E0" w:rsidRPr="00647B55" w:rsidRDefault="003204E0" w:rsidP="003D636B">
            <w:pPr>
              <w:rPr>
                <w:rFonts w:ascii="Times New Roman" w:hAnsi="Times New Roman" w:cs="Times New Roman"/>
              </w:rPr>
            </w:pPr>
          </w:p>
        </w:tc>
      </w:tr>
    </w:tbl>
    <w:p w:rsidR="003204E0" w:rsidRPr="001813A4" w:rsidRDefault="003204E0" w:rsidP="003204E0">
      <w:pPr>
        <w:spacing w:after="0" w:line="240" w:lineRule="auto"/>
        <w:rPr>
          <w:rFonts w:ascii="Times New Roman" w:hAnsi="Times New Roman" w:cs="Times New Roman"/>
          <w:sz w:val="24"/>
          <w:szCs w:val="28"/>
        </w:rPr>
      </w:pPr>
      <w:r w:rsidRPr="001813A4">
        <w:rPr>
          <w:rFonts w:ascii="Times New Roman" w:hAnsi="Times New Roman" w:cs="Times New Roman"/>
          <w:sz w:val="24"/>
          <w:szCs w:val="28"/>
        </w:rPr>
        <w:t>↑- проявление побочных эффектов маловероятно;</w:t>
      </w:r>
    </w:p>
    <w:p w:rsidR="003204E0" w:rsidRPr="001813A4" w:rsidRDefault="003204E0" w:rsidP="003204E0">
      <w:pPr>
        <w:spacing w:after="0" w:line="240" w:lineRule="auto"/>
        <w:rPr>
          <w:rFonts w:ascii="Times New Roman" w:hAnsi="Times New Roman" w:cs="Times New Roman"/>
          <w:sz w:val="24"/>
          <w:szCs w:val="28"/>
        </w:rPr>
      </w:pPr>
      <w:r w:rsidRPr="001813A4">
        <w:rPr>
          <w:rFonts w:ascii="Times New Roman" w:hAnsi="Times New Roman" w:cs="Times New Roman"/>
          <w:sz w:val="24"/>
          <w:szCs w:val="28"/>
        </w:rPr>
        <w:t>↑↑- проявление побочных эффектов вероятно;</w:t>
      </w:r>
    </w:p>
    <w:p w:rsidR="003204E0" w:rsidRPr="001813A4" w:rsidRDefault="003204E0" w:rsidP="003204E0">
      <w:pPr>
        <w:spacing w:after="0" w:line="240" w:lineRule="auto"/>
        <w:rPr>
          <w:rFonts w:ascii="Times New Roman" w:hAnsi="Times New Roman" w:cs="Times New Roman"/>
          <w:sz w:val="24"/>
          <w:szCs w:val="28"/>
        </w:rPr>
      </w:pPr>
      <w:r w:rsidRPr="001813A4">
        <w:rPr>
          <w:rFonts w:ascii="Times New Roman" w:hAnsi="Times New Roman" w:cs="Times New Roman"/>
          <w:sz w:val="24"/>
          <w:szCs w:val="28"/>
        </w:rPr>
        <w:t>(↑) – проявление побочных эффектов возможно при определенных условиях.</w:t>
      </w:r>
    </w:p>
    <w:p w:rsidR="003204E0" w:rsidRDefault="003204E0" w:rsidP="003204E0">
      <w:pPr>
        <w:pStyle w:val="a5"/>
        <w:jc w:val="both"/>
        <w:rPr>
          <w:rFonts w:ascii="Times New Roman" w:hAnsi="Times New Roman" w:cs="Times New Roman"/>
          <w:b/>
          <w:sz w:val="28"/>
          <w:szCs w:val="28"/>
          <w:lang w:val="ru-RU"/>
        </w:rPr>
      </w:pPr>
    </w:p>
    <w:p w:rsidR="003204E0" w:rsidRPr="00D4281C" w:rsidRDefault="003204E0" w:rsidP="00D64A51">
      <w:pPr>
        <w:rPr>
          <w:rFonts w:ascii="Times New Roman" w:hAnsi="Times New Roman" w:cs="Times New Roman"/>
          <w:b/>
          <w:sz w:val="28"/>
          <w:szCs w:val="28"/>
        </w:rPr>
      </w:pPr>
      <w:r w:rsidRPr="00D4281C">
        <w:rPr>
          <w:rFonts w:ascii="Times New Roman" w:hAnsi="Times New Roman" w:cs="Times New Roman"/>
          <w:b/>
          <w:sz w:val="28"/>
          <w:szCs w:val="28"/>
        </w:rPr>
        <w:t>Селективные рекомендации по контролю инфекции</w:t>
      </w:r>
      <w:r>
        <w:rPr>
          <w:rFonts w:ascii="Times New Roman" w:hAnsi="Times New Roman" w:cs="Times New Roman"/>
          <w:b/>
          <w:sz w:val="28"/>
          <w:szCs w:val="28"/>
        </w:rPr>
        <w:t xml:space="preserve"> </w:t>
      </w:r>
      <w:r w:rsidRPr="00436193">
        <w:rPr>
          <w:rFonts w:ascii="Times New Roman" w:hAnsi="Times New Roman" w:cs="Times New Roman"/>
          <w:b/>
          <w:sz w:val="28"/>
          <w:szCs w:val="28"/>
        </w:rPr>
        <w:t>[</w:t>
      </w:r>
      <w:r>
        <w:rPr>
          <w:rFonts w:ascii="Times New Roman" w:hAnsi="Times New Roman" w:cs="Times New Roman"/>
          <w:b/>
          <w:sz w:val="28"/>
          <w:szCs w:val="28"/>
        </w:rPr>
        <w:t>5</w:t>
      </w:r>
      <w:r w:rsidRPr="00436193">
        <w:rPr>
          <w:rFonts w:ascii="Times New Roman" w:hAnsi="Times New Roman" w:cs="Times New Roman"/>
          <w:b/>
          <w:sz w:val="28"/>
          <w:szCs w:val="28"/>
        </w:rPr>
        <w:t>]</w:t>
      </w:r>
      <w:r w:rsidR="00D64A51">
        <w:rPr>
          <w:rFonts w:ascii="Times New Roman" w:hAnsi="Times New Roman" w:cs="Times New Roman"/>
          <w:b/>
          <w:sz w:val="28"/>
          <w:szCs w:val="28"/>
        </w:rPr>
        <w:t>:</w:t>
      </w:r>
    </w:p>
    <w:tbl>
      <w:tblPr>
        <w:tblW w:w="9923" w:type="dxa"/>
        <w:tblInd w:w="144" w:type="dxa"/>
        <w:tblCellMar>
          <w:left w:w="0" w:type="dxa"/>
          <w:right w:w="0" w:type="dxa"/>
        </w:tblCellMar>
        <w:tblLook w:val="0420" w:firstRow="1" w:lastRow="0" w:firstColumn="0" w:lastColumn="0" w:noHBand="0" w:noVBand="1"/>
      </w:tblPr>
      <w:tblGrid>
        <w:gridCol w:w="1930"/>
        <w:gridCol w:w="7993"/>
      </w:tblGrid>
      <w:tr w:rsidR="003204E0" w:rsidRPr="00856F4C" w:rsidTr="00D64A51">
        <w:trPr>
          <w:trHeight w:val="589"/>
        </w:trPr>
        <w:tc>
          <w:tcPr>
            <w:tcW w:w="1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260101" w:rsidRDefault="003204E0" w:rsidP="003D636B">
            <w:pPr>
              <w:spacing w:after="0" w:line="240" w:lineRule="auto"/>
              <w:rPr>
                <w:rFonts w:ascii="Arial" w:eastAsia="Times New Roman" w:hAnsi="Arial" w:cs="Arial"/>
                <w:sz w:val="24"/>
                <w:szCs w:val="24"/>
                <w:lang w:eastAsia="ru-RU"/>
              </w:rPr>
            </w:pPr>
            <w:r w:rsidRPr="00D547FD">
              <w:rPr>
                <w:rFonts w:ascii="Times New Roman" w:eastAsia="Times New Roman" w:hAnsi="Times New Roman" w:cs="Times New Roman"/>
                <w:color w:val="000000" w:themeColor="text1"/>
                <w:kern w:val="24"/>
                <w:sz w:val="24"/>
                <w:szCs w:val="24"/>
                <w:lang w:eastAsia="ru-RU"/>
              </w:rPr>
              <w:t xml:space="preserve">Полиомавирус ВК           </w:t>
            </w:r>
          </w:p>
        </w:tc>
        <w:tc>
          <w:tcPr>
            <w:tcW w:w="7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260101" w:rsidRDefault="003204E0" w:rsidP="003D636B">
            <w:pPr>
              <w:spacing w:after="0" w:line="240" w:lineRule="auto"/>
              <w:jc w:val="both"/>
              <w:rPr>
                <w:rFonts w:ascii="Arial" w:eastAsia="Times New Roman" w:hAnsi="Arial" w:cs="Arial"/>
                <w:sz w:val="24"/>
                <w:szCs w:val="24"/>
                <w:lang w:eastAsia="ru-RU"/>
              </w:rPr>
            </w:pPr>
            <w:r w:rsidRPr="00D547FD">
              <w:rPr>
                <w:rFonts w:ascii="Times New Roman" w:eastAsia="Times New Roman" w:hAnsi="Times New Roman" w:cs="Times New Roman"/>
                <w:color w:val="000000" w:themeColor="text1"/>
                <w:kern w:val="24"/>
                <w:sz w:val="24"/>
                <w:szCs w:val="24"/>
                <w:lang w:eastAsia="ru-RU"/>
              </w:rPr>
              <w:t xml:space="preserve">Предложено проводить скрининг всех </w:t>
            </w:r>
            <w:r>
              <w:rPr>
                <w:rFonts w:ascii="Times New Roman" w:eastAsia="Times New Roman" w:hAnsi="Times New Roman" w:cs="Times New Roman"/>
                <w:color w:val="000000" w:themeColor="text1"/>
                <w:kern w:val="24"/>
                <w:sz w:val="24"/>
                <w:szCs w:val="24"/>
                <w:lang w:eastAsia="ru-RU"/>
              </w:rPr>
              <w:t>реципиентов</w:t>
            </w:r>
            <w:r w:rsidRPr="00D547FD">
              <w:rPr>
                <w:rFonts w:ascii="Times New Roman" w:eastAsia="Times New Roman" w:hAnsi="Times New Roman" w:cs="Times New Roman"/>
                <w:color w:val="000000" w:themeColor="text1"/>
                <w:kern w:val="24"/>
                <w:sz w:val="24"/>
                <w:szCs w:val="24"/>
                <w:lang w:eastAsia="ru-RU"/>
              </w:rPr>
              <w:t xml:space="preserve"> на предмет наличия ДНК BKV количественным методом [R 13.1.1 (2C)]:</w:t>
            </w:r>
          </w:p>
          <w:p w:rsidR="003204E0" w:rsidRPr="00260101" w:rsidRDefault="003204E0" w:rsidP="003D636B">
            <w:pPr>
              <w:spacing w:after="0" w:line="240" w:lineRule="auto"/>
              <w:jc w:val="both"/>
              <w:rPr>
                <w:rFonts w:ascii="Arial" w:eastAsia="Times New Roman" w:hAnsi="Arial" w:cs="Arial"/>
                <w:sz w:val="24"/>
                <w:szCs w:val="24"/>
                <w:lang w:eastAsia="ru-RU"/>
              </w:rPr>
            </w:pPr>
            <w:r>
              <w:rPr>
                <w:rFonts w:ascii="Times New Roman" w:eastAsia="Times New Roman" w:hAnsi="Times New Roman" w:cs="Times New Roman"/>
                <w:color w:val="000000" w:themeColor="text1"/>
                <w:kern w:val="24"/>
                <w:sz w:val="24"/>
                <w:szCs w:val="24"/>
                <w:lang w:eastAsia="ru-RU"/>
              </w:rPr>
              <w:t xml:space="preserve">- </w:t>
            </w:r>
            <w:r w:rsidRPr="00D547FD">
              <w:rPr>
                <w:rFonts w:ascii="Times New Roman" w:eastAsia="Times New Roman" w:hAnsi="Times New Roman" w:cs="Times New Roman"/>
                <w:color w:val="000000" w:themeColor="text1"/>
                <w:kern w:val="24"/>
                <w:sz w:val="24"/>
                <w:szCs w:val="24"/>
                <w:lang w:eastAsia="ru-RU"/>
              </w:rPr>
              <w:t>Ежемесячно в первые 3-6 месяцев после трансплантации (2D), затем каждые 3 месяца до конца первого года после трансплантации (2D)</w:t>
            </w:r>
            <w:r>
              <w:rPr>
                <w:rFonts w:ascii="Times New Roman" w:eastAsia="Times New Roman" w:hAnsi="Times New Roman" w:cs="Times New Roman"/>
                <w:color w:val="000000" w:themeColor="text1"/>
                <w:kern w:val="24"/>
                <w:sz w:val="24"/>
                <w:szCs w:val="24"/>
                <w:lang w:eastAsia="ru-RU"/>
              </w:rPr>
              <w:t>;</w:t>
            </w:r>
          </w:p>
          <w:p w:rsidR="003204E0" w:rsidRPr="00260101" w:rsidRDefault="003204E0" w:rsidP="003D636B">
            <w:pPr>
              <w:spacing w:after="0" w:line="240" w:lineRule="auto"/>
              <w:jc w:val="both"/>
              <w:rPr>
                <w:rFonts w:ascii="Arial" w:eastAsia="Times New Roman" w:hAnsi="Arial" w:cs="Arial"/>
                <w:sz w:val="24"/>
                <w:szCs w:val="24"/>
                <w:lang w:eastAsia="ru-RU"/>
              </w:rPr>
            </w:pPr>
            <w:r>
              <w:rPr>
                <w:rFonts w:ascii="Times New Roman" w:eastAsia="Times New Roman" w:hAnsi="Times New Roman" w:cs="Times New Roman"/>
                <w:color w:val="000000" w:themeColor="text1"/>
                <w:kern w:val="24"/>
                <w:sz w:val="24"/>
                <w:szCs w:val="24"/>
                <w:lang w:eastAsia="ru-RU"/>
              </w:rPr>
              <w:t xml:space="preserve">- </w:t>
            </w:r>
            <w:r w:rsidRPr="00D547FD">
              <w:rPr>
                <w:rFonts w:ascii="Times New Roman" w:eastAsia="Times New Roman" w:hAnsi="Times New Roman" w:cs="Times New Roman"/>
                <w:color w:val="000000" w:themeColor="text1"/>
                <w:kern w:val="24"/>
                <w:sz w:val="24"/>
                <w:szCs w:val="24"/>
                <w:lang w:eastAsia="ru-RU"/>
              </w:rPr>
              <w:t>Во всех случаях, когда выявлен необъяснимый</w:t>
            </w:r>
            <w:r>
              <w:rPr>
                <w:rFonts w:ascii="Times New Roman" w:eastAsia="Times New Roman" w:hAnsi="Times New Roman" w:cs="Times New Roman"/>
                <w:color w:val="000000" w:themeColor="text1"/>
                <w:kern w:val="24"/>
                <w:sz w:val="24"/>
                <w:szCs w:val="24"/>
                <w:lang w:eastAsia="ru-RU"/>
              </w:rPr>
              <w:t xml:space="preserve"> рост креатинина сыворотки (2D);</w:t>
            </w:r>
          </w:p>
          <w:p w:rsidR="003204E0" w:rsidRDefault="003204E0" w:rsidP="003D636B">
            <w:pPr>
              <w:spacing w:after="0" w:line="240" w:lineRule="auto"/>
              <w:jc w:val="both"/>
              <w:rPr>
                <w:rFonts w:ascii="Arial" w:eastAsia="Times New Roman" w:hAnsi="Arial" w:cs="Arial"/>
                <w:sz w:val="24"/>
                <w:szCs w:val="24"/>
                <w:lang w:eastAsia="ru-RU"/>
              </w:rPr>
            </w:pPr>
            <w:r>
              <w:rPr>
                <w:rFonts w:ascii="Times New Roman" w:eastAsia="Times New Roman" w:hAnsi="Times New Roman" w:cs="Times New Roman"/>
                <w:color w:val="000000" w:themeColor="text1"/>
                <w:kern w:val="24"/>
                <w:sz w:val="24"/>
                <w:szCs w:val="24"/>
                <w:lang w:eastAsia="ru-RU"/>
              </w:rPr>
              <w:t xml:space="preserve">- </w:t>
            </w:r>
            <w:r w:rsidRPr="00D547FD">
              <w:rPr>
                <w:rFonts w:ascii="Times New Roman" w:eastAsia="Times New Roman" w:hAnsi="Times New Roman" w:cs="Times New Roman"/>
                <w:color w:val="000000" w:themeColor="text1"/>
                <w:kern w:val="24"/>
                <w:sz w:val="24"/>
                <w:szCs w:val="24"/>
                <w:lang w:eastAsia="ru-RU"/>
              </w:rPr>
              <w:t>П</w:t>
            </w:r>
            <w:r>
              <w:rPr>
                <w:rFonts w:ascii="Times New Roman" w:eastAsia="Times New Roman" w:hAnsi="Times New Roman" w:cs="Times New Roman"/>
                <w:color w:val="000000" w:themeColor="text1"/>
                <w:kern w:val="24"/>
                <w:sz w:val="24"/>
                <w:szCs w:val="24"/>
                <w:lang w:eastAsia="ru-RU"/>
              </w:rPr>
              <w:t>осле лечения острого отторжения</w:t>
            </w:r>
            <w:r w:rsidRPr="00D547FD">
              <w:rPr>
                <w:rFonts w:ascii="Times New Roman" w:eastAsia="Times New Roman" w:hAnsi="Times New Roman" w:cs="Times New Roman"/>
                <w:color w:val="000000" w:themeColor="text1"/>
                <w:kern w:val="24"/>
                <w:sz w:val="24"/>
                <w:szCs w:val="24"/>
                <w:lang w:eastAsia="ru-RU"/>
              </w:rPr>
              <w:t xml:space="preserve"> (2D)</w:t>
            </w:r>
            <w:r>
              <w:rPr>
                <w:rFonts w:ascii="Times New Roman" w:eastAsia="Times New Roman" w:hAnsi="Times New Roman" w:cs="Times New Roman"/>
                <w:color w:val="000000" w:themeColor="text1"/>
                <w:kern w:val="24"/>
                <w:sz w:val="24"/>
                <w:szCs w:val="24"/>
                <w:lang w:eastAsia="ru-RU"/>
              </w:rPr>
              <w:t>;</w:t>
            </w:r>
            <w:r w:rsidRPr="00D547FD">
              <w:rPr>
                <w:rFonts w:ascii="Times New Roman" w:eastAsia="Times New Roman" w:hAnsi="Times New Roman" w:cs="Times New Roman"/>
                <w:color w:val="000000" w:themeColor="text1"/>
                <w:kern w:val="24"/>
                <w:sz w:val="24"/>
                <w:szCs w:val="24"/>
                <w:lang w:eastAsia="ru-RU"/>
              </w:rPr>
              <w:t xml:space="preserve">    </w:t>
            </w:r>
          </w:p>
          <w:p w:rsidR="003204E0" w:rsidRPr="00260101" w:rsidRDefault="003204E0" w:rsidP="003D636B">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D547FD">
              <w:rPr>
                <w:rFonts w:ascii="Times New Roman" w:eastAsia="Times New Roman" w:hAnsi="Times New Roman" w:cs="Times New Roman"/>
                <w:color w:val="000000" w:themeColor="text1"/>
                <w:kern w:val="24"/>
                <w:sz w:val="24"/>
                <w:szCs w:val="24"/>
                <w:lang w:eastAsia="ru-RU"/>
              </w:rPr>
              <w:t>Предложено сокращать прием иммуносупрессивных медикаментов, если количество ДНК BKV в плазме неизменно превышает 10.000 копий/мл (</w:t>
            </w:r>
            <m:oMath>
              <m:sSup>
                <m:sSupPr>
                  <m:ctrlPr>
                    <w:rPr>
                      <w:rFonts w:ascii="Cambria Math" w:eastAsia="Times New Roman" w:hAnsi="Cambria Math" w:cs="Times New Roman"/>
                      <w:i/>
                      <w:iCs/>
                      <w:color w:val="000000" w:themeColor="text1"/>
                      <w:kern w:val="24"/>
                      <w:sz w:val="24"/>
                      <w:szCs w:val="24"/>
                      <w:lang w:eastAsia="ru-RU"/>
                    </w:rPr>
                  </m:ctrlPr>
                </m:sSupPr>
                <m:e>
                  <m:r>
                    <w:rPr>
                      <w:rFonts w:ascii="Cambria Math" w:eastAsia="Times New Roman" w:hAnsi="Cambria Math" w:cs="Times New Roman"/>
                      <w:color w:val="000000" w:themeColor="text1"/>
                      <w:kern w:val="24"/>
                      <w:sz w:val="24"/>
                      <w:szCs w:val="24"/>
                      <w:lang w:eastAsia="ru-RU"/>
                    </w:rPr>
                    <m:t>10</m:t>
                  </m:r>
                </m:e>
                <m:sup>
                  <m:r>
                    <w:rPr>
                      <w:rFonts w:ascii="Cambria Math" w:eastAsia="Times New Roman" w:hAnsi="Cambria Math" w:cs="Times New Roman"/>
                      <w:color w:val="000000" w:themeColor="text1"/>
                      <w:kern w:val="24"/>
                      <w:sz w:val="24"/>
                      <w:szCs w:val="24"/>
                      <w:lang w:eastAsia="ru-RU"/>
                    </w:rPr>
                    <m:t>7</m:t>
                  </m:r>
                </m:sup>
              </m:sSup>
            </m:oMath>
            <w:r>
              <w:rPr>
                <w:rFonts w:ascii="Times New Roman" w:eastAsia="Times New Roman" w:hAnsi="Times New Roman" w:cs="Times New Roman"/>
                <w:color w:val="000000" w:themeColor="text1"/>
                <w:kern w:val="24"/>
                <w:sz w:val="24"/>
                <w:szCs w:val="24"/>
                <w:lang w:eastAsia="ru-RU"/>
              </w:rPr>
              <w:t xml:space="preserve">копий/л) </w:t>
            </w:r>
            <w:r w:rsidRPr="00D547FD">
              <w:rPr>
                <w:rFonts w:ascii="Times New Roman" w:eastAsia="Times New Roman" w:hAnsi="Times New Roman" w:cs="Times New Roman"/>
                <w:color w:val="000000" w:themeColor="text1"/>
                <w:kern w:val="24"/>
                <w:sz w:val="24"/>
                <w:szCs w:val="24"/>
                <w:lang w:eastAsia="ru-RU"/>
              </w:rPr>
              <w:t>[R 13.1.2 (2D)]</w:t>
            </w:r>
          </w:p>
        </w:tc>
      </w:tr>
      <w:tr w:rsidR="003204E0" w:rsidRPr="00B56195" w:rsidTr="00D64A51">
        <w:trPr>
          <w:trHeight w:val="589"/>
        </w:trPr>
        <w:tc>
          <w:tcPr>
            <w:tcW w:w="1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260101" w:rsidRDefault="003204E0" w:rsidP="003D636B">
            <w:pPr>
              <w:spacing w:after="0" w:line="240" w:lineRule="auto"/>
              <w:rPr>
                <w:rFonts w:ascii="Arial" w:eastAsia="Times New Roman" w:hAnsi="Arial" w:cs="Arial"/>
                <w:sz w:val="24"/>
                <w:szCs w:val="24"/>
                <w:lang w:eastAsia="ru-RU"/>
              </w:rPr>
            </w:pPr>
            <w:r w:rsidRPr="00D547FD">
              <w:rPr>
                <w:rFonts w:ascii="Times New Roman" w:eastAsia="Times New Roman" w:hAnsi="Times New Roman" w:cs="Times New Roman"/>
                <w:color w:val="000000" w:themeColor="text1"/>
                <w:kern w:val="24"/>
                <w:sz w:val="24"/>
                <w:szCs w:val="24"/>
                <w:lang w:eastAsia="ru-RU"/>
              </w:rPr>
              <w:t>ЦМВ</w:t>
            </w:r>
          </w:p>
        </w:tc>
        <w:tc>
          <w:tcPr>
            <w:tcW w:w="7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260101" w:rsidRDefault="003204E0" w:rsidP="003D636B">
            <w:pPr>
              <w:spacing w:after="0" w:line="240" w:lineRule="auto"/>
              <w:jc w:val="both"/>
              <w:rPr>
                <w:rFonts w:ascii="Arial" w:eastAsia="Times New Roman" w:hAnsi="Arial" w:cs="Arial"/>
                <w:sz w:val="24"/>
                <w:szCs w:val="24"/>
                <w:lang w:eastAsia="ru-RU"/>
              </w:rPr>
            </w:pPr>
            <w:r w:rsidRPr="00D547FD">
              <w:rPr>
                <w:rFonts w:ascii="Times New Roman" w:eastAsia="Times New Roman" w:hAnsi="Times New Roman" w:cs="Times New Roman"/>
                <w:color w:val="000000" w:themeColor="text1"/>
                <w:kern w:val="24"/>
                <w:sz w:val="24"/>
                <w:szCs w:val="24"/>
                <w:lang w:eastAsia="ru-RU"/>
              </w:rPr>
              <w:t xml:space="preserve">Рекомендуется </w:t>
            </w:r>
            <w:r>
              <w:rPr>
                <w:rFonts w:ascii="Times New Roman" w:eastAsia="Times New Roman" w:hAnsi="Times New Roman" w:cs="Times New Roman"/>
                <w:color w:val="000000" w:themeColor="text1"/>
                <w:kern w:val="24"/>
                <w:sz w:val="24"/>
                <w:szCs w:val="24"/>
                <w:lang w:eastAsia="ru-RU"/>
              </w:rPr>
              <w:t>проводить</w:t>
            </w:r>
            <w:r w:rsidRPr="00D547FD">
              <w:rPr>
                <w:rFonts w:ascii="Times New Roman" w:eastAsia="Times New Roman" w:hAnsi="Times New Roman" w:cs="Times New Roman"/>
                <w:color w:val="000000" w:themeColor="text1"/>
                <w:kern w:val="24"/>
                <w:sz w:val="24"/>
                <w:szCs w:val="24"/>
                <w:lang w:eastAsia="ru-RU"/>
              </w:rPr>
              <w:t xml:space="preserve"> химиопрофилактику ЦМВ инфекции пероральным приемом ганцикловира или валганцикловира [R 13.2.1]:</w:t>
            </w:r>
          </w:p>
          <w:p w:rsidR="003204E0" w:rsidRPr="00260101" w:rsidRDefault="003204E0" w:rsidP="003D636B">
            <w:pPr>
              <w:spacing w:after="0" w:line="240" w:lineRule="auto"/>
              <w:jc w:val="both"/>
              <w:rPr>
                <w:rFonts w:ascii="Arial" w:eastAsia="Times New Roman" w:hAnsi="Arial" w:cs="Arial"/>
                <w:sz w:val="24"/>
                <w:szCs w:val="24"/>
                <w:lang w:eastAsia="ru-RU"/>
              </w:rPr>
            </w:pPr>
            <w:r>
              <w:rPr>
                <w:rFonts w:ascii="Times New Roman" w:eastAsia="Times New Roman" w:hAnsi="Times New Roman" w:cs="Times New Roman"/>
                <w:color w:val="000000" w:themeColor="text1"/>
                <w:kern w:val="24"/>
                <w:sz w:val="24"/>
                <w:szCs w:val="24"/>
                <w:lang w:eastAsia="ru-RU"/>
              </w:rPr>
              <w:t xml:space="preserve">- </w:t>
            </w:r>
            <w:r w:rsidRPr="00D547FD">
              <w:rPr>
                <w:rFonts w:ascii="Times New Roman" w:eastAsia="Times New Roman" w:hAnsi="Times New Roman" w:cs="Times New Roman"/>
                <w:color w:val="000000" w:themeColor="text1"/>
                <w:kern w:val="24"/>
                <w:sz w:val="24"/>
                <w:szCs w:val="24"/>
                <w:lang w:eastAsia="ru-RU"/>
              </w:rPr>
              <w:t>в течение не менее</w:t>
            </w:r>
            <w:r>
              <w:rPr>
                <w:rFonts w:ascii="Times New Roman" w:eastAsia="Times New Roman" w:hAnsi="Times New Roman" w:cs="Times New Roman"/>
                <w:color w:val="000000" w:themeColor="text1"/>
                <w:kern w:val="24"/>
                <w:sz w:val="24"/>
                <w:szCs w:val="24"/>
                <w:lang w:eastAsia="ru-RU"/>
              </w:rPr>
              <w:t xml:space="preserve"> 3 месяцев после трансплантации</w:t>
            </w:r>
            <w:r w:rsidRPr="00D547FD">
              <w:rPr>
                <w:rFonts w:ascii="Times New Roman" w:eastAsia="Times New Roman" w:hAnsi="Times New Roman" w:cs="Times New Roman"/>
                <w:color w:val="000000" w:themeColor="text1"/>
                <w:kern w:val="24"/>
                <w:sz w:val="24"/>
                <w:szCs w:val="24"/>
                <w:lang w:eastAsia="ru-RU"/>
              </w:rPr>
              <w:t xml:space="preserve"> (1В)</w:t>
            </w:r>
            <w:r>
              <w:rPr>
                <w:rFonts w:ascii="Times New Roman" w:eastAsia="Times New Roman" w:hAnsi="Times New Roman" w:cs="Times New Roman"/>
                <w:color w:val="000000" w:themeColor="text1"/>
                <w:kern w:val="24"/>
                <w:sz w:val="24"/>
                <w:szCs w:val="24"/>
                <w:lang w:eastAsia="ru-RU"/>
              </w:rPr>
              <w:t>;</w:t>
            </w:r>
            <w:r w:rsidRPr="00D547FD">
              <w:rPr>
                <w:rFonts w:ascii="Times New Roman" w:eastAsia="Times New Roman" w:hAnsi="Times New Roman" w:cs="Times New Roman"/>
                <w:color w:val="000000" w:themeColor="text1"/>
                <w:kern w:val="24"/>
                <w:sz w:val="24"/>
                <w:szCs w:val="24"/>
                <w:lang w:eastAsia="ru-RU"/>
              </w:rPr>
              <w:t xml:space="preserve">  </w:t>
            </w:r>
          </w:p>
          <w:p w:rsidR="003204E0" w:rsidRPr="00260101" w:rsidRDefault="003204E0" w:rsidP="003D636B">
            <w:pPr>
              <w:spacing w:after="0" w:line="240" w:lineRule="auto"/>
              <w:jc w:val="both"/>
              <w:rPr>
                <w:rFonts w:ascii="Arial" w:eastAsia="Times New Roman" w:hAnsi="Arial" w:cs="Arial"/>
                <w:sz w:val="24"/>
                <w:szCs w:val="24"/>
                <w:lang w:eastAsia="ru-RU"/>
              </w:rPr>
            </w:pPr>
            <w:r>
              <w:rPr>
                <w:rFonts w:ascii="Times New Roman" w:eastAsia="Times New Roman" w:hAnsi="Times New Roman" w:cs="Times New Roman"/>
                <w:color w:val="000000" w:themeColor="text1"/>
                <w:kern w:val="24"/>
                <w:sz w:val="24"/>
                <w:szCs w:val="24"/>
                <w:lang w:eastAsia="ru-RU"/>
              </w:rPr>
              <w:t xml:space="preserve">- </w:t>
            </w:r>
            <w:r w:rsidRPr="00D547FD">
              <w:rPr>
                <w:rFonts w:ascii="Times New Roman" w:eastAsia="Times New Roman" w:hAnsi="Times New Roman" w:cs="Times New Roman"/>
                <w:color w:val="000000" w:themeColor="text1"/>
                <w:kern w:val="24"/>
                <w:sz w:val="24"/>
                <w:szCs w:val="24"/>
                <w:lang w:eastAsia="ru-RU"/>
              </w:rPr>
              <w:t>в течение 6 недель после лечени</w:t>
            </w:r>
            <w:r>
              <w:rPr>
                <w:rFonts w:ascii="Times New Roman" w:eastAsia="Times New Roman" w:hAnsi="Times New Roman" w:cs="Times New Roman"/>
                <w:color w:val="000000" w:themeColor="text1"/>
                <w:kern w:val="24"/>
                <w:sz w:val="24"/>
                <w:szCs w:val="24"/>
                <w:lang w:eastAsia="ru-RU"/>
              </w:rPr>
              <w:t xml:space="preserve">я анти-Т-клеточными антителами </w:t>
            </w:r>
            <w:r w:rsidRPr="00D547FD">
              <w:rPr>
                <w:rFonts w:ascii="Times New Roman" w:eastAsia="Times New Roman" w:hAnsi="Times New Roman" w:cs="Times New Roman"/>
                <w:color w:val="000000" w:themeColor="text1"/>
                <w:kern w:val="24"/>
                <w:sz w:val="24"/>
                <w:szCs w:val="24"/>
                <w:lang w:eastAsia="ru-RU"/>
              </w:rPr>
              <w:t>(1 C)</w:t>
            </w:r>
            <w:r>
              <w:rPr>
                <w:rFonts w:ascii="Times New Roman" w:eastAsia="Times New Roman" w:hAnsi="Times New Roman" w:cs="Times New Roman"/>
                <w:color w:val="000000" w:themeColor="text1"/>
                <w:kern w:val="24"/>
                <w:sz w:val="24"/>
                <w:szCs w:val="24"/>
                <w:lang w:eastAsia="ru-RU"/>
              </w:rPr>
              <w:t>.</w:t>
            </w:r>
            <w:r w:rsidRPr="00D547FD">
              <w:rPr>
                <w:rFonts w:ascii="Times New Roman" w:eastAsia="Times New Roman" w:hAnsi="Times New Roman" w:cs="Times New Roman"/>
                <w:color w:val="000000" w:themeColor="text1"/>
                <w:kern w:val="24"/>
                <w:sz w:val="24"/>
                <w:szCs w:val="24"/>
                <w:lang w:eastAsia="ru-RU"/>
              </w:rPr>
              <w:t xml:space="preserve">   </w:t>
            </w:r>
          </w:p>
          <w:p w:rsidR="003204E0" w:rsidRPr="00260101" w:rsidRDefault="003204E0" w:rsidP="003D636B">
            <w:pPr>
              <w:spacing w:after="0" w:line="240" w:lineRule="auto"/>
              <w:jc w:val="both"/>
              <w:rPr>
                <w:rFonts w:ascii="Arial" w:eastAsia="Times New Roman" w:hAnsi="Arial" w:cs="Arial"/>
                <w:sz w:val="24"/>
                <w:szCs w:val="24"/>
                <w:lang w:eastAsia="ru-RU"/>
              </w:rPr>
            </w:pPr>
            <w:r w:rsidRPr="00D547FD">
              <w:rPr>
                <w:rFonts w:ascii="Times New Roman" w:eastAsia="Times New Roman" w:hAnsi="Times New Roman" w:cs="Times New Roman"/>
                <w:color w:val="000000" w:themeColor="text1"/>
                <w:kern w:val="24"/>
                <w:sz w:val="24"/>
                <w:szCs w:val="24"/>
                <w:lang w:eastAsia="ru-RU"/>
              </w:rPr>
              <w:t>За исключением тех случаев, когда и донор, и реципиент имеют негативную CMV серологии</w:t>
            </w:r>
            <w:r>
              <w:rPr>
                <w:rFonts w:ascii="Times New Roman" w:eastAsia="Times New Roman" w:hAnsi="Times New Roman" w:cs="Times New Roman"/>
                <w:color w:val="000000" w:themeColor="text1"/>
                <w:kern w:val="24"/>
                <w:sz w:val="24"/>
                <w:szCs w:val="24"/>
                <w:lang w:eastAsia="ru-RU"/>
              </w:rPr>
              <w:t>.</w:t>
            </w:r>
          </w:p>
          <w:p w:rsidR="003204E0" w:rsidRPr="00260101" w:rsidRDefault="003204E0" w:rsidP="003D636B">
            <w:pPr>
              <w:spacing w:after="0" w:line="240" w:lineRule="auto"/>
              <w:jc w:val="both"/>
              <w:rPr>
                <w:rFonts w:ascii="Arial" w:eastAsia="Times New Roman" w:hAnsi="Arial" w:cs="Arial"/>
                <w:sz w:val="24"/>
                <w:szCs w:val="24"/>
                <w:lang w:eastAsia="ru-RU"/>
              </w:rPr>
            </w:pPr>
            <w:r w:rsidRPr="00D547FD">
              <w:rPr>
                <w:rFonts w:ascii="Times New Roman" w:eastAsia="Times New Roman" w:hAnsi="Times New Roman" w:cs="Times New Roman"/>
                <w:color w:val="000000" w:themeColor="text1"/>
                <w:kern w:val="24"/>
                <w:sz w:val="24"/>
                <w:szCs w:val="24"/>
                <w:lang w:eastAsia="ru-RU"/>
              </w:rPr>
              <w:t>Для пациентов с ЦМВ болезнью проводить еженедельный мониторинг</w:t>
            </w:r>
            <w:r>
              <w:rPr>
                <w:rFonts w:ascii="Times New Roman" w:eastAsia="Times New Roman" w:hAnsi="Times New Roman" w:cs="Times New Roman"/>
                <w:color w:val="000000" w:themeColor="text1"/>
                <w:kern w:val="24"/>
                <w:sz w:val="24"/>
                <w:szCs w:val="24"/>
                <w:lang w:eastAsia="ru-RU"/>
              </w:rPr>
              <w:t xml:space="preserve"> на ЦМВ тестами на антигенемию </w:t>
            </w:r>
            <w:r w:rsidRPr="00D547FD">
              <w:rPr>
                <w:rFonts w:ascii="Times New Roman" w:eastAsia="Times New Roman" w:hAnsi="Times New Roman" w:cs="Times New Roman"/>
                <w:color w:val="000000" w:themeColor="text1"/>
                <w:kern w:val="24"/>
                <w:sz w:val="24"/>
                <w:szCs w:val="24"/>
                <w:lang w:eastAsia="ru-RU"/>
              </w:rPr>
              <w:t>[R 13.2.2 (2D)]</w:t>
            </w:r>
          </w:p>
        </w:tc>
      </w:tr>
      <w:tr w:rsidR="003204E0" w:rsidRPr="00856F4C" w:rsidTr="00D64A51">
        <w:trPr>
          <w:trHeight w:val="525"/>
        </w:trPr>
        <w:tc>
          <w:tcPr>
            <w:tcW w:w="1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260101" w:rsidRDefault="003204E0" w:rsidP="003D636B">
            <w:pPr>
              <w:spacing w:after="0" w:line="240" w:lineRule="auto"/>
              <w:rPr>
                <w:rFonts w:ascii="Arial" w:eastAsia="Times New Roman" w:hAnsi="Arial" w:cs="Arial"/>
                <w:sz w:val="24"/>
                <w:szCs w:val="24"/>
                <w:lang w:eastAsia="ru-RU"/>
              </w:rPr>
            </w:pPr>
            <w:r w:rsidRPr="00D547FD">
              <w:rPr>
                <w:rFonts w:ascii="Times New Roman" w:eastAsia="Times New Roman" w:hAnsi="Times New Roman" w:cs="Times New Roman"/>
                <w:color w:val="000000" w:themeColor="text1"/>
                <w:kern w:val="24"/>
                <w:sz w:val="24"/>
                <w:szCs w:val="24"/>
                <w:lang w:eastAsia="ru-RU"/>
              </w:rPr>
              <w:lastRenderedPageBreak/>
              <w:t>Эпштейн - Барр вирус</w:t>
            </w:r>
          </w:p>
        </w:tc>
        <w:tc>
          <w:tcPr>
            <w:tcW w:w="7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260101" w:rsidRDefault="003204E0" w:rsidP="003D636B">
            <w:pPr>
              <w:spacing w:after="0" w:line="240" w:lineRule="auto"/>
              <w:jc w:val="both"/>
              <w:rPr>
                <w:rFonts w:ascii="Arial" w:eastAsia="Times New Roman" w:hAnsi="Arial" w:cs="Arial"/>
                <w:sz w:val="24"/>
                <w:szCs w:val="24"/>
                <w:lang w:eastAsia="ru-RU"/>
              </w:rPr>
            </w:pPr>
            <w:r w:rsidRPr="00D547FD">
              <w:rPr>
                <w:rFonts w:ascii="Times New Roman" w:eastAsia="Times New Roman" w:hAnsi="Times New Roman" w:cs="Times New Roman"/>
                <w:color w:val="000000" w:themeColor="text1"/>
                <w:kern w:val="24"/>
                <w:sz w:val="24"/>
                <w:szCs w:val="24"/>
                <w:lang w:eastAsia="ru-RU"/>
              </w:rPr>
              <w:t>Рекомендуется сокращать или прекращать иммуносупрессивную терапию больным с E</w:t>
            </w:r>
            <w:r>
              <w:rPr>
                <w:rFonts w:ascii="Times New Roman" w:eastAsia="Times New Roman" w:hAnsi="Times New Roman" w:cs="Times New Roman"/>
                <w:color w:val="000000" w:themeColor="text1"/>
                <w:kern w:val="24"/>
                <w:sz w:val="24"/>
                <w:szCs w:val="24"/>
                <w:lang w:eastAsia="ru-RU"/>
              </w:rPr>
              <w:t xml:space="preserve">BV заболеваниями, включая ПТЛБ </w:t>
            </w:r>
            <w:r w:rsidRPr="00D547FD">
              <w:rPr>
                <w:rFonts w:ascii="Times New Roman" w:eastAsia="Times New Roman" w:hAnsi="Times New Roman" w:cs="Times New Roman"/>
                <w:color w:val="000000" w:themeColor="text1"/>
                <w:kern w:val="24"/>
                <w:sz w:val="24"/>
                <w:szCs w:val="24"/>
                <w:lang w:eastAsia="ru-RU"/>
              </w:rPr>
              <w:t>[R 13.3.3 (1C)]</w:t>
            </w:r>
            <w:r>
              <w:rPr>
                <w:rFonts w:ascii="Times New Roman" w:eastAsia="Times New Roman" w:hAnsi="Times New Roman" w:cs="Times New Roman"/>
                <w:color w:val="000000" w:themeColor="text1"/>
                <w:kern w:val="24"/>
                <w:sz w:val="24"/>
                <w:szCs w:val="24"/>
                <w:lang w:eastAsia="ru-RU"/>
              </w:rPr>
              <w:t>.</w:t>
            </w:r>
          </w:p>
        </w:tc>
      </w:tr>
      <w:tr w:rsidR="003204E0" w:rsidRPr="00856F4C" w:rsidTr="00D64A51">
        <w:trPr>
          <w:trHeight w:val="988"/>
        </w:trPr>
        <w:tc>
          <w:tcPr>
            <w:tcW w:w="1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260101" w:rsidRDefault="003204E0" w:rsidP="003D636B">
            <w:pPr>
              <w:spacing w:after="0" w:line="240" w:lineRule="auto"/>
              <w:rPr>
                <w:rFonts w:ascii="Arial" w:eastAsia="Times New Roman" w:hAnsi="Arial" w:cs="Arial"/>
                <w:sz w:val="24"/>
                <w:szCs w:val="24"/>
                <w:lang w:eastAsia="ru-RU"/>
              </w:rPr>
            </w:pPr>
            <w:r w:rsidRPr="00D547FD">
              <w:rPr>
                <w:rFonts w:ascii="Times New Roman" w:eastAsia="Times New Roman" w:hAnsi="Times New Roman" w:cs="Times New Roman"/>
                <w:color w:val="000000" w:themeColor="text1"/>
                <w:kern w:val="24"/>
                <w:sz w:val="24"/>
                <w:szCs w:val="24"/>
                <w:lang w:eastAsia="ru-RU"/>
              </w:rPr>
              <w:t> Вирус простого герпеса 1, 2 типа</w:t>
            </w:r>
          </w:p>
        </w:tc>
        <w:tc>
          <w:tcPr>
            <w:tcW w:w="7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260101" w:rsidRDefault="003204E0" w:rsidP="003D636B">
            <w:pPr>
              <w:spacing w:after="0" w:line="240" w:lineRule="auto"/>
              <w:jc w:val="both"/>
              <w:rPr>
                <w:rFonts w:ascii="Arial" w:eastAsia="Times New Roman" w:hAnsi="Arial" w:cs="Arial"/>
                <w:sz w:val="24"/>
                <w:szCs w:val="24"/>
                <w:lang w:eastAsia="ru-RU"/>
              </w:rPr>
            </w:pPr>
            <w:r w:rsidRPr="00D547FD">
              <w:rPr>
                <w:rFonts w:ascii="Times New Roman" w:eastAsia="Times New Roman" w:hAnsi="Times New Roman" w:cs="Times New Roman"/>
                <w:color w:val="000000" w:themeColor="text1"/>
                <w:kern w:val="24"/>
                <w:sz w:val="24"/>
                <w:szCs w:val="24"/>
                <w:lang w:eastAsia="ru-RU"/>
              </w:rPr>
              <w:t xml:space="preserve">Рекомендуется использовать в лечении поверхностной инфекции </w:t>
            </w:r>
            <w:r>
              <w:rPr>
                <w:rFonts w:ascii="Times New Roman" w:eastAsia="Times New Roman" w:hAnsi="Times New Roman" w:cs="Times New Roman"/>
                <w:color w:val="000000" w:themeColor="text1"/>
                <w:kern w:val="24"/>
                <w:sz w:val="24"/>
                <w:szCs w:val="24"/>
                <w:lang w:eastAsia="ru-RU"/>
              </w:rPr>
              <w:t>ВПГ 1,2 типа</w:t>
            </w:r>
            <w:r w:rsidRPr="00D547FD">
              <w:rPr>
                <w:rFonts w:ascii="Times New Roman" w:eastAsia="Times New Roman" w:hAnsi="Times New Roman" w:cs="Times New Roman"/>
                <w:color w:val="000000" w:themeColor="text1"/>
                <w:kern w:val="24"/>
                <w:sz w:val="24"/>
                <w:szCs w:val="24"/>
                <w:lang w:eastAsia="ru-RU"/>
              </w:rPr>
              <w:t xml:space="preserve"> [R 13.4.1 (1В)] соответствующие пероральные антивирусные агенты (например, ацикловир, валацикловир или фамцикловир) до излечения всех</w:t>
            </w:r>
            <w:r>
              <w:rPr>
                <w:rFonts w:ascii="Times New Roman" w:eastAsia="Times New Roman" w:hAnsi="Times New Roman" w:cs="Times New Roman"/>
                <w:color w:val="000000" w:themeColor="text1"/>
                <w:kern w:val="24"/>
                <w:sz w:val="24"/>
                <w:szCs w:val="24"/>
                <w:lang w:eastAsia="ru-RU"/>
              </w:rPr>
              <w:t xml:space="preserve"> поражений </w:t>
            </w:r>
            <w:r w:rsidRPr="00D547FD">
              <w:rPr>
                <w:rFonts w:ascii="Times New Roman" w:eastAsia="Times New Roman" w:hAnsi="Times New Roman" w:cs="Times New Roman"/>
                <w:color w:val="000000" w:themeColor="text1"/>
                <w:kern w:val="24"/>
                <w:sz w:val="24"/>
                <w:szCs w:val="24"/>
                <w:lang w:eastAsia="ru-RU"/>
              </w:rPr>
              <w:t>[R 13.4.1 (1D)]</w:t>
            </w:r>
          </w:p>
        </w:tc>
      </w:tr>
      <w:tr w:rsidR="003204E0" w:rsidRPr="00B56195" w:rsidTr="00D64A51">
        <w:trPr>
          <w:trHeight w:val="589"/>
        </w:trPr>
        <w:tc>
          <w:tcPr>
            <w:tcW w:w="1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260101" w:rsidRDefault="003204E0" w:rsidP="003D636B">
            <w:pPr>
              <w:spacing w:after="0" w:line="240" w:lineRule="auto"/>
              <w:rPr>
                <w:rFonts w:ascii="Arial" w:eastAsia="Times New Roman" w:hAnsi="Arial" w:cs="Arial"/>
                <w:sz w:val="24"/>
                <w:szCs w:val="24"/>
                <w:lang w:eastAsia="ru-RU"/>
              </w:rPr>
            </w:pPr>
            <w:r w:rsidRPr="00D547FD">
              <w:rPr>
                <w:rFonts w:ascii="Times New Roman" w:eastAsia="Times New Roman" w:hAnsi="Times New Roman" w:cs="Times New Roman"/>
                <w:color w:val="000000" w:themeColor="text1"/>
                <w:kern w:val="24"/>
                <w:sz w:val="24"/>
                <w:szCs w:val="24"/>
                <w:lang w:eastAsia="ru-RU"/>
              </w:rPr>
              <w:t>Вирус ветряной оспы и опоясывающего лишая</w:t>
            </w:r>
          </w:p>
        </w:tc>
        <w:tc>
          <w:tcPr>
            <w:tcW w:w="7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260101" w:rsidRDefault="003204E0" w:rsidP="003D636B">
            <w:pPr>
              <w:spacing w:after="0" w:line="240" w:lineRule="auto"/>
              <w:jc w:val="both"/>
              <w:rPr>
                <w:rFonts w:ascii="Arial" w:eastAsia="Times New Roman" w:hAnsi="Arial" w:cs="Arial"/>
                <w:sz w:val="24"/>
                <w:szCs w:val="24"/>
                <w:lang w:eastAsia="ru-RU"/>
              </w:rPr>
            </w:pPr>
            <w:r w:rsidRPr="00D547FD">
              <w:rPr>
                <w:rFonts w:ascii="Times New Roman" w:eastAsia="Times New Roman" w:hAnsi="Times New Roman" w:cs="Times New Roman"/>
                <w:color w:val="000000" w:themeColor="text1"/>
                <w:kern w:val="24"/>
                <w:sz w:val="24"/>
                <w:szCs w:val="24"/>
                <w:lang w:eastAsia="ru-RU"/>
              </w:rPr>
              <w:t>Рекомендуется начать лечение, предупреждающее VZV (ветряную оспу) либо внутривенным или пероральным приемом ацикловира или валацикловира; а также временно сократить иммуносупрессивную</w:t>
            </w:r>
            <w:r>
              <w:rPr>
                <w:rFonts w:ascii="Times New Roman" w:eastAsia="Times New Roman" w:hAnsi="Times New Roman" w:cs="Times New Roman"/>
                <w:color w:val="000000" w:themeColor="text1"/>
                <w:kern w:val="24"/>
                <w:sz w:val="24"/>
                <w:szCs w:val="24"/>
                <w:lang w:eastAsia="ru-RU"/>
              </w:rPr>
              <w:t xml:space="preserve"> терапию</w:t>
            </w:r>
            <w:r w:rsidRPr="00D547FD">
              <w:rPr>
                <w:rFonts w:ascii="Times New Roman" w:eastAsia="Times New Roman" w:hAnsi="Times New Roman" w:cs="Times New Roman"/>
                <w:color w:val="000000" w:themeColor="text1"/>
                <w:kern w:val="24"/>
                <w:sz w:val="24"/>
                <w:szCs w:val="24"/>
                <w:lang w:eastAsia="ru-RU"/>
              </w:rPr>
              <w:t xml:space="preserve"> [R 13.4.4 (2D</w:t>
            </w:r>
            <w:r w:rsidR="00814470">
              <w:rPr>
                <w:rFonts w:ascii="Times New Roman" w:eastAsia="Times New Roman" w:hAnsi="Times New Roman" w:cs="Times New Roman"/>
                <w:color w:val="000000" w:themeColor="text1"/>
                <w:kern w:val="24"/>
                <w:sz w:val="24"/>
                <w:szCs w:val="24"/>
                <w:lang w:eastAsia="ru-RU"/>
              </w:rPr>
              <w:t>)]</w:t>
            </w:r>
          </w:p>
        </w:tc>
      </w:tr>
      <w:tr w:rsidR="003204E0" w:rsidRPr="00856F4C" w:rsidTr="00D64A51">
        <w:trPr>
          <w:trHeight w:val="478"/>
        </w:trPr>
        <w:tc>
          <w:tcPr>
            <w:tcW w:w="1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260101" w:rsidRDefault="003204E0" w:rsidP="003D636B">
            <w:pPr>
              <w:spacing w:after="0" w:line="240" w:lineRule="auto"/>
              <w:rPr>
                <w:rFonts w:ascii="Arial" w:eastAsia="Times New Roman" w:hAnsi="Arial" w:cs="Arial"/>
                <w:sz w:val="24"/>
                <w:szCs w:val="24"/>
                <w:lang w:eastAsia="ru-RU"/>
              </w:rPr>
            </w:pPr>
            <w:r w:rsidRPr="00D547FD">
              <w:rPr>
                <w:rFonts w:ascii="Times New Roman" w:eastAsia="Times New Roman" w:hAnsi="Times New Roman" w:cs="Times New Roman"/>
                <w:color w:val="000000" w:themeColor="text1"/>
                <w:kern w:val="24"/>
                <w:sz w:val="24"/>
                <w:szCs w:val="24"/>
                <w:lang w:eastAsia="ru-RU"/>
              </w:rPr>
              <w:t>Вирус гепатита С</w:t>
            </w:r>
          </w:p>
        </w:tc>
        <w:tc>
          <w:tcPr>
            <w:tcW w:w="7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260101" w:rsidRDefault="003204E0" w:rsidP="003D636B">
            <w:pPr>
              <w:spacing w:after="0" w:line="240" w:lineRule="auto"/>
              <w:jc w:val="both"/>
              <w:rPr>
                <w:rFonts w:ascii="Arial" w:eastAsia="Times New Roman" w:hAnsi="Arial" w:cs="Arial"/>
                <w:sz w:val="24"/>
                <w:szCs w:val="24"/>
                <w:lang w:eastAsia="ru-RU"/>
              </w:rPr>
            </w:pPr>
            <w:r w:rsidRPr="00D547FD">
              <w:rPr>
                <w:rFonts w:ascii="Times New Roman" w:eastAsia="Times New Roman" w:hAnsi="Times New Roman" w:cs="Times New Roman"/>
                <w:color w:val="000000" w:themeColor="text1"/>
                <w:kern w:val="24"/>
                <w:sz w:val="24"/>
                <w:szCs w:val="24"/>
                <w:lang w:eastAsia="ru-RU"/>
              </w:rPr>
              <w:t xml:space="preserve">Предложено лечить инфицированных вирусом гепатита С </w:t>
            </w:r>
            <w:r>
              <w:rPr>
                <w:rFonts w:ascii="Times New Roman" w:eastAsia="Times New Roman" w:hAnsi="Times New Roman" w:cs="Times New Roman"/>
                <w:color w:val="000000" w:themeColor="text1"/>
                <w:kern w:val="24"/>
                <w:sz w:val="24"/>
                <w:szCs w:val="24"/>
                <w:lang w:eastAsia="ru-RU"/>
              </w:rPr>
              <w:t>реципиентов</w:t>
            </w:r>
            <w:r w:rsidRPr="00D547FD">
              <w:rPr>
                <w:rFonts w:ascii="Times New Roman" w:eastAsia="Times New Roman" w:hAnsi="Times New Roman" w:cs="Times New Roman"/>
                <w:color w:val="000000" w:themeColor="text1"/>
                <w:kern w:val="24"/>
                <w:sz w:val="24"/>
                <w:szCs w:val="24"/>
                <w:lang w:eastAsia="ru-RU"/>
              </w:rPr>
              <w:t xml:space="preserve"> только в том случае, когда преимущества лечения явно перевешивают риск отторжения аллотрансплантата из-за терапии, базирующейся на интерферонах (например, фиброзный холестатический гепа</w:t>
            </w:r>
            <w:r>
              <w:rPr>
                <w:rFonts w:ascii="Times New Roman" w:eastAsia="Times New Roman" w:hAnsi="Times New Roman" w:cs="Times New Roman"/>
                <w:color w:val="000000" w:themeColor="text1"/>
                <w:kern w:val="24"/>
                <w:sz w:val="24"/>
                <w:szCs w:val="24"/>
                <w:lang w:eastAsia="ru-RU"/>
              </w:rPr>
              <w:t>тит, угрожающий жизни васкулит)</w:t>
            </w:r>
            <w:r w:rsidRPr="00D547FD">
              <w:rPr>
                <w:rFonts w:ascii="Times New Roman" w:eastAsia="Times New Roman" w:hAnsi="Times New Roman" w:cs="Times New Roman"/>
                <w:color w:val="000000" w:themeColor="text1"/>
                <w:kern w:val="24"/>
                <w:sz w:val="24"/>
                <w:szCs w:val="24"/>
                <w:lang w:eastAsia="ru-RU"/>
              </w:rPr>
              <w:t xml:space="preserve"> [R 13.5.1 (2D)]</w:t>
            </w:r>
          </w:p>
        </w:tc>
      </w:tr>
      <w:tr w:rsidR="003204E0" w:rsidRPr="00856F4C" w:rsidTr="00D64A51">
        <w:trPr>
          <w:trHeight w:val="589"/>
        </w:trPr>
        <w:tc>
          <w:tcPr>
            <w:tcW w:w="1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260101" w:rsidRDefault="003204E0" w:rsidP="003D636B">
            <w:pPr>
              <w:spacing w:after="0" w:line="240" w:lineRule="auto"/>
              <w:rPr>
                <w:rFonts w:ascii="Arial" w:eastAsia="Times New Roman" w:hAnsi="Arial" w:cs="Arial"/>
                <w:sz w:val="24"/>
                <w:szCs w:val="24"/>
                <w:lang w:eastAsia="ru-RU"/>
              </w:rPr>
            </w:pPr>
            <w:r w:rsidRPr="00D547FD">
              <w:rPr>
                <w:rFonts w:ascii="Times New Roman" w:eastAsia="Times New Roman" w:hAnsi="Times New Roman" w:cs="Times New Roman"/>
                <w:color w:val="000000" w:themeColor="text1"/>
                <w:kern w:val="24"/>
                <w:sz w:val="24"/>
                <w:szCs w:val="24"/>
                <w:lang w:eastAsia="ru-RU"/>
              </w:rPr>
              <w:t xml:space="preserve">Вирус гепатита В   </w:t>
            </w:r>
          </w:p>
        </w:tc>
        <w:tc>
          <w:tcPr>
            <w:tcW w:w="7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260101" w:rsidRDefault="003204E0" w:rsidP="003D636B">
            <w:pPr>
              <w:spacing w:after="0" w:line="240" w:lineRule="auto"/>
              <w:jc w:val="both"/>
              <w:rPr>
                <w:rFonts w:ascii="Arial" w:eastAsia="Times New Roman" w:hAnsi="Arial" w:cs="Arial"/>
                <w:sz w:val="24"/>
                <w:szCs w:val="24"/>
                <w:lang w:eastAsia="ru-RU"/>
              </w:rPr>
            </w:pPr>
            <w:r>
              <w:rPr>
                <w:rFonts w:ascii="Times New Roman" w:eastAsia="Times New Roman" w:hAnsi="Times New Roman" w:cs="Times New Roman"/>
                <w:color w:val="000000" w:themeColor="text1"/>
                <w:kern w:val="24"/>
                <w:sz w:val="24"/>
                <w:szCs w:val="24"/>
                <w:lang w:eastAsia="ru-RU"/>
              </w:rPr>
              <w:t xml:space="preserve">Предложено </w:t>
            </w:r>
            <w:r w:rsidRPr="00D547FD">
              <w:rPr>
                <w:rFonts w:ascii="Times New Roman" w:eastAsia="Times New Roman" w:hAnsi="Times New Roman" w:cs="Times New Roman"/>
                <w:color w:val="000000" w:themeColor="text1"/>
                <w:kern w:val="24"/>
                <w:sz w:val="24"/>
                <w:szCs w:val="24"/>
                <w:lang w:eastAsia="ru-RU"/>
              </w:rPr>
              <w:t xml:space="preserve">избегать лечения инфицированных HBV </w:t>
            </w:r>
            <w:r>
              <w:rPr>
                <w:rFonts w:ascii="Times New Roman" w:eastAsia="Times New Roman" w:hAnsi="Times New Roman" w:cs="Times New Roman"/>
                <w:color w:val="000000" w:themeColor="text1"/>
                <w:kern w:val="24"/>
                <w:sz w:val="24"/>
                <w:szCs w:val="24"/>
                <w:lang w:eastAsia="ru-RU"/>
              </w:rPr>
              <w:t xml:space="preserve">реципиентов интерфероном </w:t>
            </w:r>
            <w:r w:rsidRPr="00D547FD">
              <w:rPr>
                <w:rFonts w:ascii="Times New Roman" w:eastAsia="Times New Roman" w:hAnsi="Times New Roman" w:cs="Times New Roman"/>
                <w:color w:val="000000" w:themeColor="text1"/>
                <w:kern w:val="24"/>
                <w:sz w:val="24"/>
                <w:szCs w:val="24"/>
                <w:lang w:eastAsia="ru-RU"/>
              </w:rPr>
              <w:t>[R 13.6.2 (2С)]</w:t>
            </w:r>
            <w:r>
              <w:rPr>
                <w:rFonts w:ascii="Times New Roman" w:eastAsia="Times New Roman" w:hAnsi="Times New Roman" w:cs="Times New Roman"/>
                <w:color w:val="000000" w:themeColor="text1"/>
                <w:kern w:val="24"/>
                <w:sz w:val="24"/>
                <w:szCs w:val="24"/>
                <w:lang w:eastAsia="ru-RU"/>
              </w:rPr>
              <w:t>.</w:t>
            </w:r>
            <w:r w:rsidRPr="00D547FD">
              <w:rPr>
                <w:rFonts w:ascii="Times New Roman" w:eastAsia="Times New Roman" w:hAnsi="Times New Roman" w:cs="Times New Roman"/>
                <w:color w:val="000000" w:themeColor="text1"/>
                <w:kern w:val="24"/>
                <w:sz w:val="24"/>
                <w:szCs w:val="24"/>
                <w:lang w:eastAsia="ru-RU"/>
              </w:rPr>
              <w:t xml:space="preserve">   </w:t>
            </w:r>
          </w:p>
          <w:p w:rsidR="003204E0" w:rsidRPr="00260101" w:rsidRDefault="003204E0" w:rsidP="003D636B">
            <w:pPr>
              <w:spacing w:after="0" w:line="240" w:lineRule="auto"/>
              <w:jc w:val="both"/>
              <w:rPr>
                <w:rFonts w:ascii="Arial" w:eastAsia="Times New Roman" w:hAnsi="Arial" w:cs="Arial"/>
                <w:sz w:val="24"/>
                <w:szCs w:val="24"/>
                <w:lang w:eastAsia="ru-RU"/>
              </w:rPr>
            </w:pPr>
            <w:r w:rsidRPr="00D547FD">
              <w:rPr>
                <w:rFonts w:ascii="Times New Roman" w:eastAsia="Times New Roman" w:hAnsi="Times New Roman" w:cs="Times New Roman"/>
                <w:color w:val="000000" w:themeColor="text1"/>
                <w:kern w:val="24"/>
                <w:sz w:val="24"/>
                <w:szCs w:val="24"/>
                <w:lang w:eastAsia="ru-RU"/>
              </w:rPr>
              <w:t>Наз</w:t>
            </w:r>
            <w:r>
              <w:rPr>
                <w:rFonts w:ascii="Times New Roman" w:eastAsia="Times New Roman" w:hAnsi="Times New Roman" w:cs="Times New Roman"/>
                <w:color w:val="000000" w:themeColor="text1"/>
                <w:kern w:val="24"/>
                <w:sz w:val="24"/>
                <w:szCs w:val="24"/>
                <w:lang w:eastAsia="ru-RU"/>
              </w:rPr>
              <w:t>начать профилактическое лечение</w:t>
            </w:r>
            <w:r w:rsidRPr="00D547FD">
              <w:rPr>
                <w:rFonts w:ascii="Times New Roman" w:eastAsia="Times New Roman" w:hAnsi="Times New Roman" w:cs="Times New Roman"/>
                <w:color w:val="000000" w:themeColor="text1"/>
                <w:kern w:val="24"/>
                <w:sz w:val="24"/>
                <w:szCs w:val="24"/>
                <w:lang w:eastAsia="ru-RU"/>
              </w:rPr>
              <w:t xml:space="preserve"> тенофовиром, энтекавиром или ламиву</w:t>
            </w:r>
            <w:r>
              <w:rPr>
                <w:rFonts w:ascii="Times New Roman" w:eastAsia="Times New Roman" w:hAnsi="Times New Roman" w:cs="Times New Roman"/>
                <w:color w:val="000000" w:themeColor="text1"/>
                <w:kern w:val="24"/>
                <w:sz w:val="24"/>
                <w:szCs w:val="24"/>
                <w:lang w:eastAsia="ru-RU"/>
              </w:rPr>
              <w:t>дином всем HBsAg-позитивным реципиентом</w:t>
            </w:r>
            <w:r w:rsidRPr="00D547FD">
              <w:rPr>
                <w:rFonts w:ascii="Times New Roman" w:eastAsia="Times New Roman" w:hAnsi="Times New Roman" w:cs="Times New Roman"/>
                <w:color w:val="000000" w:themeColor="text1"/>
                <w:kern w:val="24"/>
                <w:sz w:val="24"/>
                <w:szCs w:val="24"/>
                <w:lang w:eastAsia="ru-RU"/>
              </w:rPr>
              <w:t xml:space="preserve"> [R</w:t>
            </w:r>
            <w:r w:rsidRPr="00E25FBF">
              <w:rPr>
                <w:rFonts w:ascii="Times New Roman" w:eastAsia="Times New Roman" w:hAnsi="Times New Roman" w:cs="Times New Roman"/>
                <w:color w:val="000000" w:themeColor="text1"/>
                <w:kern w:val="24"/>
                <w:sz w:val="24"/>
                <w:szCs w:val="24"/>
                <w:lang w:eastAsia="ru-RU"/>
              </w:rPr>
              <w:t xml:space="preserve"> </w:t>
            </w:r>
            <w:r w:rsidRPr="00D547FD">
              <w:rPr>
                <w:rFonts w:ascii="Times New Roman" w:eastAsia="Times New Roman" w:hAnsi="Times New Roman" w:cs="Times New Roman"/>
                <w:color w:val="000000" w:themeColor="text1"/>
                <w:kern w:val="24"/>
                <w:sz w:val="24"/>
                <w:szCs w:val="24"/>
                <w:lang w:eastAsia="ru-RU"/>
              </w:rPr>
              <w:t>13.6.3 (2B)]</w:t>
            </w:r>
          </w:p>
        </w:tc>
      </w:tr>
      <w:tr w:rsidR="003204E0" w:rsidRPr="00856F4C" w:rsidTr="00D64A51">
        <w:trPr>
          <w:trHeight w:val="589"/>
        </w:trPr>
        <w:tc>
          <w:tcPr>
            <w:tcW w:w="1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260101" w:rsidRDefault="003204E0" w:rsidP="003D636B">
            <w:pPr>
              <w:spacing w:after="0" w:line="240" w:lineRule="auto"/>
              <w:rPr>
                <w:rFonts w:ascii="Arial" w:eastAsia="Times New Roman" w:hAnsi="Arial" w:cs="Arial"/>
                <w:sz w:val="24"/>
                <w:szCs w:val="24"/>
                <w:lang w:eastAsia="ru-RU"/>
              </w:rPr>
            </w:pPr>
            <w:r w:rsidRPr="00D547FD">
              <w:rPr>
                <w:rFonts w:ascii="Times New Roman" w:eastAsia="Times New Roman" w:hAnsi="Times New Roman" w:cs="Times New Roman"/>
                <w:color w:val="000000" w:themeColor="text1"/>
                <w:kern w:val="24"/>
                <w:sz w:val="24"/>
                <w:szCs w:val="24"/>
                <w:lang w:eastAsia="ru-RU"/>
              </w:rPr>
              <w:t>ВИЧ</w:t>
            </w:r>
          </w:p>
        </w:tc>
        <w:tc>
          <w:tcPr>
            <w:tcW w:w="7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260101" w:rsidRDefault="003204E0" w:rsidP="003D636B">
            <w:pPr>
              <w:spacing w:after="0" w:line="240" w:lineRule="auto"/>
              <w:jc w:val="both"/>
              <w:rPr>
                <w:rFonts w:ascii="Arial" w:eastAsia="Times New Roman" w:hAnsi="Arial" w:cs="Arial"/>
                <w:sz w:val="24"/>
                <w:szCs w:val="24"/>
                <w:lang w:eastAsia="ru-RU"/>
              </w:rPr>
            </w:pPr>
            <w:r w:rsidRPr="00D547FD">
              <w:rPr>
                <w:rFonts w:ascii="Times New Roman" w:eastAsia="Times New Roman" w:hAnsi="Times New Roman" w:cs="Times New Roman"/>
                <w:color w:val="000000" w:themeColor="text1"/>
                <w:kern w:val="24"/>
                <w:sz w:val="24"/>
                <w:szCs w:val="24"/>
                <w:lang w:eastAsia="ru-RU"/>
              </w:rPr>
              <w:t xml:space="preserve">Для определения режима антиретровирусной терапии ВИЧ инфицированные </w:t>
            </w:r>
            <w:r>
              <w:rPr>
                <w:rFonts w:ascii="Times New Roman" w:eastAsia="Times New Roman" w:hAnsi="Times New Roman" w:cs="Times New Roman"/>
                <w:color w:val="000000" w:themeColor="text1"/>
                <w:kern w:val="24"/>
                <w:sz w:val="24"/>
                <w:szCs w:val="24"/>
                <w:lang w:eastAsia="ru-RU"/>
              </w:rPr>
              <w:t>реципиенты</w:t>
            </w:r>
            <w:r w:rsidRPr="00D547FD">
              <w:rPr>
                <w:rFonts w:ascii="Times New Roman" w:eastAsia="Times New Roman" w:hAnsi="Times New Roman" w:cs="Times New Roman"/>
                <w:color w:val="000000" w:themeColor="text1"/>
                <w:kern w:val="24"/>
                <w:sz w:val="24"/>
                <w:szCs w:val="24"/>
                <w:lang w:eastAsia="ru-RU"/>
              </w:rPr>
              <w:t xml:space="preserve"> должны получить консультацию специалиста по ВИЧ, который должен уделить особое внимание взаимодействию различных препаратов, их совместимости и</w:t>
            </w:r>
            <w:r>
              <w:rPr>
                <w:rFonts w:ascii="Times New Roman" w:eastAsia="Times New Roman" w:hAnsi="Times New Roman" w:cs="Times New Roman"/>
                <w:color w:val="000000" w:themeColor="text1"/>
                <w:kern w:val="24"/>
                <w:sz w:val="24"/>
                <w:szCs w:val="24"/>
                <w:lang w:eastAsia="ru-RU"/>
              </w:rPr>
              <w:t xml:space="preserve"> соответствующим дозировкам</w:t>
            </w:r>
            <w:r w:rsidRPr="00D547FD">
              <w:rPr>
                <w:rFonts w:ascii="Times New Roman" w:eastAsia="Times New Roman" w:hAnsi="Times New Roman" w:cs="Times New Roman"/>
                <w:color w:val="000000" w:themeColor="text1"/>
                <w:kern w:val="24"/>
                <w:sz w:val="24"/>
                <w:szCs w:val="24"/>
                <w:lang w:eastAsia="ru-RU"/>
              </w:rPr>
              <w:t xml:space="preserve"> [R 13.7.2 (</w:t>
            </w:r>
            <w:r>
              <w:rPr>
                <w:rFonts w:ascii="Times New Roman" w:eastAsia="Times New Roman" w:hAnsi="Times New Roman" w:cs="Times New Roman"/>
                <w:color w:val="000000" w:themeColor="text1"/>
                <w:kern w:val="24"/>
                <w:sz w:val="24"/>
                <w:szCs w:val="24"/>
                <w:lang w:eastAsia="ru-RU"/>
              </w:rPr>
              <w:t>нет степени</w:t>
            </w:r>
            <w:r w:rsidRPr="00D547FD">
              <w:rPr>
                <w:rFonts w:ascii="Times New Roman" w:eastAsia="Times New Roman" w:hAnsi="Times New Roman" w:cs="Times New Roman"/>
                <w:color w:val="000000" w:themeColor="text1"/>
                <w:kern w:val="24"/>
                <w:sz w:val="24"/>
                <w:szCs w:val="24"/>
                <w:lang w:eastAsia="ru-RU"/>
              </w:rPr>
              <w:t>)]</w:t>
            </w:r>
          </w:p>
        </w:tc>
      </w:tr>
      <w:tr w:rsidR="003204E0" w:rsidRPr="00856F4C" w:rsidTr="00D64A51">
        <w:trPr>
          <w:trHeight w:val="589"/>
        </w:trPr>
        <w:tc>
          <w:tcPr>
            <w:tcW w:w="1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260101" w:rsidRDefault="003204E0" w:rsidP="003D636B">
            <w:pPr>
              <w:spacing w:after="0" w:line="240" w:lineRule="auto"/>
              <w:rPr>
                <w:rFonts w:ascii="Arial" w:eastAsia="Times New Roman" w:hAnsi="Arial" w:cs="Arial"/>
                <w:sz w:val="24"/>
                <w:szCs w:val="24"/>
                <w:lang w:eastAsia="ru-RU"/>
              </w:rPr>
            </w:pPr>
            <w:r w:rsidRPr="00D547FD">
              <w:rPr>
                <w:rFonts w:ascii="Times New Roman" w:eastAsia="Times New Roman" w:hAnsi="Times New Roman" w:cs="Times New Roman"/>
                <w:color w:val="000000" w:themeColor="text1"/>
                <w:kern w:val="24"/>
                <w:sz w:val="24"/>
                <w:szCs w:val="24"/>
                <w:lang w:eastAsia="ru-RU"/>
              </w:rPr>
              <w:t>Пневмоцистная пневмония</w:t>
            </w:r>
          </w:p>
        </w:tc>
        <w:tc>
          <w:tcPr>
            <w:tcW w:w="7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260101" w:rsidRDefault="003204E0" w:rsidP="003D636B">
            <w:pPr>
              <w:spacing w:after="0" w:line="240" w:lineRule="auto"/>
              <w:jc w:val="both"/>
              <w:rPr>
                <w:rFonts w:ascii="Arial" w:eastAsia="Times New Roman" w:hAnsi="Arial" w:cs="Arial"/>
                <w:sz w:val="24"/>
                <w:szCs w:val="24"/>
                <w:lang w:eastAsia="ru-RU"/>
              </w:rPr>
            </w:pPr>
            <w:r w:rsidRPr="00D547FD">
              <w:rPr>
                <w:rFonts w:ascii="Times New Roman" w:eastAsia="Times New Roman" w:hAnsi="Times New Roman" w:cs="Times New Roman"/>
                <w:color w:val="000000" w:themeColor="text1"/>
                <w:kern w:val="24"/>
                <w:sz w:val="24"/>
                <w:szCs w:val="24"/>
                <w:lang w:eastAsia="ru-RU"/>
              </w:rPr>
              <w:t>Рекомендуется назначать профилактическое лечение с ежедневным приемом триметоприм–сульфометоксазола в течение 3</w:t>
            </w:r>
            <w:r>
              <w:rPr>
                <w:rFonts w:ascii="Times New Roman" w:eastAsia="Times New Roman" w:hAnsi="Times New Roman" w:cs="Times New Roman"/>
                <w:color w:val="000000" w:themeColor="text1"/>
                <w:kern w:val="24"/>
                <w:sz w:val="24"/>
                <w:szCs w:val="24"/>
                <w:lang w:eastAsia="ru-RU"/>
              </w:rPr>
              <w:t>-6 месяцев после трансплантации</w:t>
            </w:r>
            <w:r w:rsidRPr="00D547FD">
              <w:rPr>
                <w:rFonts w:ascii="Times New Roman" w:eastAsia="Times New Roman" w:hAnsi="Times New Roman" w:cs="Times New Roman"/>
                <w:color w:val="000000" w:themeColor="text1"/>
                <w:kern w:val="24"/>
                <w:sz w:val="24"/>
                <w:szCs w:val="24"/>
                <w:lang w:eastAsia="ru-RU"/>
              </w:rPr>
              <w:t xml:space="preserve"> [R 14.2.1 (1В)]</w:t>
            </w:r>
            <w:r>
              <w:rPr>
                <w:rFonts w:ascii="Times New Roman" w:eastAsia="Times New Roman" w:hAnsi="Times New Roman" w:cs="Times New Roman"/>
                <w:color w:val="000000" w:themeColor="text1"/>
                <w:kern w:val="24"/>
                <w:sz w:val="24"/>
                <w:szCs w:val="24"/>
                <w:lang w:eastAsia="ru-RU"/>
              </w:rPr>
              <w:t>.</w:t>
            </w:r>
            <w:r w:rsidRPr="00D547FD">
              <w:rPr>
                <w:rFonts w:ascii="Times New Roman" w:eastAsia="Times New Roman" w:hAnsi="Times New Roman" w:cs="Times New Roman"/>
                <w:color w:val="000000" w:themeColor="text1"/>
                <w:kern w:val="24"/>
                <w:sz w:val="24"/>
                <w:szCs w:val="24"/>
                <w:lang w:eastAsia="ru-RU"/>
              </w:rPr>
              <w:t xml:space="preserve">  </w:t>
            </w:r>
          </w:p>
          <w:p w:rsidR="003204E0" w:rsidRPr="00260101" w:rsidRDefault="003204E0" w:rsidP="003D636B">
            <w:pPr>
              <w:spacing w:after="0" w:line="240" w:lineRule="auto"/>
              <w:jc w:val="both"/>
              <w:rPr>
                <w:rFonts w:ascii="Arial" w:eastAsia="Times New Roman" w:hAnsi="Arial" w:cs="Arial"/>
                <w:sz w:val="24"/>
                <w:szCs w:val="24"/>
                <w:lang w:eastAsia="ru-RU"/>
              </w:rPr>
            </w:pPr>
            <w:r w:rsidRPr="00D547FD">
              <w:rPr>
                <w:rFonts w:ascii="Times New Roman" w:eastAsia="Times New Roman" w:hAnsi="Times New Roman" w:cs="Times New Roman"/>
                <w:color w:val="000000" w:themeColor="text1"/>
                <w:kern w:val="24"/>
                <w:sz w:val="24"/>
                <w:szCs w:val="24"/>
                <w:lang w:eastAsia="ru-RU"/>
              </w:rPr>
              <w:t xml:space="preserve">Назначать профилактическое лечение в </w:t>
            </w:r>
            <w:proofErr w:type="gramStart"/>
            <w:r w:rsidRPr="00D547FD">
              <w:rPr>
                <w:rFonts w:ascii="Times New Roman" w:eastAsia="Times New Roman" w:hAnsi="Times New Roman" w:cs="Times New Roman"/>
                <w:color w:val="000000" w:themeColor="text1"/>
                <w:kern w:val="24"/>
                <w:sz w:val="24"/>
                <w:szCs w:val="24"/>
                <w:lang w:eastAsia="ru-RU"/>
              </w:rPr>
              <w:t>течение</w:t>
            </w:r>
            <w:proofErr w:type="gramEnd"/>
            <w:r w:rsidRPr="00D547FD">
              <w:rPr>
                <w:rFonts w:ascii="Times New Roman" w:eastAsia="Times New Roman" w:hAnsi="Times New Roman" w:cs="Times New Roman"/>
                <w:color w:val="000000" w:themeColor="text1"/>
                <w:kern w:val="24"/>
                <w:sz w:val="24"/>
                <w:szCs w:val="24"/>
                <w:lang w:eastAsia="ru-RU"/>
              </w:rPr>
              <w:t xml:space="preserve"> по крайней мере 6 недель во время и п</w:t>
            </w:r>
            <w:r>
              <w:rPr>
                <w:rFonts w:ascii="Times New Roman" w:eastAsia="Times New Roman" w:hAnsi="Times New Roman" w:cs="Times New Roman"/>
                <w:color w:val="000000" w:themeColor="text1"/>
                <w:kern w:val="24"/>
                <w:sz w:val="24"/>
                <w:szCs w:val="24"/>
                <w:lang w:eastAsia="ru-RU"/>
              </w:rPr>
              <w:t>осле лечения острого отторжения</w:t>
            </w:r>
            <w:r w:rsidRPr="00D547FD">
              <w:rPr>
                <w:rFonts w:ascii="Times New Roman" w:eastAsia="Times New Roman" w:hAnsi="Times New Roman" w:cs="Times New Roman"/>
                <w:color w:val="000000" w:themeColor="text1"/>
                <w:kern w:val="24"/>
                <w:sz w:val="24"/>
                <w:szCs w:val="24"/>
                <w:lang w:eastAsia="ru-RU"/>
              </w:rPr>
              <w:t xml:space="preserve"> [R 14.2.2 (2 С)]</w:t>
            </w:r>
          </w:p>
        </w:tc>
      </w:tr>
      <w:tr w:rsidR="003204E0" w:rsidRPr="00856F4C" w:rsidTr="00D64A51">
        <w:trPr>
          <w:trHeight w:val="589"/>
        </w:trPr>
        <w:tc>
          <w:tcPr>
            <w:tcW w:w="1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260101" w:rsidRDefault="003204E0" w:rsidP="003D636B">
            <w:pPr>
              <w:spacing w:after="0" w:line="240" w:lineRule="auto"/>
              <w:rPr>
                <w:rFonts w:ascii="Arial" w:eastAsia="Times New Roman" w:hAnsi="Arial" w:cs="Arial"/>
                <w:sz w:val="24"/>
                <w:szCs w:val="24"/>
                <w:lang w:eastAsia="ru-RU"/>
              </w:rPr>
            </w:pPr>
            <w:r w:rsidRPr="00D547FD">
              <w:rPr>
                <w:rFonts w:ascii="Times New Roman" w:eastAsia="Times New Roman" w:hAnsi="Times New Roman" w:cs="Times New Roman"/>
                <w:color w:val="000000" w:themeColor="text1"/>
                <w:kern w:val="24"/>
                <w:sz w:val="24"/>
                <w:szCs w:val="24"/>
                <w:lang w:eastAsia="ru-RU"/>
              </w:rPr>
              <w:t xml:space="preserve">Туберкулез </w:t>
            </w:r>
          </w:p>
        </w:tc>
        <w:tc>
          <w:tcPr>
            <w:tcW w:w="7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260101" w:rsidRDefault="003204E0" w:rsidP="003D636B">
            <w:pPr>
              <w:spacing w:after="0" w:line="240" w:lineRule="auto"/>
              <w:jc w:val="both"/>
              <w:rPr>
                <w:rFonts w:ascii="Arial" w:eastAsia="Times New Roman" w:hAnsi="Arial" w:cs="Arial"/>
                <w:sz w:val="24"/>
                <w:szCs w:val="24"/>
                <w:lang w:eastAsia="ru-RU"/>
              </w:rPr>
            </w:pPr>
            <w:r w:rsidRPr="00D547FD">
              <w:rPr>
                <w:rFonts w:ascii="Times New Roman" w:eastAsia="Times New Roman" w:hAnsi="Times New Roman" w:cs="Times New Roman"/>
                <w:color w:val="000000" w:themeColor="text1"/>
                <w:kern w:val="24"/>
                <w:sz w:val="24"/>
                <w:szCs w:val="24"/>
                <w:lang w:eastAsia="ru-RU"/>
              </w:rPr>
              <w:t>Предложено использовать такие же схемы профилактики и лечения туберкулеза, как и для общего населения, ко</w:t>
            </w:r>
            <w:r>
              <w:rPr>
                <w:rFonts w:ascii="Times New Roman" w:eastAsia="Times New Roman" w:hAnsi="Times New Roman" w:cs="Times New Roman"/>
                <w:color w:val="000000" w:themeColor="text1"/>
                <w:kern w:val="24"/>
                <w:sz w:val="24"/>
                <w:szCs w:val="24"/>
                <w:lang w:eastAsia="ru-RU"/>
              </w:rPr>
              <w:t>торые нуждаются в такой терапии</w:t>
            </w:r>
            <w:r w:rsidRPr="00D547FD">
              <w:rPr>
                <w:rFonts w:ascii="Times New Roman" w:eastAsia="Times New Roman" w:hAnsi="Times New Roman" w:cs="Times New Roman"/>
                <w:color w:val="000000" w:themeColor="text1"/>
                <w:kern w:val="24"/>
                <w:sz w:val="24"/>
                <w:szCs w:val="24"/>
                <w:lang w:eastAsia="ru-RU"/>
              </w:rPr>
              <w:t xml:space="preserve"> [R 14.3.1 (2D)]</w:t>
            </w:r>
            <w:r>
              <w:rPr>
                <w:rFonts w:ascii="Times New Roman" w:eastAsia="Times New Roman" w:hAnsi="Times New Roman" w:cs="Times New Roman"/>
                <w:color w:val="000000" w:themeColor="text1"/>
                <w:kern w:val="24"/>
                <w:sz w:val="24"/>
                <w:szCs w:val="24"/>
                <w:lang w:eastAsia="ru-RU"/>
              </w:rPr>
              <w:t>.</w:t>
            </w:r>
            <w:r w:rsidRPr="00D547FD">
              <w:rPr>
                <w:rFonts w:ascii="Times New Roman" w:eastAsia="Times New Roman" w:hAnsi="Times New Roman" w:cs="Times New Roman"/>
                <w:color w:val="000000" w:themeColor="text1"/>
                <w:kern w:val="24"/>
                <w:sz w:val="24"/>
                <w:szCs w:val="24"/>
                <w:lang w:eastAsia="ru-RU"/>
              </w:rPr>
              <w:t xml:space="preserve">  </w:t>
            </w:r>
          </w:p>
          <w:p w:rsidR="003204E0" w:rsidRPr="00260101" w:rsidRDefault="003204E0" w:rsidP="003D636B">
            <w:pPr>
              <w:spacing w:after="0" w:line="240" w:lineRule="auto"/>
              <w:jc w:val="both"/>
              <w:rPr>
                <w:rFonts w:ascii="Arial" w:eastAsia="Times New Roman" w:hAnsi="Arial" w:cs="Arial"/>
                <w:sz w:val="24"/>
                <w:szCs w:val="24"/>
                <w:lang w:eastAsia="ru-RU"/>
              </w:rPr>
            </w:pPr>
            <w:r>
              <w:rPr>
                <w:rFonts w:ascii="Times New Roman" w:eastAsia="Times New Roman" w:hAnsi="Times New Roman" w:cs="Times New Roman"/>
                <w:color w:val="000000" w:themeColor="text1"/>
                <w:kern w:val="24"/>
                <w:sz w:val="24"/>
                <w:szCs w:val="24"/>
                <w:lang w:eastAsia="ru-RU"/>
              </w:rPr>
              <w:t xml:space="preserve">Рекомендуется проводить </w:t>
            </w:r>
            <w:r w:rsidRPr="00D547FD">
              <w:rPr>
                <w:rFonts w:ascii="Times New Roman" w:eastAsia="Times New Roman" w:hAnsi="Times New Roman" w:cs="Times New Roman"/>
                <w:color w:val="000000" w:themeColor="text1"/>
                <w:kern w:val="24"/>
                <w:sz w:val="24"/>
                <w:szCs w:val="24"/>
                <w:lang w:eastAsia="ru-RU"/>
              </w:rPr>
              <w:t xml:space="preserve">мониторинг уровня </w:t>
            </w:r>
            <w:r>
              <w:rPr>
                <w:rFonts w:ascii="Times New Roman" w:eastAsia="Times New Roman" w:hAnsi="Times New Roman" w:cs="Times New Roman"/>
                <w:color w:val="000000" w:themeColor="text1"/>
                <w:kern w:val="24"/>
                <w:sz w:val="24"/>
                <w:szCs w:val="24"/>
                <w:lang w:eastAsia="ru-RU"/>
              </w:rPr>
              <w:t xml:space="preserve">ингибитора </w:t>
            </w:r>
            <w:proofErr w:type="spellStart"/>
            <w:r>
              <w:rPr>
                <w:rFonts w:ascii="Times New Roman" w:eastAsia="Times New Roman" w:hAnsi="Times New Roman" w:cs="Times New Roman"/>
                <w:color w:val="000000" w:themeColor="text1"/>
                <w:kern w:val="24"/>
                <w:sz w:val="24"/>
                <w:szCs w:val="24"/>
                <w:lang w:eastAsia="ru-RU"/>
              </w:rPr>
              <w:t>кальцине</w:t>
            </w:r>
            <w:r w:rsidR="00AE546B">
              <w:rPr>
                <w:rFonts w:ascii="Times New Roman" w:eastAsia="Times New Roman" w:hAnsi="Times New Roman" w:cs="Times New Roman"/>
                <w:color w:val="000000" w:themeColor="text1"/>
                <w:kern w:val="24"/>
                <w:sz w:val="24"/>
                <w:szCs w:val="24"/>
                <w:lang w:eastAsia="ru-RU"/>
              </w:rPr>
              <w:t>в</w:t>
            </w:r>
            <w:r>
              <w:rPr>
                <w:rFonts w:ascii="Times New Roman" w:eastAsia="Times New Roman" w:hAnsi="Times New Roman" w:cs="Times New Roman"/>
                <w:color w:val="000000" w:themeColor="text1"/>
                <w:kern w:val="24"/>
                <w:sz w:val="24"/>
                <w:szCs w:val="24"/>
                <w:lang w:eastAsia="ru-RU"/>
              </w:rPr>
              <w:t>рина</w:t>
            </w:r>
            <w:proofErr w:type="spellEnd"/>
            <w:r w:rsidRPr="00D547FD">
              <w:rPr>
                <w:rFonts w:ascii="Times New Roman" w:eastAsia="Times New Roman" w:hAnsi="Times New Roman" w:cs="Times New Roman"/>
                <w:color w:val="000000" w:themeColor="text1"/>
                <w:kern w:val="24"/>
                <w:sz w:val="24"/>
                <w:szCs w:val="24"/>
                <w:lang w:eastAsia="ru-RU"/>
              </w:rPr>
              <w:t xml:space="preserve"> и </w:t>
            </w:r>
            <w:proofErr w:type="spellStart"/>
            <w:r w:rsidRPr="00D547FD">
              <w:rPr>
                <w:rFonts w:ascii="Times New Roman" w:eastAsia="Times New Roman" w:hAnsi="Times New Roman" w:cs="Times New Roman"/>
                <w:color w:val="000000" w:themeColor="text1"/>
                <w:kern w:val="24"/>
                <w:sz w:val="24"/>
                <w:szCs w:val="24"/>
                <w:lang w:eastAsia="ru-RU"/>
              </w:rPr>
              <w:t>mTORi</w:t>
            </w:r>
            <w:proofErr w:type="spellEnd"/>
            <w:r w:rsidRPr="00D547FD">
              <w:rPr>
                <w:rFonts w:ascii="Times New Roman" w:eastAsia="Times New Roman" w:hAnsi="Times New Roman" w:cs="Times New Roman"/>
                <w:color w:val="000000" w:themeColor="text1"/>
                <w:kern w:val="24"/>
                <w:sz w:val="24"/>
                <w:szCs w:val="24"/>
                <w:lang w:eastAsia="ru-RU"/>
              </w:rPr>
              <w:t xml:space="preserve"> в крови</w:t>
            </w:r>
            <w:r>
              <w:rPr>
                <w:rFonts w:ascii="Times New Roman" w:eastAsia="Times New Roman" w:hAnsi="Times New Roman" w:cs="Times New Roman"/>
                <w:color w:val="000000" w:themeColor="text1"/>
                <w:kern w:val="24"/>
                <w:sz w:val="24"/>
                <w:szCs w:val="24"/>
                <w:lang w:eastAsia="ru-RU"/>
              </w:rPr>
              <w:t xml:space="preserve"> у больных, получающих рифампин</w:t>
            </w:r>
            <w:r w:rsidRPr="00D547FD">
              <w:rPr>
                <w:rFonts w:ascii="Times New Roman" w:eastAsia="Times New Roman" w:hAnsi="Times New Roman" w:cs="Times New Roman"/>
                <w:color w:val="000000" w:themeColor="text1"/>
                <w:kern w:val="24"/>
                <w:sz w:val="24"/>
                <w:szCs w:val="24"/>
                <w:lang w:eastAsia="ru-RU"/>
              </w:rPr>
              <w:t xml:space="preserve"> [R 14.3.2 (1C)]</w:t>
            </w:r>
            <w:r>
              <w:rPr>
                <w:rFonts w:ascii="Times New Roman" w:eastAsia="Times New Roman" w:hAnsi="Times New Roman" w:cs="Times New Roman"/>
                <w:color w:val="000000" w:themeColor="text1"/>
                <w:kern w:val="24"/>
                <w:sz w:val="24"/>
                <w:szCs w:val="24"/>
                <w:lang w:eastAsia="ru-RU"/>
              </w:rPr>
              <w:t>.</w:t>
            </w:r>
            <w:r w:rsidRPr="00D547FD">
              <w:rPr>
                <w:rFonts w:ascii="Times New Roman" w:eastAsia="Times New Roman" w:hAnsi="Times New Roman" w:cs="Times New Roman"/>
                <w:color w:val="000000" w:themeColor="text1"/>
                <w:kern w:val="24"/>
                <w:sz w:val="24"/>
                <w:szCs w:val="24"/>
                <w:lang w:eastAsia="ru-RU"/>
              </w:rPr>
              <w:t xml:space="preserve">   </w:t>
            </w:r>
          </w:p>
          <w:p w:rsidR="003204E0" w:rsidRPr="00260101" w:rsidRDefault="003204E0" w:rsidP="00AE546B">
            <w:pPr>
              <w:spacing w:after="0" w:line="240" w:lineRule="auto"/>
              <w:jc w:val="both"/>
              <w:rPr>
                <w:rFonts w:ascii="Arial" w:eastAsia="Times New Roman" w:hAnsi="Arial" w:cs="Arial"/>
                <w:sz w:val="24"/>
                <w:szCs w:val="24"/>
                <w:lang w:eastAsia="ru-RU"/>
              </w:rPr>
            </w:pPr>
            <w:r w:rsidRPr="00D547FD">
              <w:rPr>
                <w:rFonts w:ascii="Times New Roman" w:eastAsia="Times New Roman" w:hAnsi="Times New Roman" w:cs="Times New Roman"/>
                <w:color w:val="000000" w:themeColor="text1"/>
                <w:kern w:val="24"/>
                <w:sz w:val="24"/>
                <w:szCs w:val="24"/>
                <w:lang w:eastAsia="ru-RU"/>
              </w:rPr>
              <w:t>Ра</w:t>
            </w:r>
            <w:r>
              <w:rPr>
                <w:rFonts w:ascii="Times New Roman" w:eastAsia="Times New Roman" w:hAnsi="Times New Roman" w:cs="Times New Roman"/>
                <w:color w:val="000000" w:themeColor="text1"/>
                <w:kern w:val="24"/>
                <w:sz w:val="24"/>
                <w:szCs w:val="24"/>
                <w:lang w:eastAsia="ru-RU"/>
              </w:rPr>
              <w:t xml:space="preserve">ссмотрите замену </w:t>
            </w:r>
            <w:proofErr w:type="spellStart"/>
            <w:r>
              <w:rPr>
                <w:rFonts w:ascii="Times New Roman" w:eastAsia="Times New Roman" w:hAnsi="Times New Roman" w:cs="Times New Roman"/>
                <w:color w:val="000000" w:themeColor="text1"/>
                <w:kern w:val="24"/>
                <w:sz w:val="24"/>
                <w:szCs w:val="24"/>
                <w:lang w:eastAsia="ru-RU"/>
              </w:rPr>
              <w:t>рифа</w:t>
            </w:r>
            <w:r w:rsidR="00AE546B">
              <w:rPr>
                <w:rFonts w:ascii="Times New Roman" w:eastAsia="Times New Roman" w:hAnsi="Times New Roman" w:cs="Times New Roman"/>
                <w:color w:val="000000" w:themeColor="text1"/>
                <w:kern w:val="24"/>
                <w:sz w:val="24"/>
                <w:szCs w:val="24"/>
                <w:lang w:eastAsia="ru-RU"/>
              </w:rPr>
              <w:t>м</w:t>
            </w:r>
            <w:r>
              <w:rPr>
                <w:rFonts w:ascii="Times New Roman" w:eastAsia="Times New Roman" w:hAnsi="Times New Roman" w:cs="Times New Roman"/>
                <w:color w:val="000000" w:themeColor="text1"/>
                <w:kern w:val="24"/>
                <w:sz w:val="24"/>
                <w:szCs w:val="24"/>
                <w:lang w:eastAsia="ru-RU"/>
              </w:rPr>
              <w:t>бутина</w:t>
            </w:r>
            <w:proofErr w:type="spellEnd"/>
            <w:r>
              <w:rPr>
                <w:rFonts w:ascii="Times New Roman" w:eastAsia="Times New Roman" w:hAnsi="Times New Roman" w:cs="Times New Roman"/>
                <w:color w:val="000000" w:themeColor="text1"/>
                <w:kern w:val="24"/>
                <w:sz w:val="24"/>
                <w:szCs w:val="24"/>
                <w:lang w:eastAsia="ru-RU"/>
              </w:rPr>
              <w:t xml:space="preserve"> на </w:t>
            </w:r>
            <w:proofErr w:type="spellStart"/>
            <w:r>
              <w:rPr>
                <w:rFonts w:ascii="Times New Roman" w:eastAsia="Times New Roman" w:hAnsi="Times New Roman" w:cs="Times New Roman"/>
                <w:color w:val="000000" w:themeColor="text1"/>
                <w:kern w:val="24"/>
                <w:sz w:val="24"/>
                <w:szCs w:val="24"/>
                <w:lang w:eastAsia="ru-RU"/>
              </w:rPr>
              <w:t>рифампин</w:t>
            </w:r>
            <w:proofErr w:type="spellEnd"/>
            <w:r>
              <w:rPr>
                <w:rFonts w:ascii="Times New Roman" w:eastAsia="Times New Roman" w:hAnsi="Times New Roman" w:cs="Times New Roman"/>
                <w:color w:val="000000" w:themeColor="text1"/>
                <w:kern w:val="24"/>
                <w:sz w:val="24"/>
                <w:szCs w:val="24"/>
                <w:lang w:eastAsia="ru-RU"/>
              </w:rPr>
              <w:t xml:space="preserve"> для </w:t>
            </w:r>
            <w:r w:rsidRPr="00D547FD">
              <w:rPr>
                <w:rFonts w:ascii="Times New Roman" w:eastAsia="Times New Roman" w:hAnsi="Times New Roman" w:cs="Times New Roman"/>
                <w:color w:val="000000" w:themeColor="text1"/>
                <w:kern w:val="24"/>
                <w:sz w:val="24"/>
                <w:szCs w:val="24"/>
                <w:lang w:eastAsia="ru-RU"/>
              </w:rPr>
              <w:t>минимизации взаимодействия с ингибитором</w:t>
            </w:r>
            <w:r>
              <w:rPr>
                <w:rFonts w:ascii="Times New Roman" w:eastAsia="Times New Roman" w:hAnsi="Times New Roman" w:cs="Times New Roman"/>
                <w:color w:val="000000" w:themeColor="text1"/>
                <w:kern w:val="24"/>
                <w:sz w:val="24"/>
                <w:szCs w:val="24"/>
                <w:lang w:eastAsia="ru-RU"/>
              </w:rPr>
              <w:t xml:space="preserve"> </w:t>
            </w:r>
            <w:proofErr w:type="spellStart"/>
            <w:r>
              <w:rPr>
                <w:rFonts w:ascii="Times New Roman" w:eastAsia="Times New Roman" w:hAnsi="Times New Roman" w:cs="Times New Roman"/>
                <w:color w:val="000000" w:themeColor="text1"/>
                <w:kern w:val="24"/>
                <w:sz w:val="24"/>
                <w:szCs w:val="24"/>
                <w:lang w:eastAsia="ru-RU"/>
              </w:rPr>
              <w:t>кальцине</w:t>
            </w:r>
            <w:r w:rsidR="00AE546B">
              <w:rPr>
                <w:rFonts w:ascii="Times New Roman" w:eastAsia="Times New Roman" w:hAnsi="Times New Roman" w:cs="Times New Roman"/>
                <w:color w:val="000000" w:themeColor="text1"/>
                <w:kern w:val="24"/>
                <w:sz w:val="24"/>
                <w:szCs w:val="24"/>
                <w:lang w:eastAsia="ru-RU"/>
              </w:rPr>
              <w:t>в</w:t>
            </w:r>
            <w:r>
              <w:rPr>
                <w:rFonts w:ascii="Times New Roman" w:eastAsia="Times New Roman" w:hAnsi="Times New Roman" w:cs="Times New Roman"/>
                <w:color w:val="000000" w:themeColor="text1"/>
                <w:kern w:val="24"/>
                <w:sz w:val="24"/>
                <w:szCs w:val="24"/>
                <w:lang w:eastAsia="ru-RU"/>
              </w:rPr>
              <w:t>рина</w:t>
            </w:r>
            <w:proofErr w:type="spellEnd"/>
            <w:r>
              <w:rPr>
                <w:rFonts w:ascii="Times New Roman" w:eastAsia="Times New Roman" w:hAnsi="Times New Roman" w:cs="Times New Roman"/>
                <w:color w:val="000000" w:themeColor="text1"/>
                <w:kern w:val="24"/>
                <w:sz w:val="24"/>
                <w:szCs w:val="24"/>
                <w:lang w:eastAsia="ru-RU"/>
              </w:rPr>
              <w:t xml:space="preserve"> и </w:t>
            </w:r>
            <w:proofErr w:type="spellStart"/>
            <w:r>
              <w:rPr>
                <w:rFonts w:ascii="Times New Roman" w:eastAsia="Times New Roman" w:hAnsi="Times New Roman" w:cs="Times New Roman"/>
                <w:color w:val="000000" w:themeColor="text1"/>
                <w:kern w:val="24"/>
                <w:sz w:val="24"/>
                <w:szCs w:val="24"/>
                <w:lang w:eastAsia="ru-RU"/>
              </w:rPr>
              <w:t>mTORi</w:t>
            </w:r>
            <w:proofErr w:type="spellEnd"/>
            <w:r w:rsidRPr="00D547FD">
              <w:rPr>
                <w:rFonts w:ascii="Times New Roman" w:eastAsia="Times New Roman" w:hAnsi="Times New Roman" w:cs="Times New Roman"/>
                <w:color w:val="000000" w:themeColor="text1"/>
                <w:kern w:val="24"/>
                <w:sz w:val="24"/>
                <w:szCs w:val="24"/>
                <w:lang w:eastAsia="ru-RU"/>
              </w:rPr>
              <w:t xml:space="preserve"> [R 14.3.2.1 (</w:t>
            </w:r>
            <w:r>
              <w:rPr>
                <w:rFonts w:ascii="Times New Roman" w:eastAsia="Times New Roman" w:hAnsi="Times New Roman" w:cs="Times New Roman"/>
                <w:color w:val="000000" w:themeColor="text1"/>
                <w:kern w:val="24"/>
                <w:sz w:val="24"/>
                <w:szCs w:val="24"/>
                <w:lang w:eastAsia="ru-RU"/>
              </w:rPr>
              <w:t>нет степени)</w:t>
            </w:r>
            <w:r>
              <w:rPr>
                <w:rFonts w:ascii="Calibri" w:eastAsia="Times New Roman" w:hAnsi="Calibri" w:cs="Calibri"/>
                <w:color w:val="000000" w:themeColor="text1"/>
                <w:kern w:val="24"/>
                <w:sz w:val="24"/>
                <w:szCs w:val="24"/>
                <w:lang w:eastAsia="ru-RU"/>
              </w:rPr>
              <w:t>]</w:t>
            </w:r>
            <w:r w:rsidRPr="00D547FD">
              <w:rPr>
                <w:rFonts w:ascii="Times New Roman" w:eastAsia="Times New Roman" w:hAnsi="Times New Roman" w:cs="Times New Roman"/>
                <w:color w:val="000000" w:themeColor="text1"/>
                <w:kern w:val="24"/>
                <w:sz w:val="24"/>
                <w:szCs w:val="24"/>
                <w:lang w:eastAsia="ru-RU"/>
              </w:rPr>
              <w:t xml:space="preserve">  </w:t>
            </w:r>
          </w:p>
        </w:tc>
      </w:tr>
      <w:tr w:rsidR="003204E0" w:rsidRPr="00856F4C" w:rsidTr="00D64A51">
        <w:trPr>
          <w:trHeight w:val="589"/>
        </w:trPr>
        <w:tc>
          <w:tcPr>
            <w:tcW w:w="19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260101" w:rsidRDefault="003204E0" w:rsidP="003D636B">
            <w:pPr>
              <w:spacing w:after="0" w:line="240" w:lineRule="auto"/>
              <w:rPr>
                <w:rFonts w:ascii="Arial" w:eastAsia="Times New Roman" w:hAnsi="Arial" w:cs="Arial"/>
                <w:sz w:val="24"/>
                <w:szCs w:val="24"/>
                <w:lang w:eastAsia="ru-RU"/>
              </w:rPr>
            </w:pPr>
            <w:r w:rsidRPr="00D547FD">
              <w:rPr>
                <w:rFonts w:ascii="Times New Roman" w:eastAsia="Times New Roman" w:hAnsi="Times New Roman" w:cs="Times New Roman"/>
                <w:color w:val="000000" w:themeColor="text1"/>
                <w:kern w:val="24"/>
                <w:sz w:val="24"/>
                <w:szCs w:val="24"/>
                <w:lang w:eastAsia="ru-RU"/>
              </w:rPr>
              <w:t>Кандидоз</w:t>
            </w:r>
          </w:p>
        </w:tc>
        <w:tc>
          <w:tcPr>
            <w:tcW w:w="7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04E0" w:rsidRPr="00260101" w:rsidRDefault="003204E0" w:rsidP="003D636B">
            <w:pPr>
              <w:spacing w:after="0" w:line="240" w:lineRule="auto"/>
              <w:jc w:val="both"/>
              <w:rPr>
                <w:rFonts w:ascii="Arial" w:eastAsia="Times New Roman" w:hAnsi="Arial" w:cs="Arial"/>
                <w:sz w:val="24"/>
                <w:szCs w:val="24"/>
                <w:lang w:eastAsia="ru-RU"/>
              </w:rPr>
            </w:pPr>
            <w:r w:rsidRPr="00D547FD">
              <w:rPr>
                <w:rFonts w:ascii="Times New Roman" w:eastAsia="Times New Roman" w:hAnsi="Times New Roman" w:cs="Times New Roman"/>
                <w:color w:val="000000" w:themeColor="text1"/>
                <w:kern w:val="24"/>
                <w:sz w:val="24"/>
                <w:szCs w:val="24"/>
                <w:lang w:eastAsia="ru-RU"/>
              </w:rPr>
              <w:t xml:space="preserve">Предложено проводить профилактику перорального и пищеводного кандидоза пероральным приемом клотримазола, нистатина или флюконазола [R 14.4.1 (2C)]   в течение: </w:t>
            </w:r>
            <w:r>
              <w:rPr>
                <w:rFonts w:ascii="Times New Roman" w:eastAsia="Times New Roman" w:hAnsi="Times New Roman" w:cs="Times New Roman"/>
                <w:color w:val="000000" w:themeColor="text1"/>
                <w:kern w:val="24"/>
                <w:sz w:val="24"/>
                <w:szCs w:val="24"/>
                <w:lang w:eastAsia="ru-RU"/>
              </w:rPr>
              <w:t>1–3 месяца после трансплантации</w:t>
            </w:r>
            <w:r w:rsidRPr="00D547FD">
              <w:rPr>
                <w:rFonts w:ascii="Times New Roman" w:eastAsia="Times New Roman" w:hAnsi="Times New Roman" w:cs="Times New Roman"/>
                <w:color w:val="000000" w:themeColor="text1"/>
                <w:kern w:val="24"/>
                <w:sz w:val="24"/>
                <w:szCs w:val="24"/>
                <w:lang w:eastAsia="ru-RU"/>
              </w:rPr>
              <w:t>;</w:t>
            </w:r>
            <w:r>
              <w:rPr>
                <w:rFonts w:ascii="Times New Roman" w:eastAsia="Times New Roman" w:hAnsi="Times New Roman" w:cs="Times New Roman"/>
                <w:color w:val="000000" w:themeColor="text1"/>
                <w:kern w:val="24"/>
                <w:sz w:val="24"/>
                <w:szCs w:val="24"/>
                <w:lang w:eastAsia="ru-RU"/>
              </w:rPr>
              <w:t xml:space="preserve"> </w:t>
            </w:r>
            <w:r w:rsidRPr="00D547FD">
              <w:rPr>
                <w:rFonts w:ascii="Times New Roman" w:eastAsia="Times New Roman" w:hAnsi="Times New Roman" w:cs="Times New Roman"/>
                <w:color w:val="000000" w:themeColor="text1"/>
                <w:kern w:val="24"/>
                <w:sz w:val="24"/>
                <w:szCs w:val="24"/>
                <w:lang w:eastAsia="ru-RU"/>
              </w:rPr>
              <w:t>1 месяца после лече</w:t>
            </w:r>
            <w:r w:rsidR="00814470">
              <w:rPr>
                <w:rFonts w:ascii="Times New Roman" w:eastAsia="Times New Roman" w:hAnsi="Times New Roman" w:cs="Times New Roman"/>
                <w:color w:val="000000" w:themeColor="text1"/>
                <w:kern w:val="24"/>
                <w:sz w:val="24"/>
                <w:szCs w:val="24"/>
                <w:lang w:eastAsia="ru-RU"/>
              </w:rPr>
              <w:t>ния антилимфоцитарными антителами</w:t>
            </w:r>
          </w:p>
        </w:tc>
      </w:tr>
    </w:tbl>
    <w:p w:rsidR="003204E0" w:rsidRDefault="003204E0" w:rsidP="003204E0">
      <w:pPr>
        <w:jc w:val="both"/>
        <w:rPr>
          <w:rFonts w:ascii="Times New Roman" w:hAnsi="Times New Roman" w:cs="Times New Roman"/>
          <w:sz w:val="28"/>
          <w:szCs w:val="28"/>
        </w:rPr>
      </w:pPr>
    </w:p>
    <w:p w:rsidR="003204E0" w:rsidRPr="00B56195" w:rsidRDefault="003204E0" w:rsidP="00D64A51">
      <w:pPr>
        <w:rPr>
          <w:rFonts w:ascii="Times New Roman" w:hAnsi="Times New Roman" w:cs="Times New Roman"/>
          <w:b/>
          <w:sz w:val="28"/>
          <w:szCs w:val="28"/>
        </w:rPr>
      </w:pPr>
      <w:r>
        <w:rPr>
          <w:rFonts w:ascii="Times New Roman" w:hAnsi="Times New Roman" w:cs="Times New Roman"/>
          <w:b/>
          <w:sz w:val="28"/>
          <w:szCs w:val="28"/>
        </w:rPr>
        <w:t>Профилактика инфекций</w:t>
      </w:r>
      <w:r w:rsidR="00D64A51">
        <w:rPr>
          <w:rFonts w:ascii="Times New Roman" w:hAnsi="Times New Roman" w:cs="Times New Roman"/>
          <w:b/>
          <w:sz w:val="28"/>
          <w:szCs w:val="28"/>
        </w:rPr>
        <w:t>:</w:t>
      </w:r>
    </w:p>
    <w:tbl>
      <w:tblPr>
        <w:tblStyle w:val="a4"/>
        <w:tblW w:w="10036" w:type="dxa"/>
        <w:tblInd w:w="-5" w:type="dxa"/>
        <w:tblLook w:val="04A0" w:firstRow="1" w:lastRow="0" w:firstColumn="1" w:lastColumn="0" w:noHBand="0" w:noVBand="1"/>
      </w:tblPr>
      <w:tblGrid>
        <w:gridCol w:w="1843"/>
        <w:gridCol w:w="2410"/>
        <w:gridCol w:w="2376"/>
        <w:gridCol w:w="3407"/>
      </w:tblGrid>
      <w:tr w:rsidR="003204E0" w:rsidRPr="008B155C" w:rsidTr="00D64A51">
        <w:tc>
          <w:tcPr>
            <w:tcW w:w="1843" w:type="dxa"/>
          </w:tcPr>
          <w:p w:rsidR="003204E0" w:rsidRPr="00AE546B" w:rsidRDefault="003204E0" w:rsidP="00AE546B">
            <w:pPr>
              <w:jc w:val="both"/>
              <w:rPr>
                <w:rFonts w:ascii="Times New Roman" w:hAnsi="Times New Roman" w:cs="Times New Roman"/>
                <w:b/>
              </w:rPr>
            </w:pPr>
            <w:r w:rsidRPr="00AE546B">
              <w:rPr>
                <w:rFonts w:ascii="Times New Roman" w:hAnsi="Times New Roman" w:cs="Times New Roman"/>
                <w:b/>
              </w:rPr>
              <w:t>Препарат</w:t>
            </w:r>
          </w:p>
        </w:tc>
        <w:tc>
          <w:tcPr>
            <w:tcW w:w="2410" w:type="dxa"/>
          </w:tcPr>
          <w:p w:rsidR="003204E0" w:rsidRPr="00AE546B" w:rsidRDefault="003204E0" w:rsidP="003D636B">
            <w:pPr>
              <w:jc w:val="center"/>
              <w:rPr>
                <w:rFonts w:ascii="Times New Roman" w:hAnsi="Times New Roman" w:cs="Times New Roman"/>
                <w:b/>
              </w:rPr>
            </w:pPr>
            <w:r w:rsidRPr="00AE546B">
              <w:rPr>
                <w:rFonts w:ascii="Times New Roman" w:hAnsi="Times New Roman" w:cs="Times New Roman"/>
                <w:b/>
              </w:rPr>
              <w:t>Дозировка</w:t>
            </w:r>
          </w:p>
        </w:tc>
        <w:tc>
          <w:tcPr>
            <w:tcW w:w="2376" w:type="dxa"/>
          </w:tcPr>
          <w:p w:rsidR="003204E0" w:rsidRPr="00AE546B" w:rsidRDefault="003204E0" w:rsidP="003D636B">
            <w:pPr>
              <w:jc w:val="center"/>
              <w:rPr>
                <w:rFonts w:ascii="Times New Roman" w:hAnsi="Times New Roman" w:cs="Times New Roman"/>
                <w:b/>
              </w:rPr>
            </w:pPr>
            <w:r w:rsidRPr="00AE546B">
              <w:rPr>
                <w:rFonts w:ascii="Times New Roman" w:hAnsi="Times New Roman" w:cs="Times New Roman"/>
                <w:b/>
              </w:rPr>
              <w:t>Длительность</w:t>
            </w:r>
          </w:p>
        </w:tc>
        <w:tc>
          <w:tcPr>
            <w:tcW w:w="3407" w:type="dxa"/>
          </w:tcPr>
          <w:p w:rsidR="003204E0" w:rsidRPr="00AE546B" w:rsidRDefault="003204E0" w:rsidP="003D636B">
            <w:pPr>
              <w:jc w:val="center"/>
              <w:rPr>
                <w:rFonts w:ascii="Times New Roman" w:hAnsi="Times New Roman" w:cs="Times New Roman"/>
                <w:b/>
              </w:rPr>
            </w:pPr>
            <w:r w:rsidRPr="00AE546B">
              <w:rPr>
                <w:rFonts w:ascii="Times New Roman" w:hAnsi="Times New Roman" w:cs="Times New Roman"/>
                <w:b/>
              </w:rPr>
              <w:t>Особые указания</w:t>
            </w:r>
          </w:p>
        </w:tc>
      </w:tr>
      <w:tr w:rsidR="003204E0" w:rsidRPr="00856F4C" w:rsidTr="00D64A51">
        <w:tc>
          <w:tcPr>
            <w:tcW w:w="1843" w:type="dxa"/>
          </w:tcPr>
          <w:p w:rsidR="003204E0" w:rsidRPr="00AE546B" w:rsidRDefault="003204E0" w:rsidP="00AE546B">
            <w:pPr>
              <w:jc w:val="both"/>
              <w:rPr>
                <w:rFonts w:ascii="Times New Roman" w:hAnsi="Times New Roman" w:cs="Times New Roman"/>
              </w:rPr>
            </w:pPr>
            <w:r w:rsidRPr="00AE546B">
              <w:rPr>
                <w:rFonts w:ascii="Times New Roman" w:hAnsi="Times New Roman" w:cs="Times New Roman"/>
              </w:rPr>
              <w:t>Ко-тримоксазол</w:t>
            </w: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rsidR="003204E0" w:rsidRPr="00AE546B" w:rsidRDefault="003204E0" w:rsidP="003D636B">
            <w:pPr>
              <w:pStyle w:val="a6"/>
              <w:tabs>
                <w:tab w:val="left" w:pos="6660"/>
              </w:tabs>
              <w:spacing w:before="0" w:beforeAutospacing="0" w:after="0" w:afterAutospacing="0"/>
              <w:jc w:val="both"/>
              <w:rPr>
                <w:rFonts w:ascii="Arial" w:hAnsi="Arial" w:cs="Arial"/>
                <w:sz w:val="22"/>
                <w:szCs w:val="22"/>
              </w:rPr>
            </w:pPr>
            <w:r w:rsidRPr="00AE546B">
              <w:rPr>
                <w:color w:val="000000" w:themeColor="text1"/>
                <w:kern w:val="24"/>
                <w:sz w:val="22"/>
                <w:szCs w:val="22"/>
              </w:rPr>
              <w:t xml:space="preserve">10-15 кг - 240 мг/сут; </w:t>
            </w:r>
            <w:r w:rsidRPr="00AE546B">
              <w:rPr>
                <w:color w:val="000000" w:themeColor="text1"/>
                <w:kern w:val="24"/>
                <w:sz w:val="22"/>
                <w:szCs w:val="22"/>
              </w:rPr>
              <w:lastRenderedPageBreak/>
              <w:t>15-30 кг - 360 мг/сут; 30-60 кг - 480 мг/сут; 60 кг и&gt; - 960 мг/сут</w:t>
            </w:r>
          </w:p>
        </w:tc>
        <w:tc>
          <w:tcPr>
            <w:tcW w:w="2376" w:type="dxa"/>
            <w:tcBorders>
              <w:top w:val="single" w:sz="8" w:space="0" w:color="000000"/>
              <w:left w:val="single" w:sz="8" w:space="0" w:color="000000"/>
              <w:bottom w:val="single" w:sz="8" w:space="0" w:color="000000"/>
              <w:right w:val="single" w:sz="8" w:space="0" w:color="000000"/>
            </w:tcBorders>
            <w:shd w:val="clear" w:color="auto" w:fill="auto"/>
          </w:tcPr>
          <w:p w:rsidR="003204E0" w:rsidRPr="001D690C" w:rsidRDefault="001D690C" w:rsidP="003D636B">
            <w:pPr>
              <w:pStyle w:val="a6"/>
              <w:tabs>
                <w:tab w:val="left" w:pos="6660"/>
              </w:tabs>
              <w:spacing w:before="0" w:beforeAutospacing="0" w:after="0" w:afterAutospacing="0"/>
              <w:jc w:val="both"/>
              <w:rPr>
                <w:rFonts w:ascii="Arial" w:hAnsi="Arial" w:cs="Arial"/>
                <w:sz w:val="22"/>
                <w:szCs w:val="22"/>
              </w:rPr>
            </w:pPr>
            <w:r w:rsidRPr="001D690C">
              <w:rPr>
                <w:color w:val="000000" w:themeColor="text1"/>
                <w:kern w:val="24"/>
                <w:sz w:val="22"/>
                <w:szCs w:val="22"/>
              </w:rPr>
              <w:lastRenderedPageBreak/>
              <w:t xml:space="preserve">Ежедневно 6 месяцев </w:t>
            </w:r>
            <w:r w:rsidRPr="001D690C">
              <w:rPr>
                <w:color w:val="000000" w:themeColor="text1"/>
                <w:kern w:val="24"/>
                <w:sz w:val="22"/>
                <w:szCs w:val="22"/>
              </w:rPr>
              <w:lastRenderedPageBreak/>
              <w:t>после трансплантации</w:t>
            </w:r>
          </w:p>
        </w:tc>
        <w:tc>
          <w:tcPr>
            <w:tcW w:w="3407" w:type="dxa"/>
          </w:tcPr>
          <w:p w:rsidR="003204E0" w:rsidRPr="00AE546B" w:rsidRDefault="003204E0" w:rsidP="003D636B">
            <w:pPr>
              <w:jc w:val="both"/>
              <w:rPr>
                <w:rFonts w:ascii="Times New Roman" w:hAnsi="Times New Roman" w:cs="Times New Roman"/>
              </w:rPr>
            </w:pPr>
            <w:r w:rsidRPr="00AE546B">
              <w:rPr>
                <w:rFonts w:ascii="Times New Roman" w:hAnsi="Times New Roman" w:cs="Times New Roman"/>
              </w:rPr>
              <w:lastRenderedPageBreak/>
              <w:t>Снижение СКФ</w:t>
            </w:r>
            <w:r w:rsidRPr="00AE546B">
              <w:rPr>
                <w:rFonts w:asciiTheme="minorEastAsia" w:hAnsiTheme="minorEastAsia" w:cstheme="minorEastAsia"/>
              </w:rPr>
              <w:t xml:space="preserve"> &lt;</w:t>
            </w:r>
            <w:r w:rsidRPr="00AE546B">
              <w:rPr>
                <w:rFonts w:ascii="Times New Roman" w:hAnsi="Times New Roman" w:cs="Times New Roman"/>
              </w:rPr>
              <w:t xml:space="preserve">30 мл/мин </w:t>
            </w:r>
            <w:r w:rsidRPr="00AE546B">
              <w:rPr>
                <w:rFonts w:ascii="Times New Roman" w:hAnsi="Times New Roman" w:cs="Times New Roman"/>
              </w:rPr>
              <w:lastRenderedPageBreak/>
              <w:t>требует уменьшения дозы в 2 раза, СКФ</w:t>
            </w:r>
            <w:r w:rsidRPr="00AE546B">
              <w:rPr>
                <w:rFonts w:asciiTheme="minorEastAsia" w:hAnsiTheme="minorEastAsia" w:cstheme="minorEastAsia"/>
              </w:rPr>
              <w:t xml:space="preserve"> &lt;</w:t>
            </w:r>
            <w:r w:rsidRPr="00AE546B">
              <w:rPr>
                <w:rFonts w:ascii="Times New Roman" w:hAnsi="Times New Roman" w:cs="Times New Roman"/>
              </w:rPr>
              <w:t>15 мл/мин – прием не рекомендуется</w:t>
            </w:r>
          </w:p>
        </w:tc>
      </w:tr>
      <w:tr w:rsidR="003204E0" w:rsidRPr="00856F4C" w:rsidTr="00D64A51">
        <w:trPr>
          <w:trHeight w:val="740"/>
        </w:trPr>
        <w:tc>
          <w:tcPr>
            <w:tcW w:w="1843" w:type="dxa"/>
          </w:tcPr>
          <w:p w:rsidR="003204E0" w:rsidRPr="00AE546B" w:rsidRDefault="003204E0" w:rsidP="00AE546B">
            <w:pPr>
              <w:jc w:val="both"/>
              <w:rPr>
                <w:rFonts w:ascii="Times New Roman" w:hAnsi="Times New Roman" w:cs="Times New Roman"/>
              </w:rPr>
            </w:pPr>
            <w:r w:rsidRPr="00AE546B">
              <w:rPr>
                <w:rFonts w:ascii="Times New Roman" w:hAnsi="Times New Roman" w:cs="Times New Roman"/>
              </w:rPr>
              <w:lastRenderedPageBreak/>
              <w:t>Валганцикловир</w:t>
            </w: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rsidR="003204E0" w:rsidRPr="00AE546B" w:rsidRDefault="003204E0" w:rsidP="003D636B">
            <w:pPr>
              <w:pStyle w:val="2"/>
              <w:spacing w:after="0" w:line="240" w:lineRule="auto"/>
              <w:ind w:left="0"/>
              <w:jc w:val="both"/>
              <w:rPr>
                <w:sz w:val="22"/>
                <w:szCs w:val="22"/>
              </w:rPr>
            </w:pPr>
            <w:r w:rsidRPr="00AE546B">
              <w:rPr>
                <w:bCs/>
                <w:iCs/>
                <w:sz w:val="22"/>
                <w:szCs w:val="22"/>
              </w:rPr>
              <w:t xml:space="preserve">Доза </w:t>
            </w:r>
            <w:r w:rsidRPr="00AE546B">
              <w:rPr>
                <w:bCs/>
                <w:i/>
                <w:iCs/>
                <w:sz w:val="22"/>
                <w:szCs w:val="22"/>
              </w:rPr>
              <w:t xml:space="preserve">= 7 х </w:t>
            </w:r>
            <w:r w:rsidRPr="00AE546B">
              <w:rPr>
                <w:bCs/>
                <w:i/>
                <w:iCs/>
                <w:sz w:val="22"/>
                <w:szCs w:val="22"/>
                <w:lang w:val="en-US"/>
              </w:rPr>
              <w:t>S</w:t>
            </w:r>
            <w:r w:rsidRPr="00AE546B">
              <w:rPr>
                <w:bCs/>
                <w:i/>
                <w:iCs/>
                <w:sz w:val="22"/>
                <w:szCs w:val="22"/>
              </w:rPr>
              <w:t xml:space="preserve"> тела х СКФ,</w:t>
            </w:r>
            <w:r w:rsidRPr="00AE546B">
              <w:rPr>
                <w:sz w:val="22"/>
                <w:szCs w:val="22"/>
              </w:rPr>
              <w:t xml:space="preserve"> не более 90</w:t>
            </w:r>
            <w:r w:rsidR="001D690C">
              <w:rPr>
                <w:sz w:val="22"/>
                <w:szCs w:val="22"/>
              </w:rPr>
              <w:t>0мг/сут</w:t>
            </w:r>
          </w:p>
        </w:tc>
        <w:tc>
          <w:tcPr>
            <w:tcW w:w="2376" w:type="dxa"/>
            <w:tcBorders>
              <w:top w:val="single" w:sz="8" w:space="0" w:color="000000"/>
              <w:left w:val="single" w:sz="8" w:space="0" w:color="000000"/>
              <w:bottom w:val="single" w:sz="8" w:space="0" w:color="000000"/>
              <w:right w:val="single" w:sz="8" w:space="0" w:color="000000"/>
            </w:tcBorders>
            <w:shd w:val="clear" w:color="auto" w:fill="auto"/>
          </w:tcPr>
          <w:p w:rsidR="003204E0" w:rsidRPr="001D690C" w:rsidRDefault="003204E0" w:rsidP="00AE546B">
            <w:pPr>
              <w:tabs>
                <w:tab w:val="left" w:pos="6660"/>
              </w:tabs>
              <w:jc w:val="both"/>
              <w:rPr>
                <w:rFonts w:ascii="Times New Roman" w:eastAsia="Times New Roman" w:hAnsi="Times New Roman" w:cs="Times New Roman"/>
                <w:color w:val="000000" w:themeColor="text1"/>
                <w:kern w:val="24"/>
                <w:lang w:eastAsia="ru-RU"/>
              </w:rPr>
            </w:pPr>
            <w:r w:rsidRPr="001D690C">
              <w:rPr>
                <w:rFonts w:ascii="Times New Roman" w:eastAsia="Times New Roman" w:hAnsi="Times New Roman" w:cs="Times New Roman"/>
                <w:color w:val="000000" w:themeColor="text1"/>
                <w:kern w:val="24"/>
                <w:lang w:eastAsia="ru-RU"/>
              </w:rPr>
              <w:t xml:space="preserve">Ежедневно </w:t>
            </w:r>
            <w:r w:rsidR="00AE546B" w:rsidRPr="001D690C">
              <w:rPr>
                <w:rFonts w:ascii="Times New Roman" w:eastAsia="Times New Roman" w:hAnsi="Times New Roman" w:cs="Times New Roman"/>
                <w:color w:val="000000" w:themeColor="text1"/>
                <w:kern w:val="24"/>
                <w:lang w:eastAsia="ru-RU"/>
              </w:rPr>
              <w:t>6 месяцев после трансплантации</w:t>
            </w:r>
          </w:p>
        </w:tc>
        <w:tc>
          <w:tcPr>
            <w:tcW w:w="3407" w:type="dxa"/>
          </w:tcPr>
          <w:p w:rsidR="003204E0" w:rsidRPr="00AE546B" w:rsidRDefault="003204E0" w:rsidP="003D636B">
            <w:pPr>
              <w:jc w:val="center"/>
              <w:rPr>
                <w:rFonts w:ascii="Times New Roman" w:hAnsi="Times New Roman" w:cs="Times New Roman"/>
              </w:rPr>
            </w:pPr>
          </w:p>
        </w:tc>
      </w:tr>
      <w:tr w:rsidR="003204E0" w:rsidRPr="00856F4C" w:rsidTr="00D64A51">
        <w:tc>
          <w:tcPr>
            <w:tcW w:w="1843" w:type="dxa"/>
          </w:tcPr>
          <w:p w:rsidR="003204E0" w:rsidRPr="00AE546B" w:rsidRDefault="003204E0" w:rsidP="00AE546B">
            <w:pPr>
              <w:jc w:val="both"/>
              <w:rPr>
                <w:rFonts w:ascii="Times New Roman" w:hAnsi="Times New Roman" w:cs="Times New Roman"/>
              </w:rPr>
            </w:pPr>
            <w:r w:rsidRPr="00AE546B">
              <w:rPr>
                <w:rFonts w:ascii="Times New Roman" w:hAnsi="Times New Roman" w:cs="Times New Roman"/>
              </w:rPr>
              <w:t>Нистатин</w:t>
            </w:r>
          </w:p>
        </w:tc>
        <w:tc>
          <w:tcPr>
            <w:tcW w:w="2410" w:type="dxa"/>
          </w:tcPr>
          <w:p w:rsidR="003204E0" w:rsidRPr="00AE546B" w:rsidRDefault="003204E0" w:rsidP="003D636B">
            <w:pPr>
              <w:jc w:val="both"/>
              <w:rPr>
                <w:rFonts w:ascii="Times New Roman" w:hAnsi="Times New Roman" w:cs="Times New Roman"/>
              </w:rPr>
            </w:pPr>
            <w:r w:rsidRPr="00AE546B">
              <w:rPr>
                <w:rFonts w:ascii="Times New Roman" w:hAnsi="Times New Roman" w:cs="Times New Roman"/>
              </w:rPr>
              <w:t>10000 Ед/кг</w:t>
            </w:r>
          </w:p>
        </w:tc>
        <w:tc>
          <w:tcPr>
            <w:tcW w:w="2376" w:type="dxa"/>
          </w:tcPr>
          <w:p w:rsidR="003204E0" w:rsidRPr="00AE546B" w:rsidRDefault="003204E0" w:rsidP="003D636B">
            <w:pPr>
              <w:jc w:val="both"/>
              <w:rPr>
                <w:rFonts w:ascii="Times New Roman" w:hAnsi="Times New Roman" w:cs="Times New Roman"/>
              </w:rPr>
            </w:pPr>
            <w:r w:rsidRPr="00AE546B">
              <w:rPr>
                <w:rFonts w:ascii="Times New Roman" w:hAnsi="Times New Roman" w:cs="Times New Roman"/>
              </w:rPr>
              <w:t>3-4 раза в день ежедневно в течение 4 недель</w:t>
            </w:r>
          </w:p>
        </w:tc>
        <w:tc>
          <w:tcPr>
            <w:tcW w:w="3407" w:type="dxa"/>
          </w:tcPr>
          <w:p w:rsidR="003204E0" w:rsidRPr="00AE546B" w:rsidRDefault="003204E0" w:rsidP="003D636B">
            <w:pPr>
              <w:jc w:val="center"/>
              <w:rPr>
                <w:rFonts w:ascii="Times New Roman" w:hAnsi="Times New Roman" w:cs="Times New Roman"/>
              </w:rPr>
            </w:pPr>
          </w:p>
        </w:tc>
      </w:tr>
    </w:tbl>
    <w:p w:rsidR="00D64A51" w:rsidRDefault="00D64A51" w:rsidP="00D64A51">
      <w:pPr>
        <w:rPr>
          <w:rFonts w:ascii="Times New Roman" w:hAnsi="Times New Roman" w:cs="Times New Roman"/>
          <w:sz w:val="28"/>
          <w:szCs w:val="28"/>
        </w:rPr>
      </w:pPr>
    </w:p>
    <w:p w:rsidR="003204E0" w:rsidRPr="00D4281C" w:rsidRDefault="003204E0" w:rsidP="00D64A51">
      <w:pPr>
        <w:rPr>
          <w:rFonts w:ascii="Times New Roman" w:hAnsi="Times New Roman" w:cs="Times New Roman"/>
          <w:b/>
          <w:sz w:val="28"/>
          <w:szCs w:val="28"/>
        </w:rPr>
      </w:pPr>
      <w:r w:rsidRPr="00D4281C">
        <w:rPr>
          <w:rFonts w:ascii="Times New Roman" w:hAnsi="Times New Roman" w:cs="Times New Roman"/>
          <w:b/>
          <w:sz w:val="28"/>
          <w:szCs w:val="28"/>
        </w:rPr>
        <w:t>Выборочные рекомендации по управлению другими осложнениями</w:t>
      </w:r>
      <w:r w:rsidR="00D64A51">
        <w:rPr>
          <w:rFonts w:ascii="Times New Roman" w:hAnsi="Times New Roman" w:cs="Times New Roman"/>
          <w:b/>
          <w:sz w:val="28"/>
          <w:szCs w:val="28"/>
        </w:rPr>
        <w:t>:</w:t>
      </w:r>
    </w:p>
    <w:tbl>
      <w:tblPr>
        <w:tblStyle w:val="a4"/>
        <w:tblW w:w="10036" w:type="dxa"/>
        <w:tblInd w:w="-5" w:type="dxa"/>
        <w:tblLook w:val="04A0" w:firstRow="1" w:lastRow="0" w:firstColumn="1" w:lastColumn="0" w:noHBand="0" w:noVBand="1"/>
      </w:tblPr>
      <w:tblGrid>
        <w:gridCol w:w="2486"/>
        <w:gridCol w:w="7550"/>
      </w:tblGrid>
      <w:tr w:rsidR="003204E0" w:rsidRPr="00856F4C" w:rsidTr="00D64A51">
        <w:trPr>
          <w:trHeight w:val="141"/>
        </w:trPr>
        <w:tc>
          <w:tcPr>
            <w:tcW w:w="2486" w:type="dxa"/>
          </w:tcPr>
          <w:p w:rsidR="003204E0" w:rsidRPr="00D547FD" w:rsidRDefault="003204E0" w:rsidP="003D636B">
            <w:pPr>
              <w:rPr>
                <w:rFonts w:ascii="Times New Roman" w:hAnsi="Times New Roman" w:cs="Times New Roman"/>
                <w:sz w:val="24"/>
                <w:szCs w:val="24"/>
              </w:rPr>
            </w:pPr>
            <w:r w:rsidRPr="00D547FD">
              <w:rPr>
                <w:rFonts w:ascii="Times New Roman" w:hAnsi="Times New Roman" w:cs="Times New Roman"/>
                <w:sz w:val="24"/>
                <w:szCs w:val="24"/>
              </w:rPr>
              <w:t>Болезнь костей</w:t>
            </w:r>
          </w:p>
        </w:tc>
        <w:tc>
          <w:tcPr>
            <w:tcW w:w="7550" w:type="dxa"/>
          </w:tcPr>
          <w:p w:rsidR="003204E0" w:rsidRPr="00D547FD" w:rsidRDefault="003204E0" w:rsidP="003D636B">
            <w:pPr>
              <w:jc w:val="both"/>
              <w:rPr>
                <w:rFonts w:ascii="Times New Roman" w:hAnsi="Times New Roman" w:cs="Times New Roman"/>
                <w:sz w:val="24"/>
                <w:szCs w:val="24"/>
              </w:rPr>
            </w:pPr>
            <w:r w:rsidRPr="00D547FD">
              <w:rPr>
                <w:rFonts w:ascii="Times New Roman" w:hAnsi="Times New Roman" w:cs="Times New Roman"/>
                <w:sz w:val="24"/>
                <w:szCs w:val="24"/>
              </w:rPr>
              <w:t xml:space="preserve">Рекомендуется еженедельно измерять в сыворотке </w:t>
            </w:r>
            <w:r>
              <w:rPr>
                <w:rFonts w:ascii="Times New Roman" w:hAnsi="Times New Roman" w:cs="Times New Roman"/>
                <w:sz w:val="24"/>
                <w:szCs w:val="24"/>
              </w:rPr>
              <w:t>крови кальций, фосфор, в раннем периоде после пересадки и до стабилизации</w:t>
            </w:r>
            <w:r w:rsidRPr="00D547FD">
              <w:rPr>
                <w:rFonts w:ascii="Times New Roman" w:hAnsi="Times New Roman" w:cs="Times New Roman"/>
                <w:sz w:val="24"/>
                <w:szCs w:val="24"/>
              </w:rPr>
              <w:t xml:space="preserve"> [R</w:t>
            </w:r>
            <w:r>
              <w:rPr>
                <w:rFonts w:ascii="Times New Roman" w:hAnsi="Times New Roman" w:cs="Times New Roman"/>
                <w:sz w:val="24"/>
                <w:szCs w:val="24"/>
              </w:rPr>
              <w:t xml:space="preserve"> 21.</w:t>
            </w:r>
            <w:r w:rsidRPr="00D547FD">
              <w:rPr>
                <w:rFonts w:ascii="Times New Roman" w:hAnsi="Times New Roman" w:cs="Times New Roman"/>
                <w:sz w:val="24"/>
                <w:szCs w:val="24"/>
              </w:rPr>
              <w:t>1(1B)]</w:t>
            </w:r>
            <w:r>
              <w:rPr>
                <w:rFonts w:ascii="Times New Roman" w:hAnsi="Times New Roman" w:cs="Times New Roman"/>
                <w:sz w:val="24"/>
                <w:szCs w:val="24"/>
              </w:rPr>
              <w:t>.</w:t>
            </w:r>
          </w:p>
          <w:p w:rsidR="003204E0" w:rsidRPr="00436193" w:rsidRDefault="003204E0" w:rsidP="003D636B">
            <w:pPr>
              <w:jc w:val="both"/>
              <w:rPr>
                <w:rFonts w:ascii="Times New Roman" w:hAnsi="Times New Roman" w:cs="Times New Roman"/>
                <w:sz w:val="24"/>
                <w:szCs w:val="24"/>
              </w:rPr>
            </w:pPr>
            <w:r>
              <w:rPr>
                <w:rFonts w:ascii="Times New Roman" w:hAnsi="Times New Roman" w:cs="Times New Roman"/>
                <w:sz w:val="24"/>
                <w:szCs w:val="24"/>
              </w:rPr>
              <w:t>Частота мониторинга сывороточного</w:t>
            </w:r>
            <w:r w:rsidRPr="00D547FD">
              <w:rPr>
                <w:rFonts w:ascii="Times New Roman" w:hAnsi="Times New Roman" w:cs="Times New Roman"/>
                <w:sz w:val="24"/>
                <w:szCs w:val="24"/>
              </w:rPr>
              <w:t xml:space="preserve"> кальция, фосфора, ПТГ </w:t>
            </w:r>
            <w:r>
              <w:rPr>
                <w:rFonts w:ascii="Times New Roman" w:hAnsi="Times New Roman" w:cs="Times New Roman"/>
                <w:sz w:val="24"/>
                <w:szCs w:val="24"/>
              </w:rPr>
              <w:t>зависит от наличия аномалий и скорости</w:t>
            </w:r>
            <w:r w:rsidRPr="00D547FD">
              <w:rPr>
                <w:rFonts w:ascii="Times New Roman" w:hAnsi="Times New Roman" w:cs="Times New Roman"/>
                <w:sz w:val="24"/>
                <w:szCs w:val="24"/>
              </w:rPr>
              <w:t xml:space="preserve"> прогрессирования ХБП</w:t>
            </w:r>
            <w:r>
              <w:rPr>
                <w:rFonts w:ascii="Times New Roman" w:hAnsi="Times New Roman" w:cs="Times New Roman"/>
                <w:sz w:val="24"/>
                <w:szCs w:val="24"/>
              </w:rPr>
              <w:t xml:space="preserve"> (если имеется) </w:t>
            </w:r>
            <w:r>
              <w:rPr>
                <w:rFonts w:ascii="Calibri" w:hAnsi="Calibri" w:cs="Calibri"/>
                <w:sz w:val="24"/>
                <w:szCs w:val="24"/>
              </w:rPr>
              <w:t>[</w:t>
            </w:r>
            <w:r w:rsidRPr="00D547FD">
              <w:rPr>
                <w:rFonts w:ascii="Times New Roman" w:hAnsi="Times New Roman" w:cs="Times New Roman"/>
                <w:sz w:val="24"/>
                <w:szCs w:val="24"/>
              </w:rPr>
              <w:t>R</w:t>
            </w:r>
            <w:r>
              <w:rPr>
                <w:rFonts w:ascii="Times New Roman" w:hAnsi="Times New Roman" w:cs="Times New Roman"/>
                <w:sz w:val="24"/>
                <w:szCs w:val="24"/>
              </w:rPr>
              <w:t xml:space="preserve"> 21.2(нет степени)</w:t>
            </w:r>
            <w:r>
              <w:rPr>
                <w:rFonts w:ascii="Calibri" w:hAnsi="Calibri" w:cs="Calibri"/>
                <w:sz w:val="24"/>
                <w:szCs w:val="24"/>
              </w:rPr>
              <w:t>].</w:t>
            </w:r>
            <w:r w:rsidRPr="00D547FD">
              <w:rPr>
                <w:rFonts w:ascii="Times New Roman" w:hAnsi="Times New Roman" w:cs="Times New Roman"/>
                <w:sz w:val="24"/>
                <w:szCs w:val="24"/>
              </w:rPr>
              <w:t xml:space="preserve"> Р</w:t>
            </w:r>
            <w:r>
              <w:rPr>
                <w:rFonts w:ascii="Times New Roman" w:hAnsi="Times New Roman" w:cs="Times New Roman"/>
                <w:sz w:val="24"/>
                <w:szCs w:val="24"/>
              </w:rPr>
              <w:t>екомендуется лечение кальцитриолом</w:t>
            </w:r>
            <w:r w:rsidRPr="00D547FD">
              <w:rPr>
                <w:rFonts w:ascii="Times New Roman" w:hAnsi="Times New Roman" w:cs="Times New Roman"/>
                <w:sz w:val="24"/>
                <w:szCs w:val="24"/>
              </w:rPr>
              <w:t>, альфакальцидол</w:t>
            </w:r>
            <w:r>
              <w:rPr>
                <w:rFonts w:ascii="Times New Roman" w:hAnsi="Times New Roman" w:cs="Times New Roman"/>
                <w:sz w:val="24"/>
                <w:szCs w:val="24"/>
              </w:rPr>
              <w:t>ом и витамином</w:t>
            </w:r>
            <w:r w:rsidRPr="00D547FD">
              <w:rPr>
                <w:rFonts w:ascii="Times New Roman" w:hAnsi="Times New Roman" w:cs="Times New Roman"/>
                <w:sz w:val="24"/>
                <w:szCs w:val="24"/>
              </w:rPr>
              <w:t xml:space="preserve"> D рассматривается </w:t>
            </w:r>
            <w:r>
              <w:rPr>
                <w:rFonts w:ascii="Times New Roman" w:hAnsi="Times New Roman" w:cs="Times New Roman"/>
                <w:sz w:val="24"/>
                <w:szCs w:val="24"/>
              </w:rPr>
              <w:t xml:space="preserve">у реципиентов почечного трансплантата </w:t>
            </w:r>
            <w:r w:rsidRPr="00D547FD">
              <w:rPr>
                <w:rFonts w:ascii="Times New Roman" w:hAnsi="Times New Roman" w:cs="Times New Roman"/>
                <w:sz w:val="24"/>
                <w:szCs w:val="24"/>
              </w:rPr>
              <w:t>с СКФ&gt;30 мл/мин/1.37</w:t>
            </w:r>
            <m:oMath>
              <m:sSup>
                <m:sSupPr>
                  <m:ctrlPr>
                    <w:rPr>
                      <w:rFonts w:ascii="Cambria Math" w:hAnsi="Cambria Math" w:cs="Times New Roman"/>
                      <w:i/>
                      <w:sz w:val="24"/>
                      <w:szCs w:val="24"/>
                    </w:rPr>
                  </m:ctrlPr>
                </m:sSupPr>
                <m:e>
                  <m:r>
                    <w:rPr>
                      <w:rFonts w:ascii="Cambria Math" w:hAnsi="Cambria Math" w:cs="Times New Roman"/>
                      <w:sz w:val="24"/>
                      <w:szCs w:val="24"/>
                    </w:rPr>
                    <m:t>м</m:t>
                  </m:r>
                </m:e>
                <m:sup>
                  <m:r>
                    <w:rPr>
                      <w:rFonts w:ascii="Cambria Math" w:hAnsi="Cambria Math" w:cs="Times New Roman"/>
                      <w:sz w:val="24"/>
                      <w:szCs w:val="24"/>
                    </w:rPr>
                    <m:t>2</m:t>
                  </m:r>
                </m:sup>
              </m:sSup>
            </m:oMath>
            <w:r w:rsidRPr="00D547FD">
              <w:rPr>
                <w:rFonts w:ascii="Times New Roman" w:hAnsi="Times New Roman" w:cs="Times New Roman"/>
                <w:sz w:val="24"/>
                <w:szCs w:val="24"/>
              </w:rPr>
              <w:t xml:space="preserve"> и сниженной </w:t>
            </w:r>
            <w:r>
              <w:rPr>
                <w:rFonts w:ascii="Times New Roman" w:hAnsi="Times New Roman" w:cs="Times New Roman"/>
                <w:sz w:val="24"/>
                <w:szCs w:val="24"/>
              </w:rPr>
              <w:t xml:space="preserve">минеральной плотностью кости </w:t>
            </w:r>
            <w:r w:rsidRPr="00436193">
              <w:rPr>
                <w:rFonts w:ascii="Times New Roman" w:hAnsi="Times New Roman" w:cs="Times New Roman"/>
                <w:sz w:val="24"/>
                <w:szCs w:val="24"/>
              </w:rPr>
              <w:t>[</w:t>
            </w:r>
            <w:r w:rsidRPr="00D547FD">
              <w:rPr>
                <w:rFonts w:ascii="Times New Roman" w:hAnsi="Times New Roman" w:cs="Times New Roman"/>
                <w:sz w:val="24"/>
                <w:szCs w:val="24"/>
              </w:rPr>
              <w:t>R</w:t>
            </w:r>
            <w:r>
              <w:rPr>
                <w:rFonts w:ascii="Times New Roman" w:hAnsi="Times New Roman" w:cs="Times New Roman"/>
                <w:sz w:val="24"/>
                <w:szCs w:val="24"/>
              </w:rPr>
              <w:t xml:space="preserve"> 21.</w:t>
            </w:r>
            <w:r w:rsidRPr="00436193">
              <w:rPr>
                <w:rFonts w:ascii="Times New Roman" w:hAnsi="Times New Roman" w:cs="Times New Roman"/>
                <w:sz w:val="24"/>
                <w:szCs w:val="24"/>
              </w:rPr>
              <w:t>6(2</w:t>
            </w:r>
            <w:r w:rsidRPr="00D547FD">
              <w:rPr>
                <w:rFonts w:ascii="Times New Roman" w:hAnsi="Times New Roman" w:cs="Times New Roman"/>
                <w:sz w:val="24"/>
                <w:szCs w:val="24"/>
              </w:rPr>
              <w:t>D</w:t>
            </w:r>
            <w:r w:rsidRPr="00436193">
              <w:rPr>
                <w:rFonts w:ascii="Times New Roman" w:hAnsi="Times New Roman" w:cs="Times New Roman"/>
                <w:sz w:val="24"/>
                <w:szCs w:val="24"/>
              </w:rPr>
              <w:t>)]</w:t>
            </w:r>
          </w:p>
        </w:tc>
      </w:tr>
      <w:tr w:rsidR="003204E0" w:rsidRPr="00856F4C" w:rsidTr="00D64A51">
        <w:trPr>
          <w:trHeight w:val="1744"/>
        </w:trPr>
        <w:tc>
          <w:tcPr>
            <w:tcW w:w="2486" w:type="dxa"/>
          </w:tcPr>
          <w:p w:rsidR="003204E0" w:rsidRPr="00436193" w:rsidRDefault="003204E0" w:rsidP="003D636B">
            <w:pPr>
              <w:rPr>
                <w:rFonts w:ascii="Times New Roman" w:hAnsi="Times New Roman" w:cs="Times New Roman"/>
                <w:sz w:val="24"/>
                <w:szCs w:val="24"/>
              </w:rPr>
            </w:pPr>
            <w:r w:rsidRPr="00436193">
              <w:rPr>
                <w:rFonts w:ascii="Times New Roman" w:hAnsi="Times New Roman" w:cs="Times New Roman"/>
                <w:sz w:val="24"/>
                <w:szCs w:val="24"/>
              </w:rPr>
              <w:t>Гематологические осложнения</w:t>
            </w:r>
          </w:p>
        </w:tc>
        <w:tc>
          <w:tcPr>
            <w:tcW w:w="7550" w:type="dxa"/>
          </w:tcPr>
          <w:p w:rsidR="003204E0" w:rsidRPr="002C0236" w:rsidRDefault="003204E0" w:rsidP="00F3739C">
            <w:pPr>
              <w:numPr>
                <w:ilvl w:val="0"/>
                <w:numId w:val="14"/>
              </w:numPr>
              <w:shd w:val="clear" w:color="auto" w:fill="FFFFFF"/>
              <w:ind w:left="60" w:right="60"/>
              <w:jc w:val="both"/>
              <w:textAlignment w:val="bottom"/>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Оценка и лечение</w:t>
            </w:r>
            <w:r w:rsidRPr="00D547FD">
              <w:rPr>
                <w:rFonts w:ascii="Times New Roman" w:eastAsia="Times New Roman" w:hAnsi="Times New Roman" w:cs="Times New Roman"/>
                <w:color w:val="000000"/>
                <w:sz w:val="24"/>
                <w:szCs w:val="24"/>
                <w:lang w:eastAsia="ru-RU"/>
              </w:rPr>
              <w:t xml:space="preserve"> ане</w:t>
            </w:r>
            <w:r>
              <w:rPr>
                <w:rFonts w:ascii="Times New Roman" w:eastAsia="Times New Roman" w:hAnsi="Times New Roman" w:cs="Times New Roman"/>
                <w:color w:val="000000"/>
                <w:sz w:val="24"/>
                <w:szCs w:val="24"/>
                <w:lang w:eastAsia="ru-RU"/>
              </w:rPr>
              <w:t xml:space="preserve">мии путем устранения причин и использованием стандартной терапии </w:t>
            </w:r>
            <w:r w:rsidRPr="00D547FD">
              <w:rPr>
                <w:rFonts w:ascii="Times New Roman" w:eastAsia="Times New Roman" w:hAnsi="Times New Roman" w:cs="Times New Roman"/>
                <w:color w:val="000000"/>
                <w:sz w:val="24"/>
                <w:szCs w:val="24"/>
                <w:lang w:eastAsia="ru-RU"/>
              </w:rPr>
              <w:t>[R 22.2 (</w:t>
            </w:r>
            <w:r>
              <w:rPr>
                <w:rFonts w:ascii="Times New Roman" w:eastAsia="Times New Roman" w:hAnsi="Times New Roman" w:cs="Times New Roman"/>
                <w:color w:val="000000"/>
                <w:sz w:val="24"/>
                <w:szCs w:val="24"/>
                <w:lang w:eastAsia="ru-RU"/>
              </w:rPr>
              <w:t>нет степени</w:t>
            </w:r>
            <w:r w:rsidRPr="00D547FD">
              <w:rPr>
                <w:rFonts w:ascii="Times New Roman" w:eastAsia="Times New Roman" w:hAnsi="Times New Roman" w:cs="Times New Roman"/>
                <w:color w:val="000000"/>
                <w:sz w:val="24"/>
                <w:szCs w:val="24"/>
                <w:lang w:eastAsia="ru-RU"/>
              </w:rPr>
              <w:t>)</w:t>
            </w:r>
            <w:r>
              <w:rPr>
                <w:rFonts w:ascii="Calibri" w:eastAsia="Times New Roman" w:hAnsi="Calibri" w:cs="Calibri"/>
                <w:color w:val="000000"/>
                <w:sz w:val="24"/>
                <w:szCs w:val="24"/>
                <w:lang w:eastAsia="ru-RU"/>
              </w:rPr>
              <w:t>].</w:t>
            </w:r>
            <w:r w:rsidRPr="002C0236">
              <w:rPr>
                <w:rFonts w:ascii="Times New Roman" w:eastAsia="Times New Roman" w:hAnsi="Times New Roman" w:cs="Times New Roman"/>
                <w:color w:val="000000"/>
                <w:sz w:val="24"/>
                <w:szCs w:val="24"/>
                <w:lang w:eastAsia="ru-RU"/>
              </w:rPr>
              <w:t xml:space="preserve"> Многие из факторов, ответственных за возникновение анемии, также вызывают нейтропению и тромбоцитопению [</w:t>
            </w:r>
            <w:r w:rsidRPr="00D547FD">
              <w:rPr>
                <w:rFonts w:ascii="Times New Roman" w:eastAsia="Times New Roman" w:hAnsi="Times New Roman" w:cs="Times New Roman"/>
                <w:color w:val="000000"/>
                <w:sz w:val="24"/>
                <w:szCs w:val="24"/>
                <w:lang w:eastAsia="ru-RU"/>
              </w:rPr>
              <w:t>R</w:t>
            </w:r>
            <w:r>
              <w:rPr>
                <w:rFonts w:ascii="Times New Roman" w:eastAsia="Times New Roman" w:hAnsi="Times New Roman" w:cs="Times New Roman"/>
                <w:color w:val="000000"/>
                <w:sz w:val="24"/>
                <w:szCs w:val="24"/>
                <w:lang w:eastAsia="ru-RU"/>
              </w:rPr>
              <w:t xml:space="preserve"> </w:t>
            </w:r>
            <w:r w:rsidRPr="002C0236">
              <w:rPr>
                <w:rFonts w:ascii="Times New Roman" w:eastAsia="Times New Roman" w:hAnsi="Times New Roman" w:cs="Times New Roman"/>
                <w:color w:val="000000"/>
                <w:sz w:val="24"/>
                <w:szCs w:val="24"/>
                <w:lang w:eastAsia="ru-RU"/>
              </w:rPr>
              <w:t>22.3 (нет степени)</w:t>
            </w:r>
            <w:r w:rsidRPr="002C0236">
              <w:rPr>
                <w:rFonts w:ascii="Calibri" w:eastAsia="Times New Roman" w:hAnsi="Calibri" w:cs="Calibri"/>
                <w:color w:val="000000"/>
                <w:sz w:val="24"/>
                <w:szCs w:val="24"/>
                <w:lang w:eastAsia="ru-RU"/>
              </w:rPr>
              <w:t>]</w:t>
            </w:r>
            <w:r w:rsidRPr="002C0236">
              <w:rPr>
                <w:rFonts w:ascii="Times New Roman" w:eastAsia="Times New Roman" w:hAnsi="Times New Roman" w:cs="Times New Roman"/>
                <w:color w:val="000000"/>
                <w:sz w:val="24"/>
                <w:szCs w:val="24"/>
                <w:lang w:eastAsia="ru-RU"/>
              </w:rPr>
              <w:t>.</w:t>
            </w:r>
          </w:p>
          <w:p w:rsidR="003204E0" w:rsidRPr="00B22E2E" w:rsidRDefault="003204E0" w:rsidP="003D636B">
            <w:pPr>
              <w:shd w:val="clear" w:color="auto" w:fill="FFFFFF"/>
              <w:ind w:right="60"/>
              <w:jc w:val="both"/>
              <w:textAlignment w:val="bottom"/>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Рекомендуется использовать </w:t>
            </w:r>
            <w:proofErr w:type="spellStart"/>
            <w:r>
              <w:rPr>
                <w:rFonts w:ascii="Times New Roman" w:eastAsia="Times New Roman" w:hAnsi="Times New Roman" w:cs="Times New Roman"/>
                <w:color w:val="000000"/>
                <w:sz w:val="24"/>
                <w:szCs w:val="24"/>
                <w:lang w:eastAsia="ru-RU"/>
              </w:rPr>
              <w:t>иАПФ</w:t>
            </w:r>
            <w:proofErr w:type="spellEnd"/>
            <w:r>
              <w:rPr>
                <w:rFonts w:ascii="Times New Roman" w:eastAsia="Times New Roman" w:hAnsi="Times New Roman" w:cs="Times New Roman"/>
                <w:color w:val="000000"/>
                <w:sz w:val="24"/>
                <w:szCs w:val="24"/>
                <w:lang w:eastAsia="ru-RU"/>
              </w:rPr>
              <w:t xml:space="preserve"> или БРА</w:t>
            </w:r>
            <w:r w:rsidRPr="00D547FD">
              <w:rPr>
                <w:rFonts w:ascii="Times New Roman" w:eastAsia="Times New Roman" w:hAnsi="Times New Roman" w:cs="Times New Roman"/>
                <w:color w:val="000000"/>
                <w:sz w:val="24"/>
                <w:szCs w:val="24"/>
                <w:lang w:eastAsia="ru-RU"/>
              </w:rPr>
              <w:t xml:space="preserve"> для </w:t>
            </w:r>
            <w:r>
              <w:rPr>
                <w:rFonts w:ascii="Times New Roman" w:eastAsia="Times New Roman" w:hAnsi="Times New Roman" w:cs="Times New Roman"/>
                <w:color w:val="000000"/>
                <w:sz w:val="24"/>
                <w:szCs w:val="24"/>
                <w:lang w:eastAsia="ru-RU"/>
              </w:rPr>
              <w:t>стартового лечения эритроцитоза [</w:t>
            </w:r>
            <w:r w:rsidRPr="00D547FD">
              <w:rPr>
                <w:rFonts w:ascii="Times New Roman" w:eastAsia="Times New Roman" w:hAnsi="Times New Roman" w:cs="Times New Roman"/>
                <w:color w:val="000000"/>
                <w:sz w:val="24"/>
                <w:szCs w:val="24"/>
                <w:lang w:eastAsia="ru-RU"/>
              </w:rPr>
              <w:t>R</w:t>
            </w:r>
            <w:r>
              <w:rPr>
                <w:rFonts w:ascii="Times New Roman" w:eastAsia="Times New Roman" w:hAnsi="Times New Roman" w:cs="Times New Roman"/>
                <w:color w:val="000000"/>
                <w:sz w:val="24"/>
                <w:szCs w:val="24"/>
                <w:lang w:eastAsia="ru-RU"/>
              </w:rPr>
              <w:t xml:space="preserve"> 22.4 (1С</w:t>
            </w:r>
            <w:r w:rsidRPr="00B22E2E">
              <w:rPr>
                <w:rFonts w:ascii="Times New Roman" w:eastAsia="Times New Roman" w:hAnsi="Times New Roman" w:cs="Times New Roman"/>
                <w:color w:val="000000"/>
                <w:sz w:val="24"/>
                <w:szCs w:val="24"/>
                <w:lang w:eastAsia="ru-RU"/>
              </w:rPr>
              <w:t>)]</w:t>
            </w:r>
          </w:p>
        </w:tc>
      </w:tr>
      <w:tr w:rsidR="003204E0" w:rsidRPr="00856F4C" w:rsidTr="00D64A51">
        <w:trPr>
          <w:trHeight w:val="141"/>
        </w:trPr>
        <w:tc>
          <w:tcPr>
            <w:tcW w:w="2486" w:type="dxa"/>
          </w:tcPr>
          <w:p w:rsidR="003204E0" w:rsidRPr="00D547FD" w:rsidRDefault="003204E0" w:rsidP="003D636B">
            <w:pPr>
              <w:rPr>
                <w:rFonts w:ascii="Times New Roman" w:hAnsi="Times New Roman" w:cs="Times New Roman"/>
                <w:sz w:val="24"/>
                <w:szCs w:val="24"/>
                <w:lang w:val="kk-KZ"/>
              </w:rPr>
            </w:pPr>
            <w:r>
              <w:rPr>
                <w:rFonts w:ascii="Times New Roman" w:hAnsi="Times New Roman" w:cs="Times New Roman"/>
                <w:sz w:val="24"/>
                <w:szCs w:val="24"/>
                <w:lang w:val="kk-KZ"/>
              </w:rPr>
              <w:t>Гиперурекимия и подагра</w:t>
            </w:r>
          </w:p>
        </w:tc>
        <w:tc>
          <w:tcPr>
            <w:tcW w:w="7550" w:type="dxa"/>
          </w:tcPr>
          <w:p w:rsidR="003204E0" w:rsidRDefault="003204E0" w:rsidP="003D636B">
            <w:pPr>
              <w:shd w:val="clear" w:color="auto" w:fill="FFFFFF"/>
              <w:ind w:right="60"/>
              <w:jc w:val="both"/>
              <w:textAlignment w:val="bottom"/>
              <w:rPr>
                <w:rFonts w:ascii="Times New Roman" w:eastAsia="Times New Roman" w:hAnsi="Times New Roman" w:cs="Times New Roman"/>
                <w:color w:val="000000"/>
                <w:sz w:val="24"/>
                <w:szCs w:val="24"/>
                <w:lang w:eastAsia="ru-RU"/>
              </w:rPr>
            </w:pPr>
            <w:r w:rsidRPr="00D547FD">
              <w:rPr>
                <w:rFonts w:ascii="Times New Roman" w:eastAsia="Times New Roman" w:hAnsi="Times New Roman" w:cs="Times New Roman"/>
                <w:color w:val="000000"/>
                <w:sz w:val="24"/>
                <w:szCs w:val="24"/>
                <w:lang w:eastAsia="ru-RU"/>
              </w:rPr>
              <w:t>Предполагается</w:t>
            </w:r>
            <w:r>
              <w:rPr>
                <w:rFonts w:ascii="Times New Roman" w:eastAsia="Times New Roman" w:hAnsi="Times New Roman" w:cs="Times New Roman"/>
                <w:color w:val="000000"/>
                <w:sz w:val="24"/>
                <w:szCs w:val="24"/>
                <w:lang w:eastAsia="ru-RU"/>
              </w:rPr>
              <w:t xml:space="preserve"> лечение гиперурикемии</w:t>
            </w:r>
            <w:r w:rsidRPr="00D547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при возникновении осложнений, таких</w:t>
            </w:r>
            <w:r w:rsidRPr="00D547FD">
              <w:rPr>
                <w:rFonts w:ascii="Times New Roman" w:eastAsia="Times New Roman" w:hAnsi="Times New Roman" w:cs="Times New Roman"/>
                <w:color w:val="000000"/>
                <w:sz w:val="24"/>
                <w:szCs w:val="24"/>
                <w:lang w:eastAsia="ru-RU"/>
              </w:rPr>
              <w:t xml:space="preserve"> как подаг</w:t>
            </w:r>
            <w:r>
              <w:rPr>
                <w:rFonts w:ascii="Times New Roman" w:eastAsia="Times New Roman" w:hAnsi="Times New Roman" w:cs="Times New Roman"/>
                <w:color w:val="000000"/>
                <w:sz w:val="24"/>
                <w:szCs w:val="24"/>
                <w:lang w:eastAsia="ru-RU"/>
              </w:rPr>
              <w:t>ра, тофус, или камней в почках, образованных из солей мочевой кислоты [</w:t>
            </w:r>
            <w:r w:rsidRPr="00D547FD">
              <w:rPr>
                <w:rFonts w:ascii="Times New Roman" w:eastAsia="Times New Roman" w:hAnsi="Times New Roman" w:cs="Times New Roman"/>
                <w:color w:val="000000"/>
                <w:sz w:val="24"/>
                <w:szCs w:val="24"/>
                <w:lang w:eastAsia="ru-RU"/>
              </w:rPr>
              <w:t>R 23.1(2D)]</w:t>
            </w:r>
            <w:r>
              <w:rPr>
                <w:rFonts w:ascii="Times New Roman" w:eastAsia="Times New Roman" w:hAnsi="Times New Roman" w:cs="Times New Roman"/>
                <w:color w:val="000000"/>
                <w:sz w:val="24"/>
                <w:szCs w:val="24"/>
                <w:lang w:eastAsia="ru-RU"/>
              </w:rPr>
              <w:t>.</w:t>
            </w:r>
          </w:p>
          <w:p w:rsidR="003204E0" w:rsidRPr="00D547FD" w:rsidRDefault="003204E0" w:rsidP="003D636B">
            <w:pPr>
              <w:shd w:val="clear" w:color="auto" w:fill="FFFFFF"/>
              <w:ind w:right="60"/>
              <w:jc w:val="both"/>
              <w:textAlignment w:val="bottom"/>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Использовать колхицин для лечения острой подагры с уменьшением доз при снижении функции почки и при сопутствующем использовании ингибиторов </w:t>
            </w:r>
            <w:proofErr w:type="spellStart"/>
            <w:r>
              <w:rPr>
                <w:rFonts w:ascii="Times New Roman" w:eastAsia="Times New Roman" w:hAnsi="Times New Roman" w:cs="Times New Roman"/>
                <w:color w:val="000000"/>
                <w:sz w:val="24"/>
                <w:szCs w:val="24"/>
                <w:lang w:eastAsia="ru-RU"/>
              </w:rPr>
              <w:t>кальцине</w:t>
            </w:r>
            <w:r w:rsidR="00AE546B">
              <w:rPr>
                <w:rFonts w:ascii="Times New Roman" w:eastAsia="Times New Roman" w:hAnsi="Times New Roman" w:cs="Times New Roman"/>
                <w:color w:val="000000"/>
                <w:sz w:val="24"/>
                <w:szCs w:val="24"/>
                <w:lang w:eastAsia="ru-RU"/>
              </w:rPr>
              <w:t>в</w:t>
            </w:r>
            <w:r>
              <w:rPr>
                <w:rFonts w:ascii="Times New Roman" w:eastAsia="Times New Roman" w:hAnsi="Times New Roman" w:cs="Times New Roman"/>
                <w:color w:val="000000"/>
                <w:sz w:val="24"/>
                <w:szCs w:val="24"/>
                <w:lang w:eastAsia="ru-RU"/>
              </w:rPr>
              <w:t>рина</w:t>
            </w:r>
            <w:proofErr w:type="spellEnd"/>
            <w:r>
              <w:rPr>
                <w:rFonts w:ascii="Times New Roman" w:eastAsia="Times New Roman" w:hAnsi="Times New Roman" w:cs="Times New Roman"/>
                <w:color w:val="000000"/>
                <w:sz w:val="24"/>
                <w:szCs w:val="24"/>
                <w:lang w:eastAsia="ru-RU"/>
              </w:rPr>
              <w:t xml:space="preserve"> [</w:t>
            </w:r>
            <w:r w:rsidRPr="00D547FD">
              <w:rPr>
                <w:rFonts w:ascii="Times New Roman" w:eastAsia="Times New Roman" w:hAnsi="Times New Roman" w:cs="Times New Roman"/>
                <w:color w:val="000000"/>
                <w:sz w:val="24"/>
                <w:szCs w:val="24"/>
                <w:lang w:eastAsia="ru-RU"/>
              </w:rPr>
              <w:t>R 23.1</w:t>
            </w:r>
            <w:r>
              <w:rPr>
                <w:rFonts w:ascii="Times New Roman" w:eastAsia="Times New Roman" w:hAnsi="Times New Roman" w:cs="Times New Roman"/>
                <w:color w:val="000000"/>
                <w:sz w:val="24"/>
                <w:szCs w:val="24"/>
                <w:lang w:eastAsia="ru-RU"/>
              </w:rPr>
              <w:t>.1</w:t>
            </w:r>
            <w:r w:rsidRPr="00D547FD">
              <w:rPr>
                <w:rFonts w:ascii="Times New Roman" w:eastAsia="Times New Roman" w:hAnsi="Times New Roman" w:cs="Times New Roman"/>
                <w:color w:val="000000"/>
                <w:sz w:val="24"/>
                <w:szCs w:val="24"/>
                <w:lang w:eastAsia="ru-RU"/>
              </w:rPr>
              <w:t>(2D)]</w:t>
            </w:r>
            <w:r>
              <w:rPr>
                <w:rFonts w:ascii="Times New Roman" w:eastAsia="Times New Roman" w:hAnsi="Times New Roman" w:cs="Times New Roman"/>
                <w:color w:val="000000"/>
                <w:sz w:val="24"/>
                <w:szCs w:val="24"/>
                <w:lang w:eastAsia="ru-RU"/>
              </w:rPr>
              <w:t>.</w:t>
            </w:r>
            <w:r w:rsidRPr="00D547FD">
              <w:rPr>
                <w:rFonts w:ascii="Times New Roman" w:eastAsia="Times New Roman" w:hAnsi="Times New Roman" w:cs="Times New Roman"/>
                <w:color w:val="000000"/>
                <w:sz w:val="24"/>
                <w:szCs w:val="24"/>
                <w:lang w:eastAsia="ru-RU"/>
              </w:rPr>
              <w:t xml:space="preserve"> Рекомендуется избегать аллопур</w:t>
            </w:r>
            <w:r>
              <w:rPr>
                <w:rFonts w:ascii="Times New Roman" w:eastAsia="Times New Roman" w:hAnsi="Times New Roman" w:cs="Times New Roman"/>
                <w:color w:val="000000"/>
                <w:sz w:val="24"/>
                <w:szCs w:val="24"/>
                <w:lang w:eastAsia="ru-RU"/>
              </w:rPr>
              <w:t>и</w:t>
            </w:r>
            <w:r w:rsidRPr="00D547FD">
              <w:rPr>
                <w:rFonts w:ascii="Times New Roman" w:eastAsia="Times New Roman" w:hAnsi="Times New Roman" w:cs="Times New Roman"/>
                <w:color w:val="000000"/>
                <w:sz w:val="24"/>
                <w:szCs w:val="24"/>
                <w:lang w:eastAsia="ru-RU"/>
              </w:rPr>
              <w:t>нола</w:t>
            </w:r>
            <w:r>
              <w:rPr>
                <w:rFonts w:ascii="Times New Roman" w:eastAsia="Times New Roman" w:hAnsi="Times New Roman" w:cs="Times New Roman"/>
                <w:color w:val="000000"/>
                <w:sz w:val="24"/>
                <w:szCs w:val="24"/>
                <w:lang w:eastAsia="ru-RU"/>
              </w:rPr>
              <w:t xml:space="preserve"> у пациентов, получающих азатиоприн</w:t>
            </w:r>
            <w:r w:rsidRPr="00D547FD">
              <w:rPr>
                <w:rFonts w:ascii="Times New Roman" w:eastAsia="Times New Roman" w:hAnsi="Times New Roman" w:cs="Times New Roman"/>
                <w:color w:val="000000"/>
                <w:sz w:val="24"/>
                <w:szCs w:val="24"/>
                <w:lang w:eastAsia="ru-RU"/>
              </w:rPr>
              <w:t xml:space="preserve"> [R 23.1.2 (2B)]</w:t>
            </w:r>
            <w:r>
              <w:rPr>
                <w:rFonts w:ascii="Times New Roman" w:eastAsia="Times New Roman" w:hAnsi="Times New Roman" w:cs="Times New Roman"/>
                <w:color w:val="000000"/>
                <w:sz w:val="24"/>
                <w:szCs w:val="24"/>
                <w:lang w:eastAsia="ru-RU"/>
              </w:rPr>
              <w:t>.</w:t>
            </w:r>
          </w:p>
          <w:p w:rsidR="003204E0" w:rsidRPr="00D547FD" w:rsidRDefault="003204E0" w:rsidP="003D636B">
            <w:pPr>
              <w:shd w:val="clear" w:color="auto" w:fill="FFFFFF"/>
              <w:ind w:right="60"/>
              <w:jc w:val="both"/>
              <w:textAlignment w:val="bottom"/>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eastAsia="ru-RU"/>
              </w:rPr>
              <w:t>И</w:t>
            </w:r>
            <w:r w:rsidRPr="00D547FD">
              <w:rPr>
                <w:rFonts w:ascii="Times New Roman" w:eastAsia="Times New Roman" w:hAnsi="Times New Roman" w:cs="Times New Roman"/>
                <w:color w:val="000000"/>
                <w:sz w:val="24"/>
                <w:szCs w:val="24"/>
                <w:lang w:eastAsia="ru-RU"/>
              </w:rPr>
              <w:t xml:space="preserve">збегать НПВП </w:t>
            </w:r>
            <w:r w:rsidRPr="00D547FD">
              <w:rPr>
                <w:rFonts w:ascii="Times New Roman" w:eastAsia="Times New Roman" w:hAnsi="Times New Roman" w:cs="Times New Roman"/>
                <w:color w:val="000000"/>
                <w:sz w:val="24"/>
                <w:szCs w:val="24"/>
                <w:lang w:val="kk-KZ" w:eastAsia="ru-RU"/>
              </w:rPr>
              <w:t>и ЦОГ</w:t>
            </w:r>
            <w:r w:rsidRPr="00D547FD">
              <w:rPr>
                <w:rFonts w:ascii="Times New Roman" w:eastAsia="Times New Roman" w:hAnsi="Times New Roman" w:cs="Times New Roman"/>
                <w:color w:val="000000"/>
                <w:sz w:val="24"/>
                <w:szCs w:val="24"/>
                <w:lang w:eastAsia="ru-RU"/>
              </w:rPr>
              <w:t xml:space="preserve">-2 ингибиторы </w:t>
            </w:r>
            <w:r>
              <w:rPr>
                <w:rFonts w:ascii="Times New Roman" w:eastAsia="Times New Roman" w:hAnsi="Times New Roman" w:cs="Times New Roman"/>
                <w:color w:val="000000"/>
                <w:sz w:val="24"/>
                <w:szCs w:val="24"/>
                <w:lang w:eastAsia="ru-RU"/>
              </w:rPr>
              <w:t>при любой возможности [</w:t>
            </w:r>
            <w:r w:rsidRPr="00D547FD">
              <w:rPr>
                <w:rFonts w:ascii="Times New Roman" w:eastAsia="Times New Roman" w:hAnsi="Times New Roman" w:cs="Times New Roman"/>
                <w:color w:val="000000"/>
                <w:sz w:val="24"/>
                <w:szCs w:val="24"/>
                <w:lang w:eastAsia="ru-RU"/>
              </w:rPr>
              <w:t>R</w:t>
            </w:r>
            <w:r w:rsidRPr="00B22E2E">
              <w:rPr>
                <w:rFonts w:ascii="Times New Roman" w:eastAsia="Times New Roman" w:hAnsi="Times New Roman" w:cs="Times New Roman"/>
                <w:color w:val="000000"/>
                <w:sz w:val="24"/>
                <w:szCs w:val="24"/>
                <w:lang w:eastAsia="ru-RU"/>
              </w:rPr>
              <w:t xml:space="preserve"> 23.1.3 (2</w:t>
            </w:r>
            <w:r w:rsidRPr="00D547FD">
              <w:rPr>
                <w:rFonts w:ascii="Times New Roman" w:eastAsia="Times New Roman" w:hAnsi="Times New Roman" w:cs="Times New Roman"/>
                <w:color w:val="000000"/>
                <w:sz w:val="24"/>
                <w:szCs w:val="24"/>
                <w:lang w:val="kk-KZ" w:eastAsia="ru-RU"/>
              </w:rPr>
              <w:t>В</w:t>
            </w:r>
            <w:r w:rsidRPr="00B22E2E">
              <w:rPr>
                <w:rFonts w:ascii="Times New Roman" w:eastAsia="Times New Roman" w:hAnsi="Times New Roman" w:cs="Times New Roman"/>
                <w:color w:val="000000"/>
                <w:sz w:val="24"/>
                <w:szCs w:val="24"/>
                <w:lang w:eastAsia="ru-RU"/>
              </w:rPr>
              <w:t>)]</w:t>
            </w:r>
          </w:p>
        </w:tc>
      </w:tr>
      <w:tr w:rsidR="003204E0" w:rsidRPr="00856F4C" w:rsidTr="00D64A51">
        <w:trPr>
          <w:trHeight w:val="843"/>
        </w:trPr>
        <w:tc>
          <w:tcPr>
            <w:tcW w:w="2486" w:type="dxa"/>
          </w:tcPr>
          <w:p w:rsidR="003204E0" w:rsidRPr="00D547FD" w:rsidRDefault="003204E0" w:rsidP="003D636B">
            <w:pPr>
              <w:rPr>
                <w:rFonts w:ascii="Times New Roman" w:hAnsi="Times New Roman" w:cs="Times New Roman"/>
                <w:sz w:val="24"/>
                <w:szCs w:val="24"/>
              </w:rPr>
            </w:pPr>
            <w:r w:rsidRPr="00D547FD">
              <w:rPr>
                <w:rFonts w:ascii="Times New Roman" w:hAnsi="Times New Roman" w:cs="Times New Roman"/>
                <w:sz w:val="24"/>
                <w:szCs w:val="24"/>
              </w:rPr>
              <w:t>Рост и развитие</w:t>
            </w:r>
          </w:p>
        </w:tc>
        <w:tc>
          <w:tcPr>
            <w:tcW w:w="7550" w:type="dxa"/>
          </w:tcPr>
          <w:p w:rsidR="003204E0" w:rsidRPr="00D547FD" w:rsidRDefault="003204E0" w:rsidP="003D636B">
            <w:pPr>
              <w:shd w:val="clear" w:color="auto" w:fill="FFFFFF"/>
              <w:jc w:val="both"/>
              <w:rPr>
                <w:rFonts w:ascii="Times New Roman" w:eastAsia="Times New Roman" w:hAnsi="Times New Roman" w:cs="Times New Roman"/>
                <w:color w:val="000000"/>
                <w:sz w:val="24"/>
                <w:szCs w:val="24"/>
                <w:lang w:eastAsia="ru-RU"/>
              </w:rPr>
            </w:pPr>
            <w:r w:rsidRPr="00D547FD">
              <w:rPr>
                <w:rFonts w:ascii="Times New Roman" w:eastAsia="Times New Roman" w:hAnsi="Times New Roman" w:cs="Times New Roman"/>
                <w:color w:val="000000"/>
                <w:sz w:val="24"/>
                <w:szCs w:val="24"/>
                <w:lang w:eastAsia="ru-RU"/>
              </w:rPr>
              <w:t>Рекомендуется измерять рост и развитие у</w:t>
            </w:r>
            <w:r>
              <w:rPr>
                <w:rFonts w:ascii="Times New Roman" w:eastAsia="Times New Roman" w:hAnsi="Times New Roman" w:cs="Times New Roman"/>
                <w:color w:val="000000"/>
                <w:sz w:val="24"/>
                <w:szCs w:val="24"/>
                <w:lang w:eastAsia="ru-RU"/>
              </w:rPr>
              <w:t xml:space="preserve"> детей [</w:t>
            </w:r>
            <w:r w:rsidRPr="00D547FD">
              <w:rPr>
                <w:rFonts w:ascii="Times New Roman" w:eastAsia="Times New Roman" w:hAnsi="Times New Roman" w:cs="Times New Roman"/>
                <w:color w:val="000000"/>
                <w:sz w:val="24"/>
                <w:szCs w:val="24"/>
                <w:lang w:eastAsia="ru-RU"/>
              </w:rPr>
              <w:t>R</w:t>
            </w:r>
            <w:r>
              <w:rPr>
                <w:rFonts w:ascii="Times New Roman" w:eastAsia="Times New Roman" w:hAnsi="Times New Roman" w:cs="Times New Roman"/>
                <w:color w:val="000000"/>
                <w:sz w:val="24"/>
                <w:szCs w:val="24"/>
                <w:lang w:eastAsia="ru-RU"/>
              </w:rPr>
              <w:t xml:space="preserve"> 24.1</w:t>
            </w:r>
            <w:r w:rsidRPr="00D547FD">
              <w:rPr>
                <w:rFonts w:ascii="Times New Roman" w:eastAsia="Times New Roman" w:hAnsi="Times New Roman" w:cs="Times New Roman"/>
                <w:color w:val="000000"/>
                <w:sz w:val="24"/>
                <w:szCs w:val="24"/>
                <w:lang w:eastAsia="ru-RU"/>
              </w:rPr>
              <w:t>(1C)]</w:t>
            </w:r>
            <w:r>
              <w:rPr>
                <w:rFonts w:ascii="Times New Roman" w:eastAsia="Times New Roman" w:hAnsi="Times New Roman" w:cs="Times New Roman"/>
                <w:color w:val="000000"/>
                <w:sz w:val="24"/>
                <w:szCs w:val="24"/>
                <w:lang w:eastAsia="ru-RU"/>
              </w:rPr>
              <w:t>:</w:t>
            </w:r>
          </w:p>
          <w:p w:rsidR="003204E0" w:rsidRPr="00D547FD" w:rsidRDefault="003204E0" w:rsidP="003D636B">
            <w:pPr>
              <w:shd w:val="clear" w:color="auto" w:fill="FFFFFF"/>
              <w:jc w:val="both"/>
              <w:rPr>
                <w:rFonts w:ascii="Times New Roman" w:eastAsia="Times New Roman" w:hAnsi="Times New Roman" w:cs="Times New Roman"/>
                <w:color w:val="000000"/>
                <w:sz w:val="24"/>
                <w:szCs w:val="24"/>
                <w:lang w:eastAsia="ru-RU"/>
              </w:rPr>
            </w:pPr>
            <w:r w:rsidRPr="00D547FD">
              <w:rPr>
                <w:rFonts w:ascii="Times New Roman" w:eastAsia="Times New Roman" w:hAnsi="Times New Roman" w:cs="Times New Roman"/>
                <w:color w:val="000000"/>
                <w:sz w:val="24"/>
                <w:szCs w:val="24"/>
                <w:lang w:eastAsia="ru-RU"/>
              </w:rPr>
              <w:t>-По край</w:t>
            </w:r>
            <w:r>
              <w:rPr>
                <w:rFonts w:ascii="Times New Roman" w:eastAsia="Times New Roman" w:hAnsi="Times New Roman" w:cs="Times New Roman"/>
                <w:color w:val="000000"/>
                <w:sz w:val="24"/>
                <w:szCs w:val="24"/>
                <w:lang w:eastAsia="ru-RU"/>
              </w:rPr>
              <w:t>ней мере, каждые 3 месяца, у детей до 3</w:t>
            </w:r>
            <w:r w:rsidRPr="00D547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лет (включая окружность головы) (нет степени);</w:t>
            </w:r>
          </w:p>
          <w:p w:rsidR="003204E0" w:rsidRPr="00D547FD" w:rsidRDefault="003204E0" w:rsidP="003D636B">
            <w:pPr>
              <w:shd w:val="clear" w:color="auto" w:fill="FFFFFF"/>
              <w:jc w:val="both"/>
              <w:rPr>
                <w:rFonts w:ascii="Times New Roman" w:eastAsia="Times New Roman" w:hAnsi="Times New Roman" w:cs="Times New Roman"/>
                <w:color w:val="000000"/>
                <w:sz w:val="24"/>
                <w:szCs w:val="24"/>
                <w:lang w:eastAsia="ru-RU"/>
              </w:rPr>
            </w:pPr>
            <w:r w:rsidRPr="00D547FD">
              <w:rPr>
                <w:rFonts w:ascii="Times New Roman" w:eastAsia="Times New Roman" w:hAnsi="Times New Roman" w:cs="Times New Roman"/>
                <w:color w:val="000000"/>
                <w:sz w:val="24"/>
                <w:szCs w:val="24"/>
                <w:lang w:eastAsia="ru-RU"/>
              </w:rPr>
              <w:t xml:space="preserve">- каждые 6 месяцев у детей </w:t>
            </w:r>
            <w:r>
              <w:rPr>
                <w:rFonts w:ascii="Times New Roman" w:eastAsia="Times New Roman" w:hAnsi="Times New Roman" w:cs="Times New Roman"/>
                <w:color w:val="000000"/>
                <w:sz w:val="24"/>
                <w:szCs w:val="24"/>
                <w:lang w:eastAsia="ru-RU"/>
              </w:rPr>
              <w:t xml:space="preserve">старше </w:t>
            </w:r>
            <w:r w:rsidRPr="00D547FD">
              <w:rPr>
                <w:rFonts w:ascii="Times New Roman" w:eastAsia="Times New Roman" w:hAnsi="Times New Roman" w:cs="Times New Roman"/>
                <w:color w:val="000000"/>
                <w:sz w:val="24"/>
                <w:szCs w:val="24"/>
                <w:lang w:eastAsia="ru-RU"/>
              </w:rPr>
              <w:t xml:space="preserve">3 лет </w:t>
            </w:r>
            <w:r>
              <w:rPr>
                <w:rFonts w:ascii="Times New Roman" w:eastAsia="Times New Roman" w:hAnsi="Times New Roman" w:cs="Times New Roman"/>
                <w:color w:val="000000"/>
                <w:sz w:val="24"/>
                <w:szCs w:val="24"/>
                <w:lang w:eastAsia="ru-RU"/>
              </w:rPr>
              <w:t xml:space="preserve">до окончательного взросления </w:t>
            </w:r>
            <w:r w:rsidRPr="00D547FD">
              <w:rPr>
                <w:rFonts w:ascii="Times New Roman" w:eastAsia="Times New Roman" w:hAnsi="Times New Roman" w:cs="Times New Roman"/>
                <w:color w:val="000000"/>
                <w:sz w:val="24"/>
                <w:szCs w:val="24"/>
                <w:lang w:eastAsia="ru-RU"/>
              </w:rPr>
              <w:t>(не</w:t>
            </w:r>
            <w:r>
              <w:rPr>
                <w:rFonts w:ascii="Times New Roman" w:eastAsia="Times New Roman" w:hAnsi="Times New Roman" w:cs="Times New Roman"/>
                <w:color w:val="000000"/>
                <w:sz w:val="24"/>
                <w:szCs w:val="24"/>
                <w:lang w:eastAsia="ru-RU"/>
              </w:rPr>
              <w:t>т степени</w:t>
            </w:r>
            <w:r w:rsidRPr="00D547F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p w:rsidR="003204E0" w:rsidRDefault="003204E0" w:rsidP="00697BBE">
            <w:pPr>
              <w:shd w:val="clear" w:color="auto" w:fill="FFFFFF"/>
              <w:jc w:val="both"/>
              <w:rPr>
                <w:rFonts w:ascii="Times New Roman" w:eastAsia="Times New Roman" w:hAnsi="Times New Roman" w:cs="Times New Roman"/>
                <w:color w:val="000000"/>
                <w:sz w:val="24"/>
                <w:szCs w:val="24"/>
                <w:lang w:eastAsia="ru-RU"/>
              </w:rPr>
            </w:pPr>
            <w:r w:rsidRPr="00D547FD">
              <w:rPr>
                <w:rFonts w:ascii="Times New Roman" w:eastAsia="Times New Roman" w:hAnsi="Times New Roman" w:cs="Times New Roman"/>
                <w:color w:val="000000"/>
                <w:sz w:val="24"/>
                <w:szCs w:val="24"/>
                <w:lang w:eastAsia="ru-RU"/>
              </w:rPr>
              <w:t>Рекомендуем использовать</w:t>
            </w:r>
            <w:r>
              <w:rPr>
                <w:rFonts w:ascii="Times New Roman" w:eastAsia="Times New Roman" w:hAnsi="Times New Roman" w:cs="Times New Roman"/>
                <w:color w:val="000000"/>
                <w:sz w:val="24"/>
                <w:szCs w:val="24"/>
                <w:lang w:eastAsia="ru-RU"/>
              </w:rPr>
              <w:t xml:space="preserve"> гормон</w:t>
            </w:r>
            <w:r w:rsidRPr="00D547FD">
              <w:rPr>
                <w:rFonts w:ascii="Times New Roman" w:eastAsia="Times New Roman" w:hAnsi="Times New Roman" w:cs="Times New Roman"/>
                <w:color w:val="000000"/>
                <w:sz w:val="24"/>
                <w:szCs w:val="24"/>
                <w:lang w:eastAsia="ru-RU"/>
              </w:rPr>
              <w:t xml:space="preserve"> rhGH 28 </w:t>
            </w:r>
            <w:r w:rsidRPr="00803371">
              <w:rPr>
                <w:rFonts w:ascii="Times New Roman" w:eastAsia="Times New Roman" w:hAnsi="Times New Roman" w:cs="Times New Roman"/>
                <w:color w:val="000000"/>
                <w:sz w:val="24"/>
                <w:szCs w:val="24"/>
                <w:lang w:eastAsia="ru-RU"/>
              </w:rPr>
              <w:t>МЕ</w:t>
            </w:r>
            <w:r>
              <w:rPr>
                <w:rFonts w:ascii="Times New Roman" w:eastAsia="Times New Roman" w:hAnsi="Times New Roman" w:cs="Times New Roman"/>
                <w:color w:val="000000"/>
                <w:sz w:val="24"/>
                <w:szCs w:val="24"/>
                <w:lang w:eastAsia="ru-RU"/>
              </w:rPr>
              <w:t>/</w:t>
            </w:r>
            <m:oMath>
              <m:sSup>
                <m:sSupPr>
                  <m:ctrlPr>
                    <w:rPr>
                      <w:rFonts w:ascii="Cambria Math" w:eastAsia="Times New Roman" w:hAnsi="Cambria Math" w:cs="Times New Roman"/>
                      <w:i/>
                      <w:color w:val="000000"/>
                      <w:sz w:val="24"/>
                      <w:szCs w:val="24"/>
                      <w:lang w:eastAsia="ru-RU"/>
                    </w:rPr>
                  </m:ctrlPr>
                </m:sSupPr>
                <m:e>
                  <m:r>
                    <w:rPr>
                      <w:rFonts w:ascii="Cambria Math" w:eastAsia="Times New Roman" w:hAnsi="Cambria Math" w:cs="Times New Roman"/>
                      <w:color w:val="000000"/>
                      <w:sz w:val="24"/>
                      <w:szCs w:val="24"/>
                      <w:lang w:eastAsia="ru-RU"/>
                    </w:rPr>
                    <m:t>м</m:t>
                  </m:r>
                </m:e>
                <m:sup>
                  <m:r>
                    <w:rPr>
                      <w:rFonts w:ascii="Cambria Math" w:eastAsia="Times New Roman" w:hAnsi="Cambria Math" w:cs="Times New Roman"/>
                      <w:color w:val="000000"/>
                      <w:sz w:val="24"/>
                      <w:szCs w:val="24"/>
                      <w:lang w:eastAsia="ru-RU"/>
                    </w:rPr>
                    <m:t>2</m:t>
                  </m:r>
                </m:sup>
              </m:sSup>
            </m:oMath>
            <w:r>
              <w:rPr>
                <w:rFonts w:ascii="Times New Roman" w:eastAsia="Times New Roman" w:hAnsi="Times New Roman" w:cs="Times New Roman"/>
                <w:color w:val="000000"/>
                <w:sz w:val="24"/>
                <w:szCs w:val="24"/>
                <w:lang w:eastAsia="ru-RU"/>
              </w:rPr>
              <w:t xml:space="preserve">/неделю </w:t>
            </w:r>
            <w:r w:rsidRPr="00D547FD">
              <w:rPr>
                <w:rFonts w:ascii="Times New Roman" w:eastAsia="Times New Roman" w:hAnsi="Times New Roman" w:cs="Times New Roman"/>
                <w:color w:val="000000"/>
                <w:sz w:val="24"/>
                <w:szCs w:val="24"/>
                <w:lang w:eastAsia="ru-RU"/>
              </w:rPr>
              <w:t>(или 0</w:t>
            </w:r>
            <w:r>
              <w:rPr>
                <w:rFonts w:ascii="Times New Roman" w:eastAsia="Times New Roman" w:hAnsi="Times New Roman" w:cs="Times New Roman"/>
                <w:color w:val="000000"/>
                <w:sz w:val="24"/>
                <w:szCs w:val="24"/>
                <w:lang w:eastAsia="ru-RU"/>
              </w:rPr>
              <w:t>,05 мг/кг в сутки) для</w:t>
            </w:r>
            <w:r w:rsidRPr="00D547FD">
              <w:rPr>
                <w:rFonts w:ascii="Times New Roman" w:eastAsia="Times New Roman" w:hAnsi="Times New Roman" w:cs="Times New Roman"/>
                <w:color w:val="000000"/>
                <w:sz w:val="24"/>
                <w:szCs w:val="24"/>
                <w:lang w:eastAsia="ru-RU"/>
              </w:rPr>
              <w:t xml:space="preserve"> детей </w:t>
            </w:r>
            <w:r>
              <w:rPr>
                <w:rFonts w:ascii="Times New Roman" w:eastAsia="Times New Roman" w:hAnsi="Times New Roman" w:cs="Times New Roman"/>
                <w:color w:val="000000"/>
                <w:sz w:val="24"/>
                <w:szCs w:val="24"/>
                <w:lang w:eastAsia="ru-RU"/>
              </w:rPr>
              <w:t>со стойкими отставаниями в росте после трансплантации почки [</w:t>
            </w:r>
            <w:r w:rsidRPr="00D547FD">
              <w:rPr>
                <w:rFonts w:ascii="Times New Roman" w:eastAsia="Times New Roman" w:hAnsi="Times New Roman" w:cs="Times New Roman"/>
                <w:color w:val="000000"/>
                <w:sz w:val="24"/>
                <w:szCs w:val="24"/>
                <w:lang w:eastAsia="ru-RU"/>
              </w:rPr>
              <w:t>R 24.2(1B)</w:t>
            </w:r>
            <w:r>
              <w:rPr>
                <w:rFonts w:ascii="Calibri" w:eastAsia="Times New Roman" w:hAnsi="Calibri" w:cs="Calibri"/>
                <w:color w:val="000000"/>
                <w:sz w:val="24"/>
                <w:szCs w:val="24"/>
                <w:lang w:eastAsia="ru-RU"/>
              </w:rPr>
              <w:t>]</w:t>
            </w:r>
            <w:r>
              <w:rPr>
                <w:rFonts w:ascii="Times New Roman" w:eastAsia="Times New Roman" w:hAnsi="Times New Roman" w:cs="Times New Roman"/>
                <w:color w:val="000000"/>
                <w:sz w:val="24"/>
                <w:szCs w:val="24"/>
                <w:lang w:eastAsia="ru-RU"/>
              </w:rPr>
              <w:t>.</w:t>
            </w:r>
          </w:p>
          <w:p w:rsidR="003204E0" w:rsidRPr="00D547FD" w:rsidRDefault="003204E0" w:rsidP="00697BBE">
            <w:pPr>
              <w:shd w:val="clear" w:color="auto" w:fill="FFFFFF"/>
              <w:jc w:val="both"/>
              <w:rPr>
                <w:rFonts w:ascii="Times New Roman" w:hAnsi="Times New Roman" w:cs="Times New Roman"/>
                <w:sz w:val="24"/>
                <w:szCs w:val="24"/>
              </w:rPr>
            </w:pPr>
            <w:r w:rsidRPr="00D547FD">
              <w:rPr>
                <w:rFonts w:ascii="Times New Roman" w:eastAsia="Times New Roman" w:hAnsi="Times New Roman" w:cs="Times New Roman"/>
                <w:color w:val="000000"/>
                <w:sz w:val="24"/>
                <w:szCs w:val="24"/>
                <w:lang w:eastAsia="ru-RU"/>
              </w:rPr>
              <w:t>Рекомендуется свести к минимуму или избежать использования кортикостероидов у дете</w:t>
            </w:r>
            <w:r>
              <w:rPr>
                <w:rFonts w:ascii="Times New Roman" w:eastAsia="Times New Roman" w:hAnsi="Times New Roman" w:cs="Times New Roman"/>
                <w:color w:val="000000"/>
                <w:sz w:val="24"/>
                <w:szCs w:val="24"/>
                <w:lang w:eastAsia="ru-RU"/>
              </w:rPr>
              <w:t>й, которые по-прежнему имеют потенциал роста [</w:t>
            </w:r>
            <w:r w:rsidRPr="00D547FD">
              <w:rPr>
                <w:rFonts w:ascii="Times New Roman" w:eastAsia="Times New Roman" w:hAnsi="Times New Roman" w:cs="Times New Roman"/>
                <w:color w:val="000000"/>
                <w:sz w:val="24"/>
                <w:szCs w:val="24"/>
                <w:lang w:eastAsia="ru-RU"/>
              </w:rPr>
              <w:t>R 24.3(2С)]</w:t>
            </w:r>
          </w:p>
        </w:tc>
      </w:tr>
    </w:tbl>
    <w:p w:rsidR="003204E0" w:rsidRDefault="003204E0" w:rsidP="003204E0">
      <w:pPr>
        <w:pStyle w:val="a5"/>
        <w:jc w:val="center"/>
        <w:rPr>
          <w:rFonts w:ascii="Times New Roman" w:hAnsi="Times New Roman" w:cs="Times New Roman"/>
          <w:sz w:val="28"/>
          <w:szCs w:val="28"/>
          <w:lang w:val="ru-RU"/>
        </w:rPr>
      </w:pPr>
    </w:p>
    <w:p w:rsidR="003204E0" w:rsidRPr="00EC5773" w:rsidRDefault="003204E0" w:rsidP="00D64A51">
      <w:pPr>
        <w:pStyle w:val="a5"/>
        <w:rPr>
          <w:rFonts w:ascii="Times New Roman" w:hAnsi="Times New Roman" w:cs="Times New Roman"/>
          <w:b/>
          <w:sz w:val="28"/>
          <w:szCs w:val="28"/>
          <w:lang w:val="ru-RU"/>
        </w:rPr>
      </w:pPr>
      <w:r>
        <w:rPr>
          <w:rFonts w:ascii="Times New Roman" w:hAnsi="Times New Roman" w:cs="Times New Roman"/>
          <w:b/>
          <w:sz w:val="28"/>
          <w:szCs w:val="28"/>
          <w:lang w:val="ru-RU"/>
        </w:rPr>
        <w:t>Коррекция электролитных нарушений</w:t>
      </w:r>
      <w:r w:rsidR="00D64A51">
        <w:rPr>
          <w:rFonts w:ascii="Times New Roman" w:hAnsi="Times New Roman" w:cs="Times New Roman"/>
          <w:b/>
          <w:sz w:val="28"/>
          <w:szCs w:val="28"/>
          <w:lang w:val="ru-RU"/>
        </w:rPr>
        <w:t>:</w:t>
      </w:r>
    </w:p>
    <w:tbl>
      <w:tblPr>
        <w:tblStyle w:val="a4"/>
        <w:tblW w:w="10036" w:type="dxa"/>
        <w:tblInd w:w="-5" w:type="dxa"/>
        <w:tblLook w:val="04A0" w:firstRow="1" w:lastRow="0" w:firstColumn="1" w:lastColumn="0" w:noHBand="0" w:noVBand="1"/>
      </w:tblPr>
      <w:tblGrid>
        <w:gridCol w:w="3121"/>
        <w:gridCol w:w="3400"/>
        <w:gridCol w:w="3515"/>
      </w:tblGrid>
      <w:tr w:rsidR="003204E0" w:rsidRPr="00EC5773" w:rsidTr="00D64A51">
        <w:tc>
          <w:tcPr>
            <w:tcW w:w="3121" w:type="dxa"/>
          </w:tcPr>
          <w:p w:rsidR="003204E0" w:rsidRPr="00EC5773" w:rsidRDefault="003204E0" w:rsidP="003D636B">
            <w:pPr>
              <w:pStyle w:val="a5"/>
              <w:rPr>
                <w:rFonts w:ascii="Times New Roman" w:hAnsi="Times New Roman" w:cs="Times New Roman"/>
                <w:sz w:val="24"/>
                <w:szCs w:val="24"/>
                <w:lang w:val="ru-RU"/>
              </w:rPr>
            </w:pPr>
          </w:p>
        </w:tc>
        <w:tc>
          <w:tcPr>
            <w:tcW w:w="3400" w:type="dxa"/>
          </w:tcPr>
          <w:p w:rsidR="003204E0" w:rsidRPr="00D64A51" w:rsidRDefault="003204E0" w:rsidP="00D64A51">
            <w:pPr>
              <w:pStyle w:val="a5"/>
              <w:jc w:val="center"/>
              <w:rPr>
                <w:rFonts w:ascii="Times New Roman" w:hAnsi="Times New Roman" w:cs="Times New Roman"/>
                <w:b/>
                <w:sz w:val="24"/>
                <w:szCs w:val="24"/>
                <w:lang w:val="ru-RU"/>
              </w:rPr>
            </w:pPr>
            <w:r w:rsidRPr="00D64A51">
              <w:rPr>
                <w:rFonts w:ascii="Times New Roman" w:hAnsi="Times New Roman" w:cs="Times New Roman"/>
                <w:b/>
                <w:sz w:val="24"/>
                <w:szCs w:val="24"/>
                <w:lang w:val="ru-RU"/>
              </w:rPr>
              <w:t>Парентеральное введение</w:t>
            </w:r>
          </w:p>
        </w:tc>
        <w:tc>
          <w:tcPr>
            <w:tcW w:w="3515" w:type="dxa"/>
          </w:tcPr>
          <w:p w:rsidR="003204E0" w:rsidRPr="00D64A51" w:rsidRDefault="003204E0" w:rsidP="00D64A51">
            <w:pPr>
              <w:pStyle w:val="a5"/>
              <w:jc w:val="center"/>
              <w:rPr>
                <w:rFonts w:ascii="Times New Roman" w:hAnsi="Times New Roman" w:cs="Times New Roman"/>
                <w:b/>
                <w:sz w:val="24"/>
                <w:szCs w:val="24"/>
                <w:lang w:val="ru-RU"/>
              </w:rPr>
            </w:pPr>
            <w:r w:rsidRPr="00D64A51">
              <w:rPr>
                <w:rFonts w:ascii="Times New Roman" w:hAnsi="Times New Roman" w:cs="Times New Roman"/>
                <w:b/>
                <w:sz w:val="24"/>
                <w:szCs w:val="24"/>
                <w:lang w:val="ru-RU"/>
              </w:rPr>
              <w:t>Введение через рот</w:t>
            </w:r>
          </w:p>
        </w:tc>
      </w:tr>
      <w:tr w:rsidR="003204E0" w:rsidRPr="00856F4C" w:rsidTr="00D64A51">
        <w:tc>
          <w:tcPr>
            <w:tcW w:w="3121" w:type="dxa"/>
          </w:tcPr>
          <w:p w:rsidR="003204E0" w:rsidRDefault="003204E0" w:rsidP="003D636B">
            <w:pPr>
              <w:pStyle w:val="a5"/>
              <w:jc w:val="both"/>
              <w:rPr>
                <w:rFonts w:ascii="Times New Roman" w:hAnsi="Times New Roman" w:cs="Times New Roman"/>
                <w:sz w:val="24"/>
                <w:szCs w:val="24"/>
                <w:lang w:val="ru-RU"/>
              </w:rPr>
            </w:pPr>
            <w:r w:rsidRPr="00EC5773">
              <w:rPr>
                <w:rFonts w:ascii="Times New Roman" w:hAnsi="Times New Roman" w:cs="Times New Roman"/>
                <w:sz w:val="24"/>
                <w:szCs w:val="24"/>
                <w:lang w:val="ru-RU"/>
              </w:rPr>
              <w:t xml:space="preserve">Гипофосфатемия </w:t>
            </w:r>
          </w:p>
          <w:p w:rsidR="003204E0" w:rsidRPr="00EC5773" w:rsidRDefault="003204E0" w:rsidP="003D636B">
            <w:pPr>
              <w:pStyle w:val="a5"/>
              <w:jc w:val="both"/>
              <w:rPr>
                <w:rFonts w:ascii="Times New Roman" w:hAnsi="Times New Roman" w:cs="Times New Roman"/>
                <w:sz w:val="24"/>
                <w:szCs w:val="24"/>
                <w:lang w:val="ru-RU"/>
              </w:rPr>
            </w:pPr>
            <w:r w:rsidRPr="00EC5773">
              <w:rPr>
                <w:rFonts w:ascii="Calibri" w:hAnsi="Calibri" w:cs="Calibri"/>
                <w:sz w:val="24"/>
                <w:szCs w:val="24"/>
                <w:lang w:val="ru-RU"/>
              </w:rPr>
              <w:lastRenderedPageBreak/>
              <w:t>&lt;</w:t>
            </w:r>
            <w:r w:rsidR="001D690C">
              <w:rPr>
                <w:rFonts w:ascii="Calibri" w:hAnsi="Calibri" w:cs="Calibri"/>
                <w:sz w:val="24"/>
                <w:szCs w:val="24"/>
                <w:lang w:val="ru-RU"/>
              </w:rPr>
              <w:t xml:space="preserve"> </w:t>
            </w:r>
            <w:r w:rsidRPr="00EC5773">
              <w:rPr>
                <w:rFonts w:ascii="Times New Roman" w:hAnsi="Times New Roman" w:cs="Times New Roman"/>
                <w:sz w:val="24"/>
                <w:szCs w:val="24"/>
                <w:lang w:val="ru-RU"/>
              </w:rPr>
              <w:t>0,7 ммоль/л</w:t>
            </w:r>
          </w:p>
        </w:tc>
        <w:tc>
          <w:tcPr>
            <w:tcW w:w="3400" w:type="dxa"/>
          </w:tcPr>
          <w:p w:rsidR="003204E0" w:rsidRPr="00EC5773" w:rsidRDefault="003204E0" w:rsidP="003D636B">
            <w:pPr>
              <w:pStyle w:val="a5"/>
              <w:jc w:val="both"/>
              <w:rPr>
                <w:rFonts w:ascii="Times New Roman" w:hAnsi="Times New Roman" w:cs="Times New Roman"/>
                <w:sz w:val="24"/>
                <w:szCs w:val="24"/>
                <w:lang w:val="ru-RU"/>
              </w:rPr>
            </w:pPr>
            <w:r w:rsidRPr="00EC5773">
              <w:rPr>
                <w:rFonts w:ascii="Times New Roman" w:hAnsi="Times New Roman" w:cs="Times New Roman"/>
                <w:sz w:val="24"/>
                <w:szCs w:val="24"/>
                <w:lang w:val="ru-RU"/>
              </w:rPr>
              <w:lastRenderedPageBreak/>
              <w:t xml:space="preserve">Глицерофосфат </w:t>
            </w:r>
            <w:r w:rsidRPr="00EC5773">
              <w:rPr>
                <w:rFonts w:ascii="Times New Roman" w:hAnsi="Times New Roman" w:cs="Times New Roman"/>
                <w:sz w:val="24"/>
                <w:szCs w:val="24"/>
              </w:rPr>
              <w:t>Na</w:t>
            </w:r>
            <w:r w:rsidRPr="00EC5773">
              <w:rPr>
                <w:rFonts w:ascii="Times New Roman" w:hAnsi="Times New Roman" w:cs="Times New Roman"/>
                <w:sz w:val="24"/>
                <w:szCs w:val="24"/>
                <w:lang w:val="ru-RU"/>
              </w:rPr>
              <w:t xml:space="preserve"> </w:t>
            </w:r>
            <w:r w:rsidRPr="00EC5773">
              <w:rPr>
                <w:rFonts w:ascii="Times New Roman" w:hAnsi="Times New Roman" w:cs="Times New Roman"/>
                <w:sz w:val="24"/>
                <w:szCs w:val="24"/>
                <w:lang w:val="ru-RU"/>
              </w:rPr>
              <w:lastRenderedPageBreak/>
              <w:t>(</w:t>
            </w:r>
            <w:r w:rsidRPr="00EC5773">
              <w:rPr>
                <w:rStyle w:val="dnnalignleft"/>
                <w:rFonts w:ascii="Times New Roman" w:hAnsi="Times New Roman" w:cs="Times New Roman"/>
                <w:sz w:val="24"/>
                <w:szCs w:val="24"/>
              </w:rPr>
              <w:t>Glycophos</w:t>
            </w:r>
            <w:r w:rsidRPr="00EC5773">
              <w:rPr>
                <w:rStyle w:val="dnnalignleft"/>
                <w:rFonts w:ascii="Times New Roman" w:hAnsi="Times New Roman" w:cs="Times New Roman"/>
                <w:sz w:val="24"/>
                <w:szCs w:val="24"/>
                <w:lang w:val="ru-RU"/>
              </w:rPr>
              <w:t xml:space="preserve">) </w:t>
            </w:r>
            <w:r w:rsidRPr="00EC5773">
              <w:rPr>
                <w:rFonts w:ascii="Times New Roman" w:hAnsi="Times New Roman" w:cs="Times New Roman"/>
                <w:sz w:val="24"/>
                <w:szCs w:val="24"/>
                <w:lang w:val="ru-RU"/>
              </w:rPr>
              <w:t>0,1-0,3ммоль/кг (до 1 ммоль/кг/сут)</w:t>
            </w:r>
          </w:p>
          <w:p w:rsidR="003204E0" w:rsidRPr="00EC5773" w:rsidRDefault="003204E0" w:rsidP="003D636B">
            <w:pPr>
              <w:pStyle w:val="a5"/>
              <w:jc w:val="both"/>
              <w:rPr>
                <w:rFonts w:ascii="Times New Roman" w:hAnsi="Times New Roman" w:cs="Times New Roman"/>
                <w:sz w:val="24"/>
                <w:szCs w:val="24"/>
                <w:lang w:val="ru-RU"/>
              </w:rPr>
            </w:pPr>
            <w:r w:rsidRPr="00EC5773">
              <w:rPr>
                <w:rFonts w:ascii="Times New Roman" w:hAnsi="Times New Roman" w:cs="Times New Roman"/>
                <w:sz w:val="24"/>
                <w:szCs w:val="24"/>
                <w:lang w:val="ru-RU"/>
              </w:rPr>
              <w:t xml:space="preserve">15 ммоль </w:t>
            </w:r>
            <w:r w:rsidRPr="00EC5773">
              <w:rPr>
                <w:rFonts w:ascii="Times New Roman" w:hAnsi="Times New Roman" w:cs="Times New Roman"/>
                <w:sz w:val="24"/>
                <w:szCs w:val="24"/>
              </w:rPr>
              <w:t>Na</w:t>
            </w:r>
            <w:r w:rsidRPr="00EC5773">
              <w:rPr>
                <w:rFonts w:ascii="Times New Roman" w:hAnsi="Times New Roman" w:cs="Times New Roman"/>
                <w:sz w:val="24"/>
                <w:szCs w:val="24"/>
                <w:lang w:val="ru-RU"/>
              </w:rPr>
              <w:t xml:space="preserve"> фосфата</w:t>
            </w:r>
            <w:r>
              <w:rPr>
                <w:rFonts w:ascii="Times New Roman" w:hAnsi="Times New Roman" w:cs="Times New Roman"/>
                <w:sz w:val="24"/>
                <w:szCs w:val="24"/>
                <w:lang w:val="ru-RU"/>
              </w:rPr>
              <w:t xml:space="preserve"> </w:t>
            </w:r>
            <w:r w:rsidRPr="00EC5773">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Pr="00EC5773">
              <w:rPr>
                <w:rFonts w:ascii="Times New Roman" w:hAnsi="Times New Roman" w:cs="Times New Roman"/>
                <w:sz w:val="24"/>
                <w:szCs w:val="24"/>
                <w:lang w:val="ru-RU"/>
              </w:rPr>
              <w:t>физиологический раствор 50мл (0,3ммоль/мл) со скоростью 0,5-3мл/час</w:t>
            </w:r>
          </w:p>
        </w:tc>
        <w:tc>
          <w:tcPr>
            <w:tcW w:w="3515" w:type="dxa"/>
          </w:tcPr>
          <w:p w:rsidR="003204E0" w:rsidRPr="00EC5773" w:rsidRDefault="003204E0" w:rsidP="003D636B">
            <w:pPr>
              <w:pStyle w:val="a5"/>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Ф</w:t>
            </w:r>
            <w:r w:rsidRPr="00EC5773">
              <w:rPr>
                <w:rFonts w:ascii="Times New Roman" w:hAnsi="Times New Roman" w:cs="Times New Roman"/>
                <w:sz w:val="24"/>
                <w:szCs w:val="24"/>
                <w:lang w:val="ru-RU"/>
              </w:rPr>
              <w:t xml:space="preserve">осфат натрия/фосфат калия </w:t>
            </w:r>
            <w:r w:rsidRPr="00EC5773">
              <w:rPr>
                <w:rFonts w:ascii="Times New Roman" w:hAnsi="Times New Roman" w:cs="Times New Roman"/>
                <w:sz w:val="24"/>
                <w:szCs w:val="24"/>
                <w:lang w:val="ru-RU"/>
              </w:rPr>
              <w:lastRenderedPageBreak/>
              <w:t>(</w:t>
            </w:r>
            <w:r w:rsidRPr="00EC5773">
              <w:rPr>
                <w:rFonts w:ascii="Times New Roman" w:hAnsi="Times New Roman" w:cs="Times New Roman"/>
                <w:sz w:val="24"/>
                <w:szCs w:val="24"/>
              </w:rPr>
              <w:t>Reducto</w:t>
            </w:r>
            <w:r w:rsidRPr="00EC5773">
              <w:rPr>
                <w:rFonts w:ascii="Times New Roman" w:hAnsi="Times New Roman" w:cs="Times New Roman"/>
                <w:sz w:val="24"/>
                <w:szCs w:val="24"/>
                <w:lang w:val="ru-RU"/>
              </w:rPr>
              <w:t>):</w:t>
            </w:r>
            <w:r w:rsidRPr="00EC5773">
              <w:rPr>
                <w:rFonts w:ascii="Times New Roman" w:hAnsi="Times New Roman" w:cs="Times New Roman"/>
                <w:sz w:val="24"/>
                <w:szCs w:val="24"/>
                <w:lang w:val="ru-RU"/>
              </w:rPr>
              <w:tab/>
            </w:r>
          </w:p>
          <w:p w:rsidR="003204E0" w:rsidRPr="00EC5773" w:rsidRDefault="003204E0" w:rsidP="003D636B">
            <w:pPr>
              <w:pStyle w:val="a5"/>
              <w:jc w:val="both"/>
              <w:rPr>
                <w:rFonts w:ascii="Times New Roman" w:hAnsi="Times New Roman" w:cs="Times New Roman"/>
                <w:sz w:val="24"/>
                <w:szCs w:val="24"/>
                <w:lang w:val="ru-RU"/>
              </w:rPr>
            </w:pPr>
            <w:r>
              <w:rPr>
                <w:rFonts w:ascii="Times New Roman" w:hAnsi="Times New Roman" w:cs="Times New Roman"/>
                <w:sz w:val="24"/>
                <w:szCs w:val="24"/>
                <w:lang w:val="ru-RU"/>
              </w:rPr>
              <w:t>≤ 5 лет</w:t>
            </w:r>
            <w:r>
              <w:rPr>
                <w:rFonts w:ascii="Times New Roman" w:hAnsi="Times New Roman" w:cs="Times New Roman"/>
                <w:sz w:val="24"/>
                <w:szCs w:val="24"/>
                <w:lang w:val="ru-RU"/>
              </w:rPr>
              <w:tab/>
              <w:t xml:space="preserve"> </w:t>
            </w:r>
            <w:r w:rsidRPr="00EC5773">
              <w:rPr>
                <w:rFonts w:ascii="Times New Roman" w:hAnsi="Times New Roman" w:cs="Times New Roman"/>
                <w:sz w:val="24"/>
                <w:szCs w:val="24"/>
                <w:lang w:val="ru-RU"/>
              </w:rPr>
              <w:t>2-3 таблетки в день</w:t>
            </w:r>
          </w:p>
          <w:p w:rsidR="003204E0" w:rsidRPr="00EC5773" w:rsidRDefault="003204E0" w:rsidP="003D636B">
            <w:pPr>
              <w:pStyle w:val="a5"/>
              <w:jc w:val="both"/>
              <w:rPr>
                <w:rFonts w:ascii="Times New Roman" w:hAnsi="Times New Roman" w:cs="Times New Roman"/>
                <w:sz w:val="24"/>
                <w:szCs w:val="24"/>
                <w:lang w:val="ru-RU"/>
              </w:rPr>
            </w:pPr>
            <w:r>
              <w:rPr>
                <w:rFonts w:ascii="Times New Roman" w:hAnsi="Times New Roman" w:cs="Times New Roman"/>
                <w:sz w:val="24"/>
                <w:szCs w:val="24"/>
                <w:lang w:val="ru-RU"/>
              </w:rPr>
              <w:t>≥ 5 лет</w:t>
            </w:r>
            <w:r>
              <w:rPr>
                <w:rFonts w:ascii="Times New Roman" w:hAnsi="Times New Roman" w:cs="Times New Roman"/>
                <w:sz w:val="24"/>
                <w:szCs w:val="24"/>
                <w:lang w:val="ru-RU"/>
              </w:rPr>
              <w:tab/>
              <w:t xml:space="preserve"> 4-6 таблеток в день</w:t>
            </w:r>
          </w:p>
        </w:tc>
      </w:tr>
      <w:tr w:rsidR="003204E0" w:rsidRPr="00856F4C" w:rsidTr="00D64A51">
        <w:tc>
          <w:tcPr>
            <w:tcW w:w="3121" w:type="dxa"/>
          </w:tcPr>
          <w:p w:rsidR="001D690C" w:rsidRDefault="003204E0" w:rsidP="003D636B">
            <w:pPr>
              <w:pStyle w:val="a5"/>
              <w:jc w:val="both"/>
              <w:rPr>
                <w:rFonts w:ascii="Times New Roman" w:hAnsi="Times New Roman" w:cs="Times New Roman"/>
                <w:sz w:val="24"/>
                <w:szCs w:val="24"/>
                <w:lang w:val="ru-RU"/>
              </w:rPr>
            </w:pPr>
            <w:r w:rsidRPr="00EC5773">
              <w:rPr>
                <w:rFonts w:ascii="Times New Roman" w:hAnsi="Times New Roman" w:cs="Times New Roman"/>
                <w:sz w:val="24"/>
                <w:szCs w:val="24"/>
                <w:lang w:val="ru-RU"/>
              </w:rPr>
              <w:lastRenderedPageBreak/>
              <w:t xml:space="preserve">Гипомагниемия </w:t>
            </w:r>
          </w:p>
          <w:p w:rsidR="003204E0" w:rsidRPr="00EC5773" w:rsidRDefault="003204E0" w:rsidP="003D636B">
            <w:pPr>
              <w:pStyle w:val="a5"/>
              <w:jc w:val="both"/>
              <w:rPr>
                <w:rFonts w:ascii="Times New Roman" w:hAnsi="Times New Roman" w:cs="Times New Roman"/>
                <w:sz w:val="24"/>
                <w:szCs w:val="24"/>
                <w:lang w:val="ru-RU"/>
              </w:rPr>
            </w:pPr>
            <w:r w:rsidRPr="00EC5773">
              <w:rPr>
                <w:rFonts w:ascii="Times New Roman" w:hAnsi="Times New Roman" w:cs="Times New Roman"/>
                <w:sz w:val="24"/>
                <w:szCs w:val="24"/>
                <w:lang w:val="ru-RU"/>
              </w:rPr>
              <w:t>&lt;</w:t>
            </w:r>
            <w:r w:rsidR="001D690C">
              <w:rPr>
                <w:rFonts w:ascii="Times New Roman" w:hAnsi="Times New Roman" w:cs="Times New Roman"/>
                <w:sz w:val="24"/>
                <w:szCs w:val="24"/>
                <w:lang w:val="ru-RU"/>
              </w:rPr>
              <w:t xml:space="preserve"> </w:t>
            </w:r>
            <w:r w:rsidRPr="00EC5773">
              <w:rPr>
                <w:rFonts w:ascii="Times New Roman" w:hAnsi="Times New Roman" w:cs="Times New Roman"/>
                <w:sz w:val="24"/>
                <w:szCs w:val="24"/>
                <w:lang w:val="ru-RU"/>
              </w:rPr>
              <w:t>0,5 ммоль/л</w:t>
            </w:r>
          </w:p>
          <w:p w:rsidR="003204E0" w:rsidRPr="00EC5773" w:rsidRDefault="003204E0" w:rsidP="00AE546B">
            <w:pPr>
              <w:pStyle w:val="a5"/>
              <w:jc w:val="both"/>
              <w:rPr>
                <w:rFonts w:ascii="Times New Roman" w:hAnsi="Times New Roman" w:cs="Times New Roman"/>
                <w:sz w:val="24"/>
                <w:szCs w:val="24"/>
                <w:lang w:val="ru-RU"/>
              </w:rPr>
            </w:pPr>
            <w:r w:rsidRPr="00EC5773">
              <w:rPr>
                <w:rFonts w:ascii="Times New Roman" w:hAnsi="Times New Roman" w:cs="Times New Roman"/>
                <w:sz w:val="24"/>
                <w:szCs w:val="24"/>
                <w:lang w:val="ru-RU"/>
              </w:rPr>
              <w:t>Симптомы: повышение нервной и мышечной возбудимости, тремор, повышение тонуса мышц, спазм кистей, стоп, общее двигательное возбуждение</w:t>
            </w:r>
          </w:p>
        </w:tc>
        <w:tc>
          <w:tcPr>
            <w:tcW w:w="3400" w:type="dxa"/>
          </w:tcPr>
          <w:p w:rsidR="003204E0" w:rsidRPr="00EC5773" w:rsidRDefault="003204E0" w:rsidP="003D636B">
            <w:pPr>
              <w:pStyle w:val="a5"/>
              <w:jc w:val="both"/>
              <w:rPr>
                <w:rFonts w:ascii="Times New Roman" w:hAnsi="Times New Roman" w:cs="Times New Roman"/>
                <w:sz w:val="24"/>
                <w:szCs w:val="24"/>
                <w:lang w:val="ru-RU"/>
              </w:rPr>
            </w:pPr>
            <w:r w:rsidRPr="00EC5773">
              <w:rPr>
                <w:rFonts w:ascii="Times New Roman" w:hAnsi="Times New Roman" w:cs="Times New Roman"/>
                <w:sz w:val="24"/>
                <w:szCs w:val="24"/>
                <w:lang w:val="ru-RU"/>
              </w:rPr>
              <w:t>0,2мл/кг 50% раствора</w:t>
            </w:r>
          </w:p>
          <w:p w:rsidR="003204E0" w:rsidRPr="00EC5773" w:rsidRDefault="003204E0" w:rsidP="003D636B">
            <w:pPr>
              <w:pStyle w:val="a5"/>
              <w:jc w:val="both"/>
              <w:rPr>
                <w:rFonts w:ascii="Times New Roman" w:hAnsi="Times New Roman" w:cs="Times New Roman"/>
                <w:sz w:val="24"/>
                <w:szCs w:val="24"/>
                <w:lang w:val="ru-RU"/>
              </w:rPr>
            </w:pPr>
            <w:r w:rsidRPr="00EC5773">
              <w:rPr>
                <w:rFonts w:ascii="Times New Roman" w:hAnsi="Times New Roman" w:cs="Times New Roman"/>
                <w:sz w:val="24"/>
                <w:szCs w:val="24"/>
                <w:lang w:val="ru-RU"/>
              </w:rPr>
              <w:t>Магния сульфата</w:t>
            </w:r>
          </w:p>
          <w:p w:rsidR="003204E0" w:rsidRPr="00EC5773" w:rsidRDefault="003204E0" w:rsidP="003D636B">
            <w:pPr>
              <w:pStyle w:val="a5"/>
              <w:jc w:val="both"/>
              <w:rPr>
                <w:rFonts w:ascii="Times New Roman" w:hAnsi="Times New Roman" w:cs="Times New Roman"/>
                <w:sz w:val="24"/>
                <w:szCs w:val="24"/>
                <w:lang w:val="ru-RU"/>
              </w:rPr>
            </w:pPr>
            <w:r w:rsidRPr="00EC5773">
              <w:rPr>
                <w:rFonts w:ascii="Times New Roman" w:hAnsi="Times New Roman" w:cs="Times New Roman"/>
                <w:sz w:val="24"/>
                <w:szCs w:val="24"/>
                <w:lang w:val="ru-RU"/>
              </w:rPr>
              <w:t>(максимум 10мл) + физ</w:t>
            </w:r>
            <w:r w:rsidR="00AE546B">
              <w:rPr>
                <w:rFonts w:ascii="Times New Roman" w:hAnsi="Times New Roman" w:cs="Times New Roman"/>
                <w:sz w:val="24"/>
                <w:szCs w:val="24"/>
                <w:lang w:val="ru-RU"/>
              </w:rPr>
              <w:t>.</w:t>
            </w:r>
            <w:r w:rsidRPr="00EC5773">
              <w:rPr>
                <w:rFonts w:ascii="Times New Roman" w:hAnsi="Times New Roman" w:cs="Times New Roman"/>
                <w:sz w:val="24"/>
                <w:szCs w:val="24"/>
                <w:lang w:val="ru-RU"/>
              </w:rPr>
              <w:t>раствор 50 мл х 1 -</w:t>
            </w:r>
            <w:r>
              <w:rPr>
                <w:rFonts w:ascii="Times New Roman" w:hAnsi="Times New Roman" w:cs="Times New Roman"/>
                <w:sz w:val="24"/>
                <w:szCs w:val="24"/>
                <w:lang w:val="ru-RU"/>
              </w:rPr>
              <w:t xml:space="preserve"> </w:t>
            </w:r>
            <w:r w:rsidRPr="00EC5773">
              <w:rPr>
                <w:rFonts w:ascii="Times New Roman" w:hAnsi="Times New Roman" w:cs="Times New Roman"/>
                <w:sz w:val="24"/>
                <w:szCs w:val="24"/>
                <w:lang w:val="ru-RU"/>
              </w:rPr>
              <w:t>2 раза в</w:t>
            </w:r>
          </w:p>
          <w:p w:rsidR="003204E0" w:rsidRPr="00EC5773" w:rsidRDefault="003204E0" w:rsidP="003D636B">
            <w:pPr>
              <w:pStyle w:val="a5"/>
              <w:jc w:val="both"/>
              <w:rPr>
                <w:rFonts w:ascii="Times New Roman" w:hAnsi="Times New Roman" w:cs="Times New Roman"/>
                <w:sz w:val="24"/>
                <w:szCs w:val="24"/>
                <w:lang w:val="ru-RU"/>
              </w:rPr>
            </w:pPr>
            <w:r>
              <w:rPr>
                <w:rFonts w:ascii="Times New Roman" w:hAnsi="Times New Roman" w:cs="Times New Roman"/>
                <w:sz w:val="24"/>
                <w:szCs w:val="24"/>
                <w:lang w:val="ru-RU"/>
              </w:rPr>
              <w:t>день внутривенно капельно</w:t>
            </w:r>
          </w:p>
          <w:p w:rsidR="003204E0" w:rsidRPr="00EC5773" w:rsidRDefault="003204E0" w:rsidP="003D636B">
            <w:pPr>
              <w:pStyle w:val="a5"/>
              <w:ind w:left="1410" w:hanging="1410"/>
              <w:jc w:val="both"/>
              <w:rPr>
                <w:rFonts w:ascii="Times New Roman" w:hAnsi="Times New Roman" w:cs="Times New Roman"/>
                <w:sz w:val="24"/>
                <w:szCs w:val="24"/>
                <w:lang w:val="ru-RU"/>
              </w:rPr>
            </w:pPr>
          </w:p>
        </w:tc>
        <w:tc>
          <w:tcPr>
            <w:tcW w:w="3515" w:type="dxa"/>
          </w:tcPr>
          <w:p w:rsidR="003204E0" w:rsidRPr="00EC5773" w:rsidRDefault="003204E0" w:rsidP="003D636B">
            <w:pPr>
              <w:pStyle w:val="a5"/>
              <w:jc w:val="both"/>
              <w:rPr>
                <w:rFonts w:ascii="Times New Roman" w:hAnsi="Times New Roman" w:cs="Times New Roman"/>
                <w:b/>
                <w:sz w:val="24"/>
                <w:szCs w:val="24"/>
                <w:lang w:val="ru-RU"/>
              </w:rPr>
            </w:pPr>
            <w:r w:rsidRPr="00EC5773">
              <w:rPr>
                <w:rFonts w:ascii="Times New Roman" w:hAnsi="Times New Roman" w:cs="Times New Roman"/>
                <w:sz w:val="24"/>
                <w:szCs w:val="24"/>
                <w:lang w:val="ru-RU"/>
              </w:rPr>
              <w:t>Магния лактата дигидрат (Магне В6, 1 таблетка содержит 48</w:t>
            </w:r>
            <w:r>
              <w:rPr>
                <w:rFonts w:ascii="Times New Roman" w:hAnsi="Times New Roman" w:cs="Times New Roman"/>
                <w:sz w:val="24"/>
                <w:szCs w:val="24"/>
                <w:lang w:val="ru-RU"/>
              </w:rPr>
              <w:t xml:space="preserve"> </w:t>
            </w:r>
            <w:r w:rsidRPr="00EC5773">
              <w:rPr>
                <w:rFonts w:ascii="Times New Roman" w:hAnsi="Times New Roman" w:cs="Times New Roman"/>
                <w:sz w:val="24"/>
                <w:szCs w:val="24"/>
                <w:lang w:val="ru-RU"/>
              </w:rPr>
              <w:t xml:space="preserve">мг </w:t>
            </w:r>
            <w:r w:rsidRPr="00EC5773">
              <w:rPr>
                <w:rFonts w:ascii="Times New Roman" w:hAnsi="Times New Roman" w:cs="Times New Roman"/>
                <w:sz w:val="24"/>
                <w:szCs w:val="24"/>
              </w:rPr>
              <w:t>Mg</w:t>
            </w:r>
            <w:r w:rsidRPr="00EC5773">
              <w:rPr>
                <w:rFonts w:ascii="Times New Roman" w:hAnsi="Times New Roman" w:cs="Times New Roman"/>
                <w:sz w:val="24"/>
                <w:szCs w:val="24"/>
                <w:vertAlign w:val="superscript"/>
                <w:lang w:val="ru-RU"/>
              </w:rPr>
              <w:t>++</w:t>
            </w:r>
            <w:r w:rsidRPr="00EC5773">
              <w:rPr>
                <w:rFonts w:ascii="Times New Roman" w:hAnsi="Times New Roman" w:cs="Times New Roman"/>
                <w:sz w:val="24"/>
                <w:szCs w:val="24"/>
                <w:lang w:val="ru-RU"/>
              </w:rPr>
              <w:t xml:space="preserve">, </w:t>
            </w:r>
            <w:r w:rsidRPr="00EC5773">
              <w:rPr>
                <w:rFonts w:ascii="Times New Roman" w:hAnsi="Times New Roman" w:cs="Times New Roman"/>
                <w:bCs/>
                <w:sz w:val="24"/>
                <w:szCs w:val="24"/>
                <w:lang w:val="ru-RU"/>
              </w:rPr>
              <w:t xml:space="preserve">раствор для приема внутрь 10мл содержит 100мг </w:t>
            </w:r>
            <w:r w:rsidRPr="00EC5773">
              <w:rPr>
                <w:rFonts w:ascii="Times New Roman" w:hAnsi="Times New Roman" w:cs="Times New Roman"/>
                <w:sz w:val="24"/>
                <w:szCs w:val="24"/>
              </w:rPr>
              <w:t>Mg</w:t>
            </w:r>
            <w:r w:rsidRPr="00EC5773">
              <w:rPr>
                <w:rFonts w:ascii="Times New Roman" w:hAnsi="Times New Roman" w:cs="Times New Roman"/>
                <w:sz w:val="24"/>
                <w:szCs w:val="24"/>
                <w:vertAlign w:val="superscript"/>
                <w:lang w:val="ru-RU"/>
              </w:rPr>
              <w:t>++</w:t>
            </w:r>
          </w:p>
          <w:p w:rsidR="003204E0" w:rsidRDefault="003204E0" w:rsidP="003D636B">
            <w:pPr>
              <w:pStyle w:val="a5"/>
              <w:jc w:val="both"/>
              <w:rPr>
                <w:rFonts w:ascii="Times New Roman" w:hAnsi="Times New Roman" w:cs="Times New Roman"/>
                <w:sz w:val="24"/>
                <w:szCs w:val="24"/>
                <w:lang w:val="ru-RU"/>
              </w:rPr>
            </w:pPr>
            <w:r w:rsidRPr="00EC5773">
              <w:rPr>
                <w:rFonts w:ascii="Times New Roman" w:hAnsi="Times New Roman" w:cs="Times New Roman"/>
                <w:sz w:val="24"/>
                <w:szCs w:val="24"/>
                <w:lang w:val="ru-RU"/>
              </w:rPr>
              <w:t xml:space="preserve">≥12 лет 300мг/сут в пересчете на магний (6 таблеток) 2-3 раза в день во время </w:t>
            </w:r>
            <w:r>
              <w:rPr>
                <w:rFonts w:ascii="Times New Roman" w:hAnsi="Times New Roman" w:cs="Times New Roman"/>
                <w:sz w:val="24"/>
                <w:szCs w:val="24"/>
                <w:lang w:val="ru-RU"/>
              </w:rPr>
              <w:t>еды</w:t>
            </w:r>
          </w:p>
          <w:p w:rsidR="003204E0" w:rsidRPr="00EC5773" w:rsidRDefault="003204E0" w:rsidP="003D636B">
            <w:pPr>
              <w:pStyle w:val="a5"/>
              <w:jc w:val="both"/>
              <w:rPr>
                <w:rFonts w:ascii="Times New Roman" w:hAnsi="Times New Roman" w:cs="Times New Roman"/>
                <w:sz w:val="24"/>
                <w:szCs w:val="24"/>
                <w:lang w:val="ru-RU"/>
              </w:rPr>
            </w:pPr>
            <w:r w:rsidRPr="00EC5773">
              <w:rPr>
                <w:rFonts w:ascii="Times New Roman" w:hAnsi="Times New Roman" w:cs="Times New Roman"/>
                <w:sz w:val="24"/>
                <w:szCs w:val="24"/>
                <w:lang w:val="ru-RU"/>
              </w:rPr>
              <w:t>≥ 1 года</w:t>
            </w:r>
            <w:r w:rsidRPr="00EC5773">
              <w:rPr>
                <w:rFonts w:ascii="Times New Roman" w:hAnsi="Times New Roman" w:cs="Times New Roman"/>
                <w:b/>
                <w:bCs/>
                <w:sz w:val="24"/>
                <w:szCs w:val="24"/>
                <w:lang w:val="ru-RU"/>
              </w:rPr>
              <w:t xml:space="preserve"> </w:t>
            </w:r>
            <w:r w:rsidRPr="00EC5773">
              <w:rPr>
                <w:rFonts w:ascii="Times New Roman" w:hAnsi="Times New Roman" w:cs="Times New Roman"/>
                <w:sz w:val="24"/>
                <w:szCs w:val="24"/>
                <w:lang w:val="ru-RU"/>
              </w:rPr>
              <w:t>10-30 мг</w:t>
            </w:r>
            <w:r w:rsidR="00AE546B">
              <w:rPr>
                <w:rFonts w:ascii="Times New Roman" w:hAnsi="Times New Roman" w:cs="Times New Roman"/>
                <w:sz w:val="24"/>
                <w:szCs w:val="24"/>
                <w:lang w:val="ru-RU"/>
              </w:rPr>
              <w:t>/кг/сут (0.4-1.2 ммоль/кг/сут)</w:t>
            </w:r>
          </w:p>
        </w:tc>
      </w:tr>
      <w:tr w:rsidR="003204E0" w:rsidRPr="00856F4C" w:rsidTr="00D64A51">
        <w:tc>
          <w:tcPr>
            <w:tcW w:w="3121" w:type="dxa"/>
          </w:tcPr>
          <w:p w:rsidR="003204E0" w:rsidRPr="00EC5773" w:rsidRDefault="003204E0" w:rsidP="003D636B">
            <w:pPr>
              <w:pStyle w:val="a5"/>
              <w:jc w:val="both"/>
              <w:rPr>
                <w:rFonts w:ascii="Times New Roman" w:hAnsi="Times New Roman" w:cs="Times New Roman"/>
                <w:sz w:val="24"/>
                <w:szCs w:val="24"/>
                <w:lang w:val="ru-RU"/>
              </w:rPr>
            </w:pPr>
            <w:r w:rsidRPr="00EC5773">
              <w:rPr>
                <w:rFonts w:ascii="Times New Roman" w:hAnsi="Times New Roman" w:cs="Times New Roman"/>
                <w:sz w:val="24"/>
                <w:szCs w:val="24"/>
                <w:lang w:val="ru-RU"/>
              </w:rPr>
              <w:t>Гипокальциемия</w:t>
            </w:r>
          </w:p>
          <w:p w:rsidR="003204E0" w:rsidRPr="00EC5773" w:rsidRDefault="003204E0" w:rsidP="003D636B">
            <w:pPr>
              <w:pStyle w:val="a5"/>
              <w:jc w:val="both"/>
              <w:rPr>
                <w:rFonts w:ascii="Times New Roman" w:hAnsi="Times New Roman" w:cs="Times New Roman"/>
                <w:sz w:val="24"/>
                <w:szCs w:val="24"/>
                <w:lang w:val="ru-RU"/>
              </w:rPr>
            </w:pPr>
            <w:r w:rsidRPr="00EC5773">
              <w:rPr>
                <w:rFonts w:ascii="Times New Roman" w:hAnsi="Times New Roman" w:cs="Times New Roman"/>
                <w:sz w:val="24"/>
                <w:szCs w:val="24"/>
                <w:lang w:val="ru-RU"/>
              </w:rPr>
              <w:t xml:space="preserve">Са общий </w:t>
            </w:r>
            <w:r w:rsidRPr="00EC5773">
              <w:rPr>
                <w:rFonts w:asciiTheme="minorEastAsia" w:hAnsiTheme="minorEastAsia" w:cstheme="minorEastAsia" w:hint="eastAsia"/>
                <w:sz w:val="24"/>
                <w:szCs w:val="24"/>
                <w:lang w:val="ru-RU"/>
              </w:rPr>
              <w:t>&lt;</w:t>
            </w:r>
            <w:r w:rsidRPr="00EC5773">
              <w:rPr>
                <w:rFonts w:ascii="Times New Roman" w:hAnsi="Times New Roman" w:cs="Times New Roman"/>
                <w:sz w:val="24"/>
                <w:szCs w:val="24"/>
                <w:lang w:val="ru-RU"/>
              </w:rPr>
              <w:t>2,1 ммоль/л</w:t>
            </w:r>
          </w:p>
          <w:p w:rsidR="003204E0" w:rsidRPr="00EC5773" w:rsidRDefault="00004F0A" w:rsidP="003D636B">
            <w:pPr>
              <w:pStyle w:val="a5"/>
              <w:jc w:val="both"/>
              <w:rPr>
                <w:rFonts w:ascii="Times New Roman" w:hAnsi="Times New Roman" w:cs="Times New Roman"/>
                <w:sz w:val="24"/>
                <w:szCs w:val="24"/>
                <w:lang w:val="ru-RU"/>
              </w:rPr>
            </w:pPr>
            <m:oMath>
              <m:sSup>
                <m:sSupPr>
                  <m:ctrlPr>
                    <w:rPr>
                      <w:rFonts w:ascii="Cambria Math" w:hAnsi="Cambria Math" w:cs="Times New Roman"/>
                      <w:i/>
                      <w:sz w:val="24"/>
                      <w:szCs w:val="24"/>
                      <w:lang w:val="ru-RU"/>
                    </w:rPr>
                  </m:ctrlPr>
                </m:sSupPr>
                <m:e>
                  <m:r>
                    <w:rPr>
                      <w:rFonts w:ascii="Cambria Math" w:hAnsi="Cambria Math" w:cs="Times New Roman"/>
                      <w:sz w:val="24"/>
                      <w:szCs w:val="24"/>
                      <w:lang w:val="ru-RU"/>
                    </w:rPr>
                    <m:t>Са</m:t>
                  </m:r>
                </m:e>
                <m:sup>
                  <m:r>
                    <w:rPr>
                      <w:rFonts w:ascii="Cambria Math" w:hAnsi="Cambria Math" w:cs="Times New Roman"/>
                      <w:sz w:val="24"/>
                      <w:szCs w:val="24"/>
                      <w:lang w:val="ru-RU"/>
                    </w:rPr>
                    <m:t>++</m:t>
                  </m:r>
                </m:sup>
              </m:sSup>
            </m:oMath>
            <w:r w:rsidR="003204E0" w:rsidRPr="00EC5773">
              <w:rPr>
                <w:rFonts w:asciiTheme="minorEastAsia" w:hAnsiTheme="minorEastAsia" w:cstheme="minorEastAsia" w:hint="eastAsia"/>
                <w:sz w:val="24"/>
                <w:szCs w:val="24"/>
                <w:lang w:val="ru-RU"/>
              </w:rPr>
              <w:t>&lt;</w:t>
            </w:r>
            <w:r w:rsidR="003204E0" w:rsidRPr="00EC5773">
              <w:rPr>
                <w:rFonts w:ascii="Times New Roman" w:hAnsi="Times New Roman" w:cs="Times New Roman"/>
                <w:sz w:val="24"/>
                <w:szCs w:val="24"/>
                <w:lang w:val="ru-RU"/>
              </w:rPr>
              <w:t>1,2 ммоль/л</w:t>
            </w:r>
          </w:p>
          <w:p w:rsidR="003204E0" w:rsidRPr="00EC5773" w:rsidRDefault="003204E0" w:rsidP="003D636B">
            <w:pPr>
              <w:pStyle w:val="a5"/>
              <w:jc w:val="both"/>
              <w:rPr>
                <w:rFonts w:ascii="Times New Roman" w:hAnsi="Times New Roman" w:cs="Times New Roman"/>
                <w:sz w:val="24"/>
                <w:szCs w:val="24"/>
                <w:lang w:val="ru-RU"/>
              </w:rPr>
            </w:pPr>
            <w:r w:rsidRPr="00EC5773">
              <w:rPr>
                <w:rFonts w:ascii="Times New Roman" w:hAnsi="Times New Roman" w:cs="Times New Roman"/>
                <w:sz w:val="24"/>
                <w:szCs w:val="24"/>
                <w:lang w:val="ru-RU"/>
              </w:rPr>
              <w:t>Симптомы: онемение, покалывание, мышечные судороги и подергиваниями, вплоть до тетании и эпилептических припадков</w:t>
            </w:r>
          </w:p>
        </w:tc>
        <w:tc>
          <w:tcPr>
            <w:tcW w:w="3400" w:type="dxa"/>
          </w:tcPr>
          <w:p w:rsidR="003204E0" w:rsidRPr="00EC5773" w:rsidRDefault="003204E0" w:rsidP="003D636B">
            <w:pPr>
              <w:pStyle w:val="a5"/>
              <w:jc w:val="both"/>
              <w:rPr>
                <w:rFonts w:ascii="Times New Roman" w:hAnsi="Times New Roman" w:cs="Times New Roman"/>
                <w:sz w:val="24"/>
                <w:szCs w:val="24"/>
                <w:lang w:val="ru-RU"/>
              </w:rPr>
            </w:pPr>
            <w:r w:rsidRPr="00EC5773">
              <w:rPr>
                <w:rFonts w:ascii="Times New Roman" w:hAnsi="Times New Roman" w:cs="Times New Roman"/>
                <w:sz w:val="24"/>
                <w:szCs w:val="24"/>
                <w:lang w:val="ru-RU"/>
              </w:rPr>
              <w:t>10% глюконат Са 0,3 мл внутривенно медленно. Можно повторить до нормализации уровня Са. Поддерживающая инфузия 10% глюконат Са 0,2-1 ммоль/кг/сут</w:t>
            </w:r>
          </w:p>
          <w:p w:rsidR="003204E0" w:rsidRPr="00EC5773" w:rsidRDefault="003204E0" w:rsidP="003D636B">
            <w:pPr>
              <w:pStyle w:val="a5"/>
              <w:ind w:left="1410" w:hanging="1410"/>
              <w:jc w:val="both"/>
              <w:rPr>
                <w:rFonts w:ascii="Times New Roman" w:hAnsi="Times New Roman" w:cs="Times New Roman"/>
                <w:sz w:val="24"/>
                <w:szCs w:val="24"/>
                <w:lang w:val="ru-RU"/>
              </w:rPr>
            </w:pPr>
          </w:p>
        </w:tc>
        <w:tc>
          <w:tcPr>
            <w:tcW w:w="3515" w:type="dxa"/>
          </w:tcPr>
          <w:p w:rsidR="003204E0" w:rsidRPr="00EC5773" w:rsidRDefault="003204E0" w:rsidP="003D636B">
            <w:pPr>
              <w:pStyle w:val="a5"/>
              <w:jc w:val="both"/>
              <w:rPr>
                <w:rFonts w:ascii="Times New Roman" w:hAnsi="Times New Roman" w:cs="Times New Roman"/>
                <w:sz w:val="24"/>
                <w:szCs w:val="24"/>
                <w:lang w:val="ru-RU"/>
              </w:rPr>
            </w:pPr>
            <w:r w:rsidRPr="00EC5773">
              <w:rPr>
                <w:rFonts w:ascii="Times New Roman" w:hAnsi="Times New Roman" w:cs="Times New Roman"/>
                <w:sz w:val="24"/>
                <w:szCs w:val="24"/>
                <w:lang w:val="ru-RU"/>
              </w:rPr>
              <w:t>Карбонат Са 50-75 мг/кг/сут в 4 приема</w:t>
            </w:r>
          </w:p>
        </w:tc>
      </w:tr>
      <w:tr w:rsidR="003204E0" w:rsidRPr="00856F4C" w:rsidTr="00D64A51">
        <w:tc>
          <w:tcPr>
            <w:tcW w:w="3121" w:type="dxa"/>
          </w:tcPr>
          <w:p w:rsidR="003204E0" w:rsidRPr="00EC5773" w:rsidRDefault="003204E0" w:rsidP="003D636B">
            <w:pPr>
              <w:pStyle w:val="a5"/>
              <w:rPr>
                <w:rFonts w:ascii="Times New Roman" w:hAnsi="Times New Roman" w:cs="Times New Roman"/>
                <w:sz w:val="24"/>
                <w:szCs w:val="24"/>
                <w:lang w:val="ru-RU"/>
              </w:rPr>
            </w:pPr>
            <w:r w:rsidRPr="00EC5773">
              <w:rPr>
                <w:rFonts w:ascii="Times New Roman" w:hAnsi="Times New Roman" w:cs="Times New Roman"/>
                <w:sz w:val="24"/>
                <w:szCs w:val="24"/>
                <w:lang w:val="ru-RU"/>
              </w:rPr>
              <w:t xml:space="preserve">Гипокалиемия </w:t>
            </w:r>
            <w:r w:rsidRPr="00EC5773">
              <w:rPr>
                <w:rFonts w:asciiTheme="minorEastAsia" w:hAnsiTheme="minorEastAsia" w:cstheme="minorEastAsia" w:hint="eastAsia"/>
                <w:sz w:val="24"/>
                <w:szCs w:val="24"/>
                <w:lang w:val="ru-RU"/>
              </w:rPr>
              <w:t>&lt;</w:t>
            </w:r>
            <w:r w:rsidRPr="00EC5773">
              <w:rPr>
                <w:rFonts w:ascii="Times New Roman" w:hAnsi="Times New Roman" w:cs="Times New Roman"/>
                <w:sz w:val="24"/>
                <w:szCs w:val="24"/>
                <w:lang w:val="ru-RU"/>
              </w:rPr>
              <w:t>3,3 ммоль/л</w:t>
            </w:r>
          </w:p>
          <w:p w:rsidR="003204E0" w:rsidRPr="00EC5773" w:rsidRDefault="003204E0" w:rsidP="003D636B">
            <w:pPr>
              <w:pStyle w:val="a5"/>
              <w:rPr>
                <w:rFonts w:ascii="Times New Roman" w:hAnsi="Times New Roman" w:cs="Times New Roman"/>
                <w:sz w:val="24"/>
                <w:szCs w:val="24"/>
                <w:lang w:val="ru-RU"/>
              </w:rPr>
            </w:pPr>
            <w:r w:rsidRPr="00EC5773">
              <w:rPr>
                <w:rFonts w:ascii="Times New Roman" w:hAnsi="Times New Roman" w:cs="Times New Roman"/>
                <w:sz w:val="24"/>
                <w:szCs w:val="24"/>
                <w:lang w:val="ru-RU"/>
              </w:rPr>
              <w:t>Симптомы: мышечная слабость, аритмия, изменения на ЭКГ.</w:t>
            </w:r>
          </w:p>
        </w:tc>
        <w:tc>
          <w:tcPr>
            <w:tcW w:w="3400" w:type="dxa"/>
          </w:tcPr>
          <w:p w:rsidR="003204E0" w:rsidRPr="00EC5773" w:rsidRDefault="003204E0" w:rsidP="003D636B">
            <w:pPr>
              <w:pStyle w:val="a5"/>
              <w:jc w:val="both"/>
              <w:rPr>
                <w:rFonts w:ascii="Times New Roman" w:hAnsi="Times New Roman" w:cs="Times New Roman"/>
                <w:sz w:val="24"/>
                <w:szCs w:val="24"/>
                <w:lang w:val="ru-RU"/>
              </w:rPr>
            </w:pPr>
            <w:r w:rsidRPr="00EC5773">
              <w:rPr>
                <w:rFonts w:ascii="Times New Roman" w:hAnsi="Times New Roman" w:cs="Times New Roman"/>
                <w:sz w:val="24"/>
                <w:szCs w:val="24"/>
                <w:lang w:val="ru-RU"/>
              </w:rPr>
              <w:t>1-2 ммоль/кг/сутки, не &gt;20 ммоль/ч</w:t>
            </w:r>
          </w:p>
          <w:p w:rsidR="003204E0" w:rsidRPr="00EC5773" w:rsidRDefault="003204E0" w:rsidP="003D636B">
            <w:pPr>
              <w:pStyle w:val="a5"/>
              <w:jc w:val="both"/>
              <w:rPr>
                <w:rFonts w:ascii="Times New Roman" w:hAnsi="Times New Roman" w:cs="Times New Roman"/>
                <w:sz w:val="24"/>
                <w:szCs w:val="24"/>
                <w:lang w:val="ru-RU"/>
              </w:rPr>
            </w:pPr>
            <w:r>
              <w:rPr>
                <w:rFonts w:ascii="Times New Roman" w:hAnsi="Times New Roman" w:cs="Times New Roman"/>
                <w:sz w:val="24"/>
                <w:szCs w:val="24"/>
                <w:lang w:val="ru-RU"/>
              </w:rPr>
              <w:t>4% калия хлорида 1</w:t>
            </w:r>
            <w:r w:rsidRPr="00EC5773">
              <w:rPr>
                <w:rFonts w:ascii="Times New Roman" w:hAnsi="Times New Roman" w:cs="Times New Roman"/>
                <w:sz w:val="24"/>
                <w:szCs w:val="24"/>
                <w:lang w:val="ru-RU"/>
              </w:rPr>
              <w:t xml:space="preserve"> мл</w:t>
            </w:r>
            <w:r>
              <w:rPr>
                <w:rFonts w:ascii="Times New Roman" w:hAnsi="Times New Roman" w:cs="Times New Roman"/>
                <w:sz w:val="24"/>
                <w:szCs w:val="24"/>
                <w:lang w:val="ru-RU"/>
              </w:rPr>
              <w:t xml:space="preserve"> -</w:t>
            </w:r>
            <w:r w:rsidRPr="00EC5773">
              <w:rPr>
                <w:rFonts w:ascii="Times New Roman" w:hAnsi="Times New Roman" w:cs="Times New Roman"/>
                <w:sz w:val="24"/>
                <w:szCs w:val="24"/>
                <w:lang w:val="ru-RU"/>
              </w:rPr>
              <w:t xml:space="preserve"> 0,54 ммоль </w:t>
            </w:r>
          </w:p>
          <w:p w:rsidR="003204E0" w:rsidRPr="00627879" w:rsidRDefault="003204E0" w:rsidP="00AE546B">
            <w:pPr>
              <w:pStyle w:val="a5"/>
              <w:jc w:val="both"/>
              <w:rPr>
                <w:lang w:val="ru-RU"/>
              </w:rPr>
            </w:pPr>
            <w:r w:rsidRPr="00EC5773">
              <w:rPr>
                <w:rFonts w:ascii="Times New Roman" w:hAnsi="Times New Roman" w:cs="Times New Roman"/>
                <w:sz w:val="24"/>
                <w:szCs w:val="24"/>
                <w:lang w:val="ru-RU"/>
              </w:rPr>
              <w:t>7,5% раствора калия хлорида 1мл – 1 ммоль</w:t>
            </w:r>
          </w:p>
        </w:tc>
        <w:tc>
          <w:tcPr>
            <w:tcW w:w="3515" w:type="dxa"/>
          </w:tcPr>
          <w:p w:rsidR="001D690C" w:rsidRDefault="003204E0" w:rsidP="003D636B">
            <w:pPr>
              <w:pStyle w:val="a5"/>
              <w:jc w:val="both"/>
              <w:rPr>
                <w:rFonts w:ascii="Times New Roman" w:hAnsi="Times New Roman" w:cs="Times New Roman"/>
                <w:sz w:val="24"/>
                <w:szCs w:val="24"/>
                <w:lang w:val="ru-RU"/>
              </w:rPr>
            </w:pPr>
            <w:r w:rsidRPr="00EC5773">
              <w:rPr>
                <w:rFonts w:ascii="Times New Roman" w:hAnsi="Times New Roman" w:cs="Times New Roman"/>
                <w:sz w:val="24"/>
                <w:szCs w:val="24"/>
                <w:lang w:val="ru-RU"/>
              </w:rPr>
              <w:t xml:space="preserve">Порошок калия хлорида </w:t>
            </w:r>
          </w:p>
          <w:p w:rsidR="003204E0" w:rsidRPr="00EC5773" w:rsidRDefault="003204E0" w:rsidP="003D636B">
            <w:pPr>
              <w:pStyle w:val="a5"/>
              <w:jc w:val="both"/>
              <w:rPr>
                <w:rFonts w:ascii="Times New Roman" w:hAnsi="Times New Roman" w:cs="Times New Roman"/>
                <w:sz w:val="24"/>
                <w:szCs w:val="24"/>
                <w:lang w:val="ru-RU"/>
              </w:rPr>
            </w:pPr>
            <w:r w:rsidRPr="00EC5773">
              <w:rPr>
                <w:rFonts w:ascii="Times New Roman" w:hAnsi="Times New Roman" w:cs="Times New Roman"/>
                <w:sz w:val="24"/>
                <w:szCs w:val="24"/>
                <w:lang w:val="ru-RU"/>
              </w:rPr>
              <w:t>(1г</w:t>
            </w:r>
            <w:r w:rsidR="001D690C">
              <w:rPr>
                <w:rFonts w:ascii="Times New Roman" w:hAnsi="Times New Roman" w:cs="Times New Roman"/>
                <w:sz w:val="24"/>
                <w:szCs w:val="24"/>
                <w:lang w:val="ru-RU"/>
              </w:rPr>
              <w:t xml:space="preserve"> </w:t>
            </w:r>
            <w:r w:rsidRPr="00EC5773">
              <w:rPr>
                <w:rFonts w:ascii="Times New Roman" w:hAnsi="Times New Roman" w:cs="Times New Roman"/>
                <w:sz w:val="24"/>
                <w:szCs w:val="24"/>
                <w:lang w:val="ru-RU"/>
              </w:rPr>
              <w:t>-</w:t>
            </w:r>
            <w:r w:rsidR="001D690C">
              <w:rPr>
                <w:rFonts w:ascii="Times New Roman" w:hAnsi="Times New Roman" w:cs="Times New Roman"/>
                <w:sz w:val="24"/>
                <w:szCs w:val="24"/>
                <w:lang w:val="ru-RU"/>
              </w:rPr>
              <w:t xml:space="preserve"> </w:t>
            </w:r>
            <w:r w:rsidRPr="00EC5773">
              <w:rPr>
                <w:rFonts w:ascii="Times New Roman" w:hAnsi="Times New Roman" w:cs="Times New Roman"/>
                <w:sz w:val="24"/>
                <w:szCs w:val="24"/>
                <w:lang w:val="ru-RU"/>
              </w:rPr>
              <w:t>13 ммоль)</w:t>
            </w:r>
          </w:p>
        </w:tc>
      </w:tr>
    </w:tbl>
    <w:p w:rsidR="003204E0" w:rsidRPr="001D690C" w:rsidRDefault="00AE546B" w:rsidP="003204E0">
      <w:pPr>
        <w:pStyle w:val="a6"/>
        <w:spacing w:before="0" w:beforeAutospacing="0" w:after="0" w:afterAutospacing="0"/>
        <w:jc w:val="both"/>
      </w:pPr>
      <w:r>
        <w:rPr>
          <w:sz w:val="28"/>
          <w:szCs w:val="28"/>
        </w:rPr>
        <w:t xml:space="preserve">* </w:t>
      </w:r>
      <w:r w:rsidRPr="00D64A51">
        <w:rPr>
          <w:b/>
          <w:i/>
        </w:rPr>
        <w:t>Примечание</w:t>
      </w:r>
      <w:r w:rsidRPr="00D64A51">
        <w:rPr>
          <w:i/>
        </w:rPr>
        <w:t>: Струйное и быстрое капельное введение раствора, содержащего калий, категорически запрещено, так как можно вызвать гиперкалиемию и остановку сердца. Раствор калия хлорида добавляют в растворы глюкозы и изотонический раствор натрия хлорида.</w:t>
      </w:r>
    </w:p>
    <w:p w:rsidR="00D64A51" w:rsidRDefault="00D64A51" w:rsidP="006E3EF1">
      <w:pPr>
        <w:pStyle w:val="a5"/>
        <w:ind w:left="1410" w:hanging="1410"/>
        <w:jc w:val="both"/>
        <w:rPr>
          <w:rFonts w:ascii="Times New Roman" w:hAnsi="Times New Roman" w:cs="Times New Roman"/>
          <w:b/>
          <w:sz w:val="28"/>
          <w:szCs w:val="28"/>
          <w:lang w:val="ru-RU"/>
        </w:rPr>
      </w:pPr>
    </w:p>
    <w:p w:rsidR="003204E0" w:rsidRPr="00D4281C" w:rsidRDefault="003204E0" w:rsidP="006E3EF1">
      <w:pPr>
        <w:pStyle w:val="a5"/>
        <w:ind w:left="1410" w:hanging="1410"/>
        <w:jc w:val="both"/>
        <w:rPr>
          <w:rFonts w:ascii="Times New Roman" w:hAnsi="Times New Roman" w:cs="Times New Roman"/>
          <w:b/>
          <w:sz w:val="28"/>
          <w:szCs w:val="28"/>
          <w:lang w:val="ru-RU"/>
        </w:rPr>
      </w:pPr>
      <w:proofErr w:type="spellStart"/>
      <w:r w:rsidRPr="00D4281C">
        <w:rPr>
          <w:rFonts w:ascii="Times New Roman" w:hAnsi="Times New Roman" w:cs="Times New Roman"/>
          <w:b/>
          <w:sz w:val="28"/>
          <w:szCs w:val="28"/>
          <w:lang w:val="ru-RU"/>
        </w:rPr>
        <w:t>Антикоагуляционная</w:t>
      </w:r>
      <w:proofErr w:type="spellEnd"/>
      <w:r w:rsidRPr="00D4281C">
        <w:rPr>
          <w:rFonts w:ascii="Times New Roman" w:hAnsi="Times New Roman" w:cs="Times New Roman"/>
          <w:b/>
          <w:sz w:val="28"/>
          <w:szCs w:val="28"/>
          <w:lang w:val="ru-RU"/>
        </w:rPr>
        <w:t xml:space="preserve"> терапия</w:t>
      </w:r>
      <w:r w:rsidR="00D64A51">
        <w:rPr>
          <w:rFonts w:ascii="Times New Roman" w:hAnsi="Times New Roman" w:cs="Times New Roman"/>
          <w:b/>
          <w:sz w:val="28"/>
          <w:szCs w:val="28"/>
          <w:lang w:val="ru-RU"/>
        </w:rPr>
        <w:t>:</w:t>
      </w:r>
    </w:p>
    <w:p w:rsidR="003204E0" w:rsidRPr="00D4281C" w:rsidRDefault="003204E0" w:rsidP="00D64A51">
      <w:pPr>
        <w:pStyle w:val="a5"/>
        <w:jc w:val="both"/>
        <w:rPr>
          <w:rFonts w:ascii="Times New Roman" w:hAnsi="Times New Roman" w:cs="Times New Roman"/>
          <w:sz w:val="28"/>
          <w:szCs w:val="28"/>
          <w:lang w:val="ru-RU"/>
        </w:rPr>
      </w:pPr>
      <w:r w:rsidRPr="00D4281C">
        <w:rPr>
          <w:rFonts w:ascii="Times New Roman" w:hAnsi="Times New Roman" w:cs="Times New Roman"/>
          <w:sz w:val="28"/>
          <w:szCs w:val="28"/>
          <w:lang w:val="ru-RU"/>
        </w:rPr>
        <w:t>Используются низкомолекулярные гепарины, так как после трансплантации почки имеется риск тромбоза.</w:t>
      </w:r>
    </w:p>
    <w:p w:rsidR="003204E0" w:rsidRPr="00D4281C" w:rsidRDefault="003204E0" w:rsidP="00F3739C">
      <w:pPr>
        <w:pStyle w:val="a5"/>
        <w:numPr>
          <w:ilvl w:val="0"/>
          <w:numId w:val="13"/>
        </w:numPr>
        <w:tabs>
          <w:tab w:val="clear" w:pos="720"/>
          <w:tab w:val="num" w:pos="426"/>
        </w:tabs>
        <w:ind w:left="0" w:firstLine="0"/>
        <w:jc w:val="both"/>
        <w:rPr>
          <w:rFonts w:ascii="Times New Roman" w:hAnsi="Times New Roman" w:cs="Times New Roman"/>
          <w:sz w:val="28"/>
          <w:szCs w:val="28"/>
          <w:lang w:val="ru-RU"/>
        </w:rPr>
      </w:pPr>
      <w:r w:rsidRPr="00D4281C">
        <w:rPr>
          <w:rFonts w:ascii="Times New Roman" w:hAnsi="Times New Roman" w:cs="Times New Roman"/>
          <w:sz w:val="28"/>
          <w:szCs w:val="28"/>
          <w:lang w:val="ru-RU"/>
        </w:rPr>
        <w:t>Надропарин кальций (Фраксипарин) - 2850 МЕ анти-Ха 0,3мл/сут 1 раз в день подкожно – 14 дней</w:t>
      </w:r>
    </w:p>
    <w:p w:rsidR="003204E0" w:rsidRPr="00D4281C" w:rsidRDefault="003204E0" w:rsidP="00F3739C">
      <w:pPr>
        <w:pStyle w:val="a5"/>
        <w:numPr>
          <w:ilvl w:val="0"/>
          <w:numId w:val="13"/>
        </w:numPr>
        <w:tabs>
          <w:tab w:val="clear" w:pos="720"/>
          <w:tab w:val="num" w:pos="426"/>
        </w:tabs>
        <w:ind w:left="0" w:firstLine="0"/>
        <w:jc w:val="both"/>
        <w:rPr>
          <w:rFonts w:ascii="Times New Roman" w:hAnsi="Times New Roman" w:cs="Times New Roman"/>
          <w:sz w:val="28"/>
          <w:szCs w:val="28"/>
          <w:lang w:val="ru-RU"/>
        </w:rPr>
      </w:pPr>
      <w:r w:rsidRPr="00D4281C">
        <w:rPr>
          <w:rFonts w:ascii="Times New Roman" w:hAnsi="Times New Roman" w:cs="Times New Roman"/>
          <w:sz w:val="28"/>
          <w:szCs w:val="28"/>
          <w:lang w:val="ru-RU"/>
        </w:rPr>
        <w:t>Клексан 0,5мг/кг на введение 1-2 раза в день подкожно – 14 дней</w:t>
      </w:r>
    </w:p>
    <w:p w:rsidR="003204E0" w:rsidRPr="00D4281C" w:rsidRDefault="003204E0" w:rsidP="00F3739C">
      <w:pPr>
        <w:pStyle w:val="a5"/>
        <w:numPr>
          <w:ilvl w:val="0"/>
          <w:numId w:val="13"/>
        </w:numPr>
        <w:tabs>
          <w:tab w:val="clear" w:pos="720"/>
          <w:tab w:val="num" w:pos="426"/>
        </w:tabs>
        <w:ind w:left="0" w:firstLine="0"/>
        <w:jc w:val="both"/>
        <w:rPr>
          <w:rFonts w:ascii="Times New Roman" w:hAnsi="Times New Roman" w:cs="Times New Roman"/>
          <w:sz w:val="28"/>
          <w:szCs w:val="28"/>
          <w:lang w:val="ru-RU"/>
        </w:rPr>
      </w:pPr>
      <w:r w:rsidRPr="00D4281C">
        <w:rPr>
          <w:rFonts w:ascii="Times New Roman" w:hAnsi="Times New Roman" w:cs="Times New Roman"/>
          <w:sz w:val="28"/>
          <w:szCs w:val="28"/>
          <w:lang w:val="ru-RU"/>
        </w:rPr>
        <w:t>А</w:t>
      </w:r>
      <w:r w:rsidR="007D697F">
        <w:rPr>
          <w:rFonts w:ascii="Times New Roman" w:hAnsi="Times New Roman" w:cs="Times New Roman"/>
          <w:sz w:val="28"/>
          <w:szCs w:val="28"/>
          <w:lang w:val="ru-RU"/>
        </w:rPr>
        <w:t>цетилсалициловая кислота</w:t>
      </w:r>
      <w:r w:rsidRPr="00D4281C">
        <w:rPr>
          <w:rFonts w:ascii="Times New Roman" w:hAnsi="Times New Roman" w:cs="Times New Roman"/>
          <w:sz w:val="28"/>
          <w:szCs w:val="28"/>
          <w:lang w:val="ru-RU"/>
        </w:rPr>
        <w:t xml:space="preserve"> 1мг/кг/</w:t>
      </w:r>
      <w:proofErr w:type="spellStart"/>
      <w:r w:rsidRPr="00D4281C">
        <w:rPr>
          <w:rFonts w:ascii="Times New Roman" w:hAnsi="Times New Roman" w:cs="Times New Roman"/>
          <w:sz w:val="28"/>
          <w:szCs w:val="28"/>
          <w:lang w:val="ru-RU"/>
        </w:rPr>
        <w:t>сут</w:t>
      </w:r>
      <w:proofErr w:type="spellEnd"/>
      <w:r w:rsidRPr="00D4281C">
        <w:rPr>
          <w:rFonts w:ascii="Times New Roman" w:hAnsi="Times New Roman" w:cs="Times New Roman"/>
          <w:sz w:val="28"/>
          <w:szCs w:val="28"/>
          <w:lang w:val="ru-RU"/>
        </w:rPr>
        <w:t xml:space="preserve"> 1 раз в день через рот, назначается после фраксипарина или клексана.</w:t>
      </w:r>
    </w:p>
    <w:p w:rsidR="003204E0" w:rsidRPr="00D4281C" w:rsidRDefault="003204E0" w:rsidP="006E3EF1">
      <w:pPr>
        <w:pStyle w:val="a5"/>
        <w:jc w:val="both"/>
        <w:rPr>
          <w:rFonts w:ascii="Times New Roman" w:hAnsi="Times New Roman" w:cs="Times New Roman"/>
          <w:sz w:val="28"/>
          <w:szCs w:val="28"/>
          <w:lang w:val="ru-RU"/>
        </w:rPr>
      </w:pPr>
      <w:r w:rsidRPr="00D4281C">
        <w:rPr>
          <w:rFonts w:ascii="Times New Roman" w:hAnsi="Times New Roman" w:cs="Times New Roman"/>
          <w:sz w:val="28"/>
          <w:szCs w:val="28"/>
          <w:lang w:val="ru-RU"/>
        </w:rPr>
        <w:tab/>
        <w:t>10-15кг – 18,75мг/сут</w:t>
      </w:r>
    </w:p>
    <w:p w:rsidR="003204E0" w:rsidRPr="00D4281C" w:rsidRDefault="003204E0" w:rsidP="006E3EF1">
      <w:pPr>
        <w:pStyle w:val="a5"/>
        <w:jc w:val="both"/>
        <w:rPr>
          <w:rFonts w:ascii="Times New Roman" w:hAnsi="Times New Roman" w:cs="Times New Roman"/>
          <w:sz w:val="28"/>
          <w:szCs w:val="28"/>
          <w:lang w:val="ru-RU"/>
        </w:rPr>
      </w:pPr>
      <w:r w:rsidRPr="00D4281C">
        <w:rPr>
          <w:rFonts w:ascii="Times New Roman" w:hAnsi="Times New Roman" w:cs="Times New Roman"/>
          <w:sz w:val="28"/>
          <w:szCs w:val="28"/>
          <w:lang w:val="ru-RU"/>
        </w:rPr>
        <w:tab/>
        <w:t>15-50кг – 37,5мг/сут</w:t>
      </w:r>
    </w:p>
    <w:p w:rsidR="003204E0" w:rsidRDefault="003204E0" w:rsidP="006E3EF1">
      <w:pPr>
        <w:pStyle w:val="a5"/>
        <w:jc w:val="both"/>
        <w:rPr>
          <w:rFonts w:ascii="Times New Roman" w:hAnsi="Times New Roman" w:cs="Times New Roman"/>
          <w:sz w:val="28"/>
          <w:szCs w:val="28"/>
          <w:lang w:val="ru-RU"/>
        </w:rPr>
      </w:pPr>
      <w:r w:rsidRPr="00D4281C">
        <w:rPr>
          <w:rFonts w:ascii="Times New Roman" w:hAnsi="Times New Roman" w:cs="Times New Roman"/>
          <w:sz w:val="28"/>
          <w:szCs w:val="28"/>
          <w:lang w:val="ru-RU"/>
        </w:rPr>
        <w:tab/>
        <w:t>≥50кг – 75мг/сут</w:t>
      </w:r>
    </w:p>
    <w:p w:rsidR="00124EDC" w:rsidRDefault="00124EDC" w:rsidP="004119F4">
      <w:pPr>
        <w:spacing w:after="0" w:line="240" w:lineRule="auto"/>
        <w:rPr>
          <w:rFonts w:ascii="Times New Roman" w:hAnsi="Times New Roman" w:cs="Times New Roman"/>
          <w:b/>
          <w:sz w:val="28"/>
          <w:szCs w:val="28"/>
        </w:rPr>
      </w:pPr>
    </w:p>
    <w:p w:rsidR="004119F4" w:rsidRDefault="005E073D" w:rsidP="00D64A51">
      <w:pPr>
        <w:spacing w:after="0" w:line="240" w:lineRule="auto"/>
        <w:jc w:val="both"/>
        <w:rPr>
          <w:rFonts w:ascii="Times New Roman" w:hAnsi="Times New Roman" w:cs="Times New Roman"/>
          <w:b/>
          <w:sz w:val="28"/>
          <w:szCs w:val="28"/>
        </w:rPr>
      </w:pPr>
      <w:r w:rsidRPr="005E073D">
        <w:rPr>
          <w:rFonts w:ascii="Times New Roman" w:hAnsi="Times New Roman" w:cs="Times New Roman"/>
          <w:b/>
          <w:sz w:val="28"/>
          <w:szCs w:val="28"/>
        </w:rPr>
        <w:t xml:space="preserve">Перечень </w:t>
      </w:r>
      <w:r w:rsidR="004119F4">
        <w:rPr>
          <w:rFonts w:ascii="Times New Roman" w:hAnsi="Times New Roman" w:cs="Times New Roman"/>
          <w:b/>
          <w:sz w:val="28"/>
          <w:szCs w:val="28"/>
        </w:rPr>
        <w:t>*</w:t>
      </w:r>
      <w:r w:rsidR="00E65608">
        <w:rPr>
          <w:rFonts w:ascii="Times New Roman" w:hAnsi="Times New Roman" w:cs="Times New Roman"/>
          <w:b/>
          <w:sz w:val="28"/>
          <w:szCs w:val="28"/>
        </w:rPr>
        <w:t xml:space="preserve">основных и дополнительных </w:t>
      </w:r>
      <w:r w:rsidRPr="005E073D">
        <w:rPr>
          <w:rFonts w:ascii="Times New Roman" w:hAnsi="Times New Roman" w:cs="Times New Roman"/>
          <w:b/>
          <w:sz w:val="28"/>
          <w:szCs w:val="28"/>
        </w:rPr>
        <w:t xml:space="preserve">лекарственных средств и </w:t>
      </w:r>
    </w:p>
    <w:p w:rsidR="005E073D" w:rsidRDefault="005E073D" w:rsidP="00D64A51">
      <w:pPr>
        <w:spacing w:after="0" w:line="240" w:lineRule="auto"/>
        <w:jc w:val="both"/>
        <w:rPr>
          <w:rFonts w:ascii="Times New Roman" w:hAnsi="Times New Roman" w:cs="Times New Roman"/>
          <w:b/>
          <w:sz w:val="28"/>
          <w:szCs w:val="28"/>
        </w:rPr>
      </w:pPr>
      <w:r w:rsidRPr="005E073D">
        <w:rPr>
          <w:rFonts w:ascii="Times New Roman" w:hAnsi="Times New Roman" w:cs="Times New Roman"/>
          <w:b/>
          <w:sz w:val="28"/>
          <w:szCs w:val="28"/>
        </w:rPr>
        <w:t>их сравнительная характеристика</w:t>
      </w:r>
      <w:r w:rsidR="00D64A51">
        <w:rPr>
          <w:rFonts w:ascii="Times New Roman" w:hAnsi="Times New Roman" w:cs="Times New Roman"/>
          <w:b/>
          <w:sz w:val="28"/>
          <w:szCs w:val="28"/>
        </w:rPr>
        <w:t>:</w:t>
      </w:r>
    </w:p>
    <w:p w:rsidR="009805C7" w:rsidRDefault="009805C7" w:rsidP="004119F4">
      <w:pPr>
        <w:spacing w:after="0" w:line="240" w:lineRule="auto"/>
        <w:jc w:val="center"/>
        <w:rPr>
          <w:rFonts w:ascii="Times New Roman" w:hAnsi="Times New Roman" w:cs="Times New Roman"/>
          <w:b/>
          <w:sz w:val="28"/>
          <w:szCs w:val="28"/>
        </w:rPr>
      </w:pPr>
    </w:p>
    <w:tbl>
      <w:tblPr>
        <w:tblStyle w:val="a4"/>
        <w:tblW w:w="9816" w:type="dxa"/>
        <w:jc w:val="center"/>
        <w:tblLayout w:type="fixed"/>
        <w:tblLook w:val="04A0" w:firstRow="1" w:lastRow="0" w:firstColumn="1" w:lastColumn="0" w:noHBand="0" w:noVBand="1"/>
      </w:tblPr>
      <w:tblGrid>
        <w:gridCol w:w="1560"/>
        <w:gridCol w:w="1696"/>
        <w:gridCol w:w="1457"/>
        <w:gridCol w:w="1276"/>
        <w:gridCol w:w="1133"/>
        <w:gridCol w:w="1985"/>
        <w:gridCol w:w="709"/>
      </w:tblGrid>
      <w:tr w:rsidR="005E073D" w:rsidTr="00E020D0">
        <w:trPr>
          <w:jc w:val="center"/>
        </w:trPr>
        <w:tc>
          <w:tcPr>
            <w:tcW w:w="1560" w:type="dxa"/>
          </w:tcPr>
          <w:p w:rsidR="005E073D" w:rsidRPr="005E073D" w:rsidRDefault="005E073D" w:rsidP="005E073D">
            <w:pPr>
              <w:rPr>
                <w:rFonts w:ascii="Times New Roman" w:hAnsi="Times New Roman" w:cs="Times New Roman"/>
                <w:b/>
                <w:sz w:val="20"/>
                <w:szCs w:val="20"/>
              </w:rPr>
            </w:pPr>
            <w:r w:rsidRPr="005E073D">
              <w:rPr>
                <w:rFonts w:ascii="Times New Roman" w:hAnsi="Times New Roman" w:cs="Times New Roman"/>
                <w:b/>
                <w:sz w:val="20"/>
                <w:szCs w:val="20"/>
              </w:rPr>
              <w:t>МНН</w:t>
            </w:r>
          </w:p>
        </w:tc>
        <w:tc>
          <w:tcPr>
            <w:tcW w:w="1696" w:type="dxa"/>
          </w:tcPr>
          <w:p w:rsidR="005E073D" w:rsidRPr="005E073D" w:rsidRDefault="005E073D" w:rsidP="005E073D">
            <w:pPr>
              <w:rPr>
                <w:rFonts w:ascii="Times New Roman" w:hAnsi="Times New Roman" w:cs="Times New Roman"/>
                <w:b/>
                <w:sz w:val="20"/>
                <w:szCs w:val="20"/>
              </w:rPr>
            </w:pPr>
            <w:proofErr w:type="spellStart"/>
            <w:proofErr w:type="gramStart"/>
            <w:r w:rsidRPr="005E073D">
              <w:rPr>
                <w:rFonts w:ascii="Times New Roman" w:hAnsi="Times New Roman" w:cs="Times New Roman"/>
                <w:b/>
                <w:sz w:val="20"/>
                <w:szCs w:val="20"/>
              </w:rPr>
              <w:t>Фармакологиче</w:t>
            </w:r>
            <w:r w:rsidR="00893BEA">
              <w:rPr>
                <w:rFonts w:ascii="Times New Roman" w:hAnsi="Times New Roman" w:cs="Times New Roman"/>
                <w:b/>
                <w:sz w:val="20"/>
                <w:szCs w:val="20"/>
              </w:rPr>
              <w:t>-</w:t>
            </w:r>
            <w:r w:rsidRPr="005E073D">
              <w:rPr>
                <w:rFonts w:ascii="Times New Roman" w:hAnsi="Times New Roman" w:cs="Times New Roman"/>
                <w:b/>
                <w:sz w:val="20"/>
                <w:szCs w:val="20"/>
              </w:rPr>
              <w:t>ские</w:t>
            </w:r>
            <w:proofErr w:type="spellEnd"/>
            <w:proofErr w:type="gramEnd"/>
            <w:r w:rsidRPr="005E073D">
              <w:rPr>
                <w:rFonts w:ascii="Times New Roman" w:hAnsi="Times New Roman" w:cs="Times New Roman"/>
                <w:b/>
                <w:sz w:val="20"/>
                <w:szCs w:val="20"/>
              </w:rPr>
              <w:t xml:space="preserve"> группы</w:t>
            </w:r>
          </w:p>
        </w:tc>
        <w:tc>
          <w:tcPr>
            <w:tcW w:w="1457" w:type="dxa"/>
          </w:tcPr>
          <w:p w:rsidR="005E073D" w:rsidRPr="005E073D" w:rsidRDefault="005E073D" w:rsidP="005E073D">
            <w:pPr>
              <w:rPr>
                <w:rFonts w:ascii="Times New Roman" w:hAnsi="Times New Roman" w:cs="Times New Roman"/>
                <w:b/>
                <w:sz w:val="20"/>
                <w:szCs w:val="20"/>
              </w:rPr>
            </w:pPr>
            <w:r w:rsidRPr="005E073D">
              <w:rPr>
                <w:rFonts w:ascii="Times New Roman" w:hAnsi="Times New Roman" w:cs="Times New Roman"/>
                <w:b/>
                <w:sz w:val="20"/>
                <w:szCs w:val="20"/>
              </w:rPr>
              <w:t>Разовая доза, способ введения</w:t>
            </w:r>
          </w:p>
        </w:tc>
        <w:tc>
          <w:tcPr>
            <w:tcW w:w="1276" w:type="dxa"/>
          </w:tcPr>
          <w:p w:rsidR="005E073D" w:rsidRPr="005E073D" w:rsidRDefault="005E073D" w:rsidP="005E073D">
            <w:pPr>
              <w:rPr>
                <w:rFonts w:ascii="Times New Roman" w:hAnsi="Times New Roman" w:cs="Times New Roman"/>
                <w:b/>
                <w:sz w:val="20"/>
                <w:szCs w:val="20"/>
              </w:rPr>
            </w:pPr>
            <w:r w:rsidRPr="005E073D">
              <w:rPr>
                <w:rFonts w:ascii="Times New Roman" w:hAnsi="Times New Roman" w:cs="Times New Roman"/>
                <w:b/>
                <w:sz w:val="20"/>
                <w:szCs w:val="20"/>
              </w:rPr>
              <w:t>Кратность применения</w:t>
            </w:r>
          </w:p>
        </w:tc>
        <w:tc>
          <w:tcPr>
            <w:tcW w:w="1133" w:type="dxa"/>
          </w:tcPr>
          <w:p w:rsidR="005E073D" w:rsidRPr="005E073D" w:rsidRDefault="005E073D" w:rsidP="005E073D">
            <w:pPr>
              <w:rPr>
                <w:rFonts w:ascii="Times New Roman" w:hAnsi="Times New Roman" w:cs="Times New Roman"/>
                <w:b/>
                <w:sz w:val="20"/>
                <w:szCs w:val="20"/>
              </w:rPr>
            </w:pPr>
            <w:r w:rsidRPr="005E073D">
              <w:rPr>
                <w:rFonts w:ascii="Times New Roman" w:hAnsi="Times New Roman" w:cs="Times New Roman"/>
                <w:b/>
                <w:sz w:val="20"/>
                <w:szCs w:val="20"/>
              </w:rPr>
              <w:t>Длительность курса лечени</w:t>
            </w:r>
            <w:r w:rsidR="00893BEA">
              <w:rPr>
                <w:rFonts w:ascii="Times New Roman" w:hAnsi="Times New Roman" w:cs="Times New Roman"/>
                <w:b/>
                <w:sz w:val="20"/>
                <w:szCs w:val="20"/>
              </w:rPr>
              <w:t>я</w:t>
            </w:r>
          </w:p>
        </w:tc>
        <w:tc>
          <w:tcPr>
            <w:tcW w:w="1985" w:type="dxa"/>
          </w:tcPr>
          <w:p w:rsidR="005E073D" w:rsidRPr="005E073D" w:rsidRDefault="005E073D" w:rsidP="008A2A32">
            <w:pPr>
              <w:rPr>
                <w:rFonts w:ascii="Times New Roman" w:hAnsi="Times New Roman" w:cs="Times New Roman"/>
                <w:b/>
                <w:sz w:val="20"/>
                <w:szCs w:val="20"/>
              </w:rPr>
            </w:pPr>
            <w:r w:rsidRPr="005E073D">
              <w:rPr>
                <w:rFonts w:ascii="Times New Roman" w:hAnsi="Times New Roman" w:cs="Times New Roman"/>
                <w:b/>
                <w:sz w:val="20"/>
                <w:szCs w:val="20"/>
              </w:rPr>
              <w:t>Преимущества</w:t>
            </w:r>
            <w:r w:rsidR="008A2A32">
              <w:rPr>
                <w:rFonts w:ascii="Times New Roman" w:hAnsi="Times New Roman" w:cs="Times New Roman"/>
                <w:b/>
                <w:sz w:val="20"/>
                <w:szCs w:val="20"/>
              </w:rPr>
              <w:t>/</w:t>
            </w:r>
            <w:r w:rsidRPr="005E073D">
              <w:rPr>
                <w:rFonts w:ascii="Times New Roman" w:hAnsi="Times New Roman" w:cs="Times New Roman"/>
                <w:b/>
                <w:sz w:val="20"/>
                <w:szCs w:val="20"/>
              </w:rPr>
              <w:t xml:space="preserve"> недостатки</w:t>
            </w:r>
          </w:p>
        </w:tc>
        <w:tc>
          <w:tcPr>
            <w:tcW w:w="709" w:type="dxa"/>
          </w:tcPr>
          <w:p w:rsidR="005E073D" w:rsidRPr="005E073D" w:rsidRDefault="00D64A51" w:rsidP="005E073D">
            <w:pPr>
              <w:rPr>
                <w:rFonts w:ascii="Times New Roman" w:hAnsi="Times New Roman" w:cs="Times New Roman"/>
                <w:b/>
                <w:sz w:val="20"/>
                <w:szCs w:val="20"/>
              </w:rPr>
            </w:pPr>
            <w:r>
              <w:rPr>
                <w:rFonts w:ascii="Times New Roman" w:hAnsi="Times New Roman" w:cs="Times New Roman"/>
                <w:b/>
                <w:sz w:val="20"/>
                <w:szCs w:val="20"/>
              </w:rPr>
              <w:t>УД</w:t>
            </w:r>
          </w:p>
        </w:tc>
      </w:tr>
      <w:tr w:rsidR="00893BEA" w:rsidTr="00E020D0">
        <w:trPr>
          <w:jc w:val="center"/>
        </w:trPr>
        <w:tc>
          <w:tcPr>
            <w:tcW w:w="9816" w:type="dxa"/>
            <w:gridSpan w:val="7"/>
          </w:tcPr>
          <w:p w:rsidR="00893BEA" w:rsidRPr="005E073D" w:rsidRDefault="00893BEA" w:rsidP="00D64A51">
            <w:pPr>
              <w:jc w:val="center"/>
              <w:rPr>
                <w:rFonts w:ascii="Times New Roman" w:hAnsi="Times New Roman" w:cs="Times New Roman"/>
                <w:b/>
                <w:sz w:val="20"/>
                <w:szCs w:val="20"/>
              </w:rPr>
            </w:pPr>
            <w:proofErr w:type="spellStart"/>
            <w:r>
              <w:rPr>
                <w:rFonts w:ascii="Times New Roman" w:hAnsi="Times New Roman" w:cs="Times New Roman"/>
                <w:b/>
                <w:sz w:val="20"/>
                <w:szCs w:val="20"/>
              </w:rPr>
              <w:t>Глюкокортикостероиды</w:t>
            </w:r>
            <w:proofErr w:type="spellEnd"/>
          </w:p>
        </w:tc>
      </w:tr>
      <w:tr w:rsidR="005E073D" w:rsidTr="00E020D0">
        <w:trPr>
          <w:jc w:val="center"/>
        </w:trPr>
        <w:tc>
          <w:tcPr>
            <w:tcW w:w="1560" w:type="dxa"/>
          </w:tcPr>
          <w:p w:rsidR="005E073D" w:rsidRPr="00581183" w:rsidRDefault="00E65608" w:rsidP="005E073D">
            <w:pPr>
              <w:rPr>
                <w:rFonts w:ascii="Times New Roman" w:hAnsi="Times New Roman" w:cs="Times New Roman"/>
                <w:sz w:val="20"/>
                <w:szCs w:val="20"/>
              </w:rPr>
            </w:pPr>
            <w:r>
              <w:rPr>
                <w:rFonts w:ascii="Times New Roman" w:hAnsi="Times New Roman" w:cs="Times New Roman"/>
                <w:sz w:val="20"/>
                <w:szCs w:val="20"/>
              </w:rPr>
              <w:t>*</w:t>
            </w:r>
            <w:r w:rsidR="00893BEA" w:rsidRPr="00581183">
              <w:rPr>
                <w:rFonts w:ascii="Times New Roman" w:hAnsi="Times New Roman" w:cs="Times New Roman"/>
                <w:sz w:val="20"/>
                <w:szCs w:val="20"/>
              </w:rPr>
              <w:t>Метилпреднизолон</w:t>
            </w:r>
            <w:r w:rsidR="005E465D">
              <w:rPr>
                <w:rFonts w:ascii="Times New Roman" w:hAnsi="Times New Roman" w:cs="Times New Roman"/>
                <w:sz w:val="20"/>
                <w:szCs w:val="20"/>
              </w:rPr>
              <w:t xml:space="preserve"> 250мг, 500мг</w:t>
            </w:r>
          </w:p>
        </w:tc>
        <w:tc>
          <w:tcPr>
            <w:tcW w:w="1696" w:type="dxa"/>
          </w:tcPr>
          <w:p w:rsidR="005E073D" w:rsidRPr="00581183" w:rsidRDefault="00581183" w:rsidP="005E073D">
            <w:pPr>
              <w:rPr>
                <w:rFonts w:ascii="Times New Roman" w:hAnsi="Times New Roman" w:cs="Times New Roman"/>
                <w:sz w:val="20"/>
                <w:szCs w:val="20"/>
              </w:rPr>
            </w:pPr>
            <w:r w:rsidRPr="00581183">
              <w:rPr>
                <w:rFonts w:ascii="Times New Roman" w:hAnsi="Times New Roman" w:cs="Times New Roman"/>
                <w:sz w:val="20"/>
                <w:szCs w:val="20"/>
              </w:rPr>
              <w:t xml:space="preserve">Синтетический </w:t>
            </w:r>
            <w:proofErr w:type="spellStart"/>
            <w:r>
              <w:rPr>
                <w:rFonts w:ascii="Times New Roman" w:hAnsi="Times New Roman" w:cs="Times New Roman"/>
                <w:sz w:val="20"/>
                <w:szCs w:val="20"/>
              </w:rPr>
              <w:t>глюкокортикостероид</w:t>
            </w:r>
            <w:r w:rsidRPr="00581183">
              <w:rPr>
                <w:rFonts w:ascii="Times New Roman" w:hAnsi="Times New Roman" w:cs="Times New Roman"/>
                <w:sz w:val="20"/>
                <w:szCs w:val="20"/>
              </w:rPr>
              <w:t>ный</w:t>
            </w:r>
            <w:proofErr w:type="spellEnd"/>
            <w:r w:rsidRPr="00581183">
              <w:rPr>
                <w:rFonts w:ascii="Times New Roman" w:hAnsi="Times New Roman" w:cs="Times New Roman"/>
                <w:sz w:val="20"/>
                <w:szCs w:val="20"/>
              </w:rPr>
              <w:t xml:space="preserve"> гормональный препарат</w:t>
            </w:r>
          </w:p>
        </w:tc>
        <w:tc>
          <w:tcPr>
            <w:tcW w:w="1457" w:type="dxa"/>
          </w:tcPr>
          <w:p w:rsidR="005E465D" w:rsidRDefault="00581183" w:rsidP="009D36FC">
            <w:pPr>
              <w:rPr>
                <w:rFonts w:ascii="Times New Roman" w:eastAsia="Times New Roman" w:hAnsi="Times New Roman" w:cs="Times New Roman"/>
                <w:color w:val="000000" w:themeColor="text1"/>
                <w:kern w:val="24"/>
                <w:sz w:val="20"/>
                <w:szCs w:val="20"/>
                <w:lang w:eastAsia="ru-RU"/>
              </w:rPr>
            </w:pPr>
            <w:r w:rsidRPr="00581183">
              <w:rPr>
                <w:rFonts w:ascii="Times New Roman" w:eastAsia="Times New Roman" w:hAnsi="Times New Roman" w:cs="Times New Roman"/>
                <w:color w:val="000000" w:themeColor="text1"/>
                <w:kern w:val="24"/>
                <w:sz w:val="20"/>
                <w:szCs w:val="20"/>
                <w:lang w:eastAsia="ru-RU"/>
              </w:rPr>
              <w:t>600 мг/м</w:t>
            </w:r>
            <w:r w:rsidRPr="00581183">
              <w:rPr>
                <w:rFonts w:ascii="Times New Roman" w:eastAsia="Times New Roman" w:hAnsi="Times New Roman" w:cs="Times New Roman"/>
                <w:color w:val="000000" w:themeColor="text1"/>
                <w:kern w:val="24"/>
                <w:position w:val="8"/>
                <w:sz w:val="20"/>
                <w:szCs w:val="20"/>
                <w:vertAlign w:val="superscript"/>
                <w:lang w:eastAsia="ru-RU"/>
              </w:rPr>
              <w:t>2</w:t>
            </w:r>
            <w:r w:rsidRPr="00581183">
              <w:rPr>
                <w:rFonts w:ascii="Times New Roman" w:eastAsia="Times New Roman" w:hAnsi="Times New Roman" w:cs="Times New Roman"/>
                <w:color w:val="000000" w:themeColor="text1"/>
                <w:kern w:val="24"/>
                <w:sz w:val="20"/>
                <w:szCs w:val="20"/>
                <w:lang w:eastAsia="ru-RU"/>
              </w:rPr>
              <w:t xml:space="preserve"> (максимально 1г), </w:t>
            </w:r>
          </w:p>
          <w:p w:rsidR="005E073D" w:rsidRPr="00581183" w:rsidRDefault="00581183" w:rsidP="009D36FC">
            <w:pPr>
              <w:rPr>
                <w:rFonts w:ascii="Times New Roman" w:hAnsi="Times New Roman" w:cs="Times New Roman"/>
                <w:sz w:val="20"/>
                <w:szCs w:val="20"/>
              </w:rPr>
            </w:pPr>
            <w:r w:rsidRPr="00581183">
              <w:rPr>
                <w:rFonts w:ascii="Times New Roman" w:eastAsia="Times New Roman" w:hAnsi="Times New Roman" w:cs="Times New Roman"/>
                <w:color w:val="000000" w:themeColor="text1"/>
                <w:kern w:val="24"/>
                <w:sz w:val="20"/>
                <w:szCs w:val="20"/>
                <w:lang w:eastAsia="ru-RU"/>
              </w:rPr>
              <w:t>в/в</w:t>
            </w:r>
          </w:p>
        </w:tc>
        <w:tc>
          <w:tcPr>
            <w:tcW w:w="1276" w:type="dxa"/>
          </w:tcPr>
          <w:p w:rsidR="005E073D" w:rsidRPr="00581183" w:rsidRDefault="00581183" w:rsidP="0018140A">
            <w:pPr>
              <w:rPr>
                <w:rFonts w:ascii="Times New Roman" w:hAnsi="Times New Roman" w:cs="Times New Roman"/>
                <w:sz w:val="20"/>
                <w:szCs w:val="20"/>
              </w:rPr>
            </w:pPr>
            <w:r w:rsidRPr="00581183">
              <w:rPr>
                <w:rFonts w:ascii="Times New Roman" w:hAnsi="Times New Roman" w:cs="Times New Roman"/>
                <w:sz w:val="20"/>
                <w:szCs w:val="20"/>
              </w:rPr>
              <w:t xml:space="preserve">1 </w:t>
            </w:r>
            <w:r w:rsidR="0018140A">
              <w:rPr>
                <w:rFonts w:ascii="Times New Roman" w:hAnsi="Times New Roman" w:cs="Times New Roman"/>
                <w:sz w:val="20"/>
                <w:szCs w:val="20"/>
              </w:rPr>
              <w:t>р</w:t>
            </w:r>
            <w:r w:rsidR="00C14369">
              <w:rPr>
                <w:rFonts w:ascii="Times New Roman" w:hAnsi="Times New Roman" w:cs="Times New Roman"/>
                <w:sz w:val="20"/>
                <w:szCs w:val="20"/>
              </w:rPr>
              <w:t>аз</w:t>
            </w:r>
            <w:r w:rsidR="0018140A">
              <w:rPr>
                <w:rFonts w:ascii="Times New Roman" w:hAnsi="Times New Roman" w:cs="Times New Roman"/>
                <w:sz w:val="20"/>
                <w:szCs w:val="20"/>
              </w:rPr>
              <w:t>/сут</w:t>
            </w:r>
          </w:p>
        </w:tc>
        <w:tc>
          <w:tcPr>
            <w:tcW w:w="1133" w:type="dxa"/>
          </w:tcPr>
          <w:p w:rsidR="005E073D" w:rsidRPr="00581183" w:rsidRDefault="00222085" w:rsidP="005E073D">
            <w:pPr>
              <w:rPr>
                <w:rFonts w:ascii="Times New Roman" w:hAnsi="Times New Roman" w:cs="Times New Roman"/>
                <w:sz w:val="20"/>
                <w:szCs w:val="20"/>
              </w:rPr>
            </w:pPr>
            <w:r>
              <w:rPr>
                <w:rFonts w:ascii="Times New Roman" w:hAnsi="Times New Roman" w:cs="Times New Roman"/>
                <w:sz w:val="20"/>
                <w:szCs w:val="20"/>
              </w:rPr>
              <w:t>1</w:t>
            </w:r>
            <w:r w:rsidR="00581183" w:rsidRPr="00581183">
              <w:rPr>
                <w:rFonts w:ascii="Times New Roman" w:hAnsi="Times New Roman" w:cs="Times New Roman"/>
                <w:sz w:val="20"/>
                <w:szCs w:val="20"/>
              </w:rPr>
              <w:t>-5 дней</w:t>
            </w:r>
          </w:p>
        </w:tc>
        <w:tc>
          <w:tcPr>
            <w:tcW w:w="1985" w:type="dxa"/>
          </w:tcPr>
          <w:p w:rsidR="005E073D" w:rsidRPr="00581183" w:rsidRDefault="005E465D" w:rsidP="005E073D">
            <w:pPr>
              <w:rPr>
                <w:rFonts w:ascii="Times New Roman" w:hAnsi="Times New Roman" w:cs="Times New Roman"/>
                <w:sz w:val="20"/>
                <w:szCs w:val="20"/>
              </w:rPr>
            </w:pPr>
            <w:r>
              <w:rPr>
                <w:rFonts w:ascii="Times New Roman" w:hAnsi="Times New Roman" w:cs="Times New Roman"/>
                <w:sz w:val="20"/>
                <w:szCs w:val="20"/>
              </w:rPr>
              <w:t>Менее выражен минералокортикоидный эффект</w:t>
            </w:r>
          </w:p>
        </w:tc>
        <w:tc>
          <w:tcPr>
            <w:tcW w:w="709" w:type="dxa"/>
          </w:tcPr>
          <w:p w:rsidR="005E073D" w:rsidRPr="00581183" w:rsidRDefault="00581183" w:rsidP="00D64A51">
            <w:pPr>
              <w:jc w:val="center"/>
              <w:rPr>
                <w:rFonts w:ascii="Times New Roman" w:hAnsi="Times New Roman" w:cs="Times New Roman"/>
                <w:sz w:val="20"/>
                <w:szCs w:val="20"/>
              </w:rPr>
            </w:pPr>
            <w:r w:rsidRPr="00581183">
              <w:rPr>
                <w:rFonts w:ascii="Times New Roman" w:hAnsi="Times New Roman" w:cs="Times New Roman"/>
                <w:sz w:val="20"/>
                <w:szCs w:val="20"/>
              </w:rPr>
              <w:t>А</w:t>
            </w:r>
          </w:p>
        </w:tc>
      </w:tr>
      <w:tr w:rsidR="005E465D" w:rsidTr="00E020D0">
        <w:trPr>
          <w:jc w:val="center"/>
        </w:trPr>
        <w:tc>
          <w:tcPr>
            <w:tcW w:w="1560" w:type="dxa"/>
          </w:tcPr>
          <w:p w:rsidR="005E465D" w:rsidRPr="00581183" w:rsidRDefault="00E65608" w:rsidP="005E465D">
            <w:pPr>
              <w:rPr>
                <w:rFonts w:ascii="Times New Roman" w:hAnsi="Times New Roman" w:cs="Times New Roman"/>
                <w:b/>
                <w:sz w:val="20"/>
                <w:szCs w:val="20"/>
              </w:rPr>
            </w:pPr>
            <w:r>
              <w:rPr>
                <w:rFonts w:ascii="Times New Roman" w:hAnsi="Times New Roman" w:cs="Times New Roman"/>
                <w:sz w:val="20"/>
                <w:szCs w:val="20"/>
              </w:rPr>
              <w:t>*</w:t>
            </w:r>
            <w:r w:rsidR="005E465D" w:rsidRPr="00581183">
              <w:rPr>
                <w:rFonts w:ascii="Times New Roman" w:eastAsia="Times New Roman" w:hAnsi="Times New Roman" w:cs="Times New Roman"/>
                <w:color w:val="000000" w:themeColor="text1"/>
                <w:kern w:val="24"/>
                <w:sz w:val="20"/>
                <w:szCs w:val="20"/>
                <w:lang w:eastAsia="ru-RU"/>
              </w:rPr>
              <w:t>Метилпреднизолон</w:t>
            </w:r>
            <w:r w:rsidR="005E465D">
              <w:rPr>
                <w:rFonts w:ascii="Times New Roman" w:eastAsia="Times New Roman" w:hAnsi="Times New Roman" w:cs="Times New Roman"/>
                <w:color w:val="000000" w:themeColor="text1"/>
                <w:kern w:val="24"/>
                <w:sz w:val="20"/>
                <w:szCs w:val="20"/>
                <w:lang w:eastAsia="ru-RU"/>
              </w:rPr>
              <w:t xml:space="preserve"> 4мг, 16мг</w:t>
            </w:r>
          </w:p>
        </w:tc>
        <w:tc>
          <w:tcPr>
            <w:tcW w:w="1696" w:type="dxa"/>
          </w:tcPr>
          <w:p w:rsidR="005E465D" w:rsidRPr="00581183" w:rsidRDefault="005E465D" w:rsidP="005E465D">
            <w:pPr>
              <w:rPr>
                <w:rFonts w:ascii="Times New Roman" w:hAnsi="Times New Roman" w:cs="Times New Roman"/>
                <w:sz w:val="20"/>
                <w:szCs w:val="20"/>
              </w:rPr>
            </w:pPr>
            <w:r w:rsidRPr="00581183">
              <w:rPr>
                <w:rFonts w:ascii="Times New Roman" w:hAnsi="Times New Roman" w:cs="Times New Roman"/>
                <w:sz w:val="20"/>
                <w:szCs w:val="20"/>
              </w:rPr>
              <w:t xml:space="preserve">Синтетический </w:t>
            </w:r>
            <w:proofErr w:type="spellStart"/>
            <w:r>
              <w:rPr>
                <w:rFonts w:ascii="Times New Roman" w:hAnsi="Times New Roman" w:cs="Times New Roman"/>
                <w:sz w:val="20"/>
                <w:szCs w:val="20"/>
              </w:rPr>
              <w:t>глюкокортикостероид</w:t>
            </w:r>
            <w:r w:rsidRPr="00581183">
              <w:rPr>
                <w:rFonts w:ascii="Times New Roman" w:hAnsi="Times New Roman" w:cs="Times New Roman"/>
                <w:sz w:val="20"/>
                <w:szCs w:val="20"/>
              </w:rPr>
              <w:t>ный</w:t>
            </w:r>
            <w:proofErr w:type="spellEnd"/>
            <w:r w:rsidRPr="00581183">
              <w:rPr>
                <w:rFonts w:ascii="Times New Roman" w:hAnsi="Times New Roman" w:cs="Times New Roman"/>
                <w:sz w:val="20"/>
                <w:szCs w:val="20"/>
              </w:rPr>
              <w:t xml:space="preserve"> гормональный препарат</w:t>
            </w:r>
          </w:p>
        </w:tc>
        <w:tc>
          <w:tcPr>
            <w:tcW w:w="1457" w:type="dxa"/>
          </w:tcPr>
          <w:p w:rsidR="005E465D" w:rsidRPr="00581183" w:rsidRDefault="005E465D" w:rsidP="005E465D">
            <w:pPr>
              <w:rPr>
                <w:rFonts w:ascii="Times New Roman" w:hAnsi="Times New Roman" w:cs="Times New Roman"/>
                <w:b/>
                <w:sz w:val="20"/>
                <w:szCs w:val="20"/>
              </w:rPr>
            </w:pPr>
            <w:r w:rsidRPr="00581183">
              <w:rPr>
                <w:rFonts w:ascii="Times New Roman" w:eastAsia="Times New Roman" w:hAnsi="Times New Roman" w:cs="Times New Roman"/>
                <w:color w:val="000000" w:themeColor="text1"/>
                <w:kern w:val="24"/>
                <w:sz w:val="20"/>
                <w:szCs w:val="20"/>
                <w:lang w:eastAsia="ru-RU"/>
              </w:rPr>
              <w:t>40 мг/</w:t>
            </w:r>
            <m:oMath>
              <m:sSup>
                <m:sSupPr>
                  <m:ctrlPr>
                    <w:rPr>
                      <w:rFonts w:ascii="Cambria Math" w:eastAsia="Times New Roman" w:hAnsi="Cambria Math" w:cs="Times New Roman"/>
                      <w:i/>
                      <w:color w:val="000000" w:themeColor="text1"/>
                      <w:kern w:val="24"/>
                      <w:sz w:val="20"/>
                      <w:szCs w:val="20"/>
                      <w:lang w:eastAsia="ru-RU"/>
                    </w:rPr>
                  </m:ctrlPr>
                </m:sSupPr>
                <m:e>
                  <m:r>
                    <w:rPr>
                      <w:rFonts w:ascii="Cambria Math" w:eastAsia="Times New Roman" w:hAnsi="Cambria Math" w:cs="Times New Roman"/>
                      <w:color w:val="000000" w:themeColor="text1"/>
                      <w:kern w:val="24"/>
                      <w:sz w:val="20"/>
                      <w:szCs w:val="20"/>
                      <w:lang w:eastAsia="ru-RU"/>
                    </w:rPr>
                    <m:t>м</m:t>
                  </m:r>
                </m:e>
                <m:sup>
                  <m:r>
                    <w:rPr>
                      <w:rFonts w:ascii="Cambria Math" w:eastAsia="Times New Roman" w:hAnsi="Cambria Math" w:cs="Times New Roman"/>
                      <w:color w:val="000000" w:themeColor="text1"/>
                      <w:kern w:val="24"/>
                      <w:sz w:val="20"/>
                      <w:szCs w:val="20"/>
                      <w:lang w:eastAsia="ru-RU"/>
                    </w:rPr>
                    <m:t>2</m:t>
                  </m:r>
                </m:sup>
              </m:sSup>
            </m:oMath>
            <w:r w:rsidRPr="00581183">
              <w:rPr>
                <w:rFonts w:ascii="Times New Roman" w:eastAsia="Times New Roman" w:hAnsi="Times New Roman" w:cs="Times New Roman"/>
                <w:color w:val="000000" w:themeColor="text1"/>
                <w:kern w:val="24"/>
                <w:sz w:val="20"/>
                <w:szCs w:val="20"/>
                <w:lang w:eastAsia="ru-RU"/>
              </w:rPr>
              <w:t>/сут стартовая доза по преднизолону</w:t>
            </w:r>
            <w:r>
              <w:rPr>
                <w:rFonts w:ascii="Times New Roman" w:eastAsia="Times New Roman" w:hAnsi="Times New Roman" w:cs="Times New Roman"/>
                <w:color w:val="000000" w:themeColor="text1"/>
                <w:kern w:val="24"/>
                <w:sz w:val="20"/>
                <w:szCs w:val="20"/>
                <w:lang w:eastAsia="ru-RU"/>
              </w:rPr>
              <w:t xml:space="preserve"> внутрь</w:t>
            </w:r>
          </w:p>
        </w:tc>
        <w:tc>
          <w:tcPr>
            <w:tcW w:w="1276" w:type="dxa"/>
          </w:tcPr>
          <w:p w:rsidR="005E465D" w:rsidRPr="009969F4" w:rsidRDefault="005E465D" w:rsidP="0018140A">
            <w:pPr>
              <w:rPr>
                <w:rFonts w:ascii="Times New Roman" w:hAnsi="Times New Roman" w:cs="Times New Roman"/>
                <w:sz w:val="20"/>
                <w:szCs w:val="20"/>
              </w:rPr>
            </w:pPr>
            <w:r w:rsidRPr="009969F4">
              <w:rPr>
                <w:rFonts w:ascii="Times New Roman" w:hAnsi="Times New Roman" w:cs="Times New Roman"/>
                <w:sz w:val="20"/>
                <w:szCs w:val="20"/>
              </w:rPr>
              <w:t>1 р</w:t>
            </w:r>
            <w:r w:rsidR="00C14369">
              <w:rPr>
                <w:rFonts w:ascii="Times New Roman" w:hAnsi="Times New Roman" w:cs="Times New Roman"/>
                <w:sz w:val="20"/>
                <w:szCs w:val="20"/>
              </w:rPr>
              <w:t>аз</w:t>
            </w:r>
            <w:r w:rsidR="0018140A">
              <w:rPr>
                <w:rFonts w:ascii="Times New Roman" w:hAnsi="Times New Roman" w:cs="Times New Roman"/>
                <w:sz w:val="20"/>
                <w:szCs w:val="20"/>
              </w:rPr>
              <w:t>/сут</w:t>
            </w:r>
          </w:p>
        </w:tc>
        <w:tc>
          <w:tcPr>
            <w:tcW w:w="1133" w:type="dxa"/>
          </w:tcPr>
          <w:p w:rsidR="005E465D" w:rsidRPr="009969F4" w:rsidRDefault="005E465D" w:rsidP="005E465D">
            <w:pPr>
              <w:rPr>
                <w:rFonts w:ascii="Times New Roman" w:hAnsi="Times New Roman" w:cs="Times New Roman"/>
                <w:sz w:val="20"/>
                <w:szCs w:val="20"/>
              </w:rPr>
            </w:pPr>
            <w:r w:rsidRPr="009969F4">
              <w:rPr>
                <w:rFonts w:ascii="Times New Roman" w:hAnsi="Times New Roman" w:cs="Times New Roman"/>
                <w:sz w:val="20"/>
                <w:szCs w:val="20"/>
              </w:rPr>
              <w:t xml:space="preserve">1 неделя, затем уменьшение дозы </w:t>
            </w:r>
          </w:p>
        </w:tc>
        <w:tc>
          <w:tcPr>
            <w:tcW w:w="1985" w:type="dxa"/>
          </w:tcPr>
          <w:p w:rsidR="005E465D" w:rsidRPr="00581183" w:rsidRDefault="005E465D" w:rsidP="005E465D">
            <w:pPr>
              <w:rPr>
                <w:rFonts w:ascii="Times New Roman" w:hAnsi="Times New Roman" w:cs="Times New Roman"/>
                <w:sz w:val="20"/>
                <w:szCs w:val="20"/>
              </w:rPr>
            </w:pPr>
            <w:r>
              <w:rPr>
                <w:rFonts w:ascii="Times New Roman" w:hAnsi="Times New Roman" w:cs="Times New Roman"/>
                <w:sz w:val="20"/>
                <w:szCs w:val="20"/>
              </w:rPr>
              <w:t>Менее выражен минералокортикоидный эффект</w:t>
            </w:r>
          </w:p>
        </w:tc>
        <w:tc>
          <w:tcPr>
            <w:tcW w:w="709" w:type="dxa"/>
          </w:tcPr>
          <w:p w:rsidR="005E465D" w:rsidRPr="005E073D" w:rsidRDefault="005E465D" w:rsidP="00D64A51">
            <w:pPr>
              <w:jc w:val="center"/>
              <w:rPr>
                <w:rFonts w:ascii="Times New Roman" w:hAnsi="Times New Roman" w:cs="Times New Roman"/>
                <w:b/>
                <w:sz w:val="20"/>
                <w:szCs w:val="20"/>
              </w:rPr>
            </w:pPr>
            <w:r>
              <w:rPr>
                <w:rFonts w:ascii="Times New Roman" w:hAnsi="Times New Roman" w:cs="Times New Roman"/>
                <w:b/>
                <w:sz w:val="20"/>
                <w:szCs w:val="20"/>
              </w:rPr>
              <w:t>А</w:t>
            </w:r>
          </w:p>
        </w:tc>
      </w:tr>
      <w:tr w:rsidR="005E465D" w:rsidTr="00E020D0">
        <w:trPr>
          <w:jc w:val="center"/>
        </w:trPr>
        <w:tc>
          <w:tcPr>
            <w:tcW w:w="1560" w:type="dxa"/>
          </w:tcPr>
          <w:p w:rsidR="005E465D" w:rsidRPr="0027084C" w:rsidRDefault="00E65608" w:rsidP="005E465D">
            <w:pPr>
              <w:rPr>
                <w:rFonts w:ascii="Times New Roman" w:hAnsi="Times New Roman" w:cs="Times New Roman"/>
                <w:sz w:val="20"/>
                <w:szCs w:val="20"/>
              </w:rPr>
            </w:pPr>
            <w:r>
              <w:rPr>
                <w:rFonts w:ascii="Times New Roman" w:hAnsi="Times New Roman" w:cs="Times New Roman"/>
                <w:sz w:val="20"/>
                <w:szCs w:val="20"/>
              </w:rPr>
              <w:t>*</w:t>
            </w:r>
            <w:r w:rsidR="005E465D" w:rsidRPr="0027084C">
              <w:rPr>
                <w:rFonts w:ascii="Times New Roman" w:hAnsi="Times New Roman" w:cs="Times New Roman"/>
                <w:sz w:val="20"/>
                <w:szCs w:val="20"/>
              </w:rPr>
              <w:t>Преднизолон 5мг</w:t>
            </w:r>
          </w:p>
        </w:tc>
        <w:tc>
          <w:tcPr>
            <w:tcW w:w="1696" w:type="dxa"/>
          </w:tcPr>
          <w:p w:rsidR="005E465D" w:rsidRPr="00581183" w:rsidRDefault="005E465D" w:rsidP="005E465D">
            <w:pPr>
              <w:rPr>
                <w:rFonts w:ascii="Times New Roman" w:hAnsi="Times New Roman" w:cs="Times New Roman"/>
                <w:sz w:val="20"/>
                <w:szCs w:val="20"/>
              </w:rPr>
            </w:pPr>
            <w:r w:rsidRPr="00581183">
              <w:rPr>
                <w:rFonts w:ascii="Times New Roman" w:hAnsi="Times New Roman" w:cs="Times New Roman"/>
                <w:sz w:val="20"/>
                <w:szCs w:val="20"/>
              </w:rPr>
              <w:t xml:space="preserve">Синтетический </w:t>
            </w:r>
            <w:proofErr w:type="spellStart"/>
            <w:r>
              <w:rPr>
                <w:rFonts w:ascii="Times New Roman" w:hAnsi="Times New Roman" w:cs="Times New Roman"/>
                <w:sz w:val="20"/>
                <w:szCs w:val="20"/>
              </w:rPr>
              <w:t>глюкокортикостероид</w:t>
            </w:r>
            <w:r w:rsidRPr="00581183">
              <w:rPr>
                <w:rFonts w:ascii="Times New Roman" w:hAnsi="Times New Roman" w:cs="Times New Roman"/>
                <w:sz w:val="20"/>
                <w:szCs w:val="20"/>
              </w:rPr>
              <w:t>ный</w:t>
            </w:r>
            <w:proofErr w:type="spellEnd"/>
            <w:r w:rsidRPr="00581183">
              <w:rPr>
                <w:rFonts w:ascii="Times New Roman" w:hAnsi="Times New Roman" w:cs="Times New Roman"/>
                <w:sz w:val="20"/>
                <w:szCs w:val="20"/>
              </w:rPr>
              <w:t xml:space="preserve"> гормональный препарат</w:t>
            </w:r>
          </w:p>
        </w:tc>
        <w:tc>
          <w:tcPr>
            <w:tcW w:w="1457" w:type="dxa"/>
          </w:tcPr>
          <w:p w:rsidR="005E465D" w:rsidRPr="005E073D" w:rsidRDefault="005E465D" w:rsidP="005E465D">
            <w:pPr>
              <w:rPr>
                <w:rFonts w:ascii="Times New Roman" w:hAnsi="Times New Roman" w:cs="Times New Roman"/>
                <w:b/>
                <w:sz w:val="20"/>
                <w:szCs w:val="20"/>
              </w:rPr>
            </w:pPr>
            <w:r w:rsidRPr="00581183">
              <w:rPr>
                <w:rFonts w:ascii="Times New Roman" w:eastAsia="Times New Roman" w:hAnsi="Times New Roman" w:cs="Times New Roman"/>
                <w:color w:val="000000" w:themeColor="text1"/>
                <w:kern w:val="24"/>
                <w:sz w:val="20"/>
                <w:szCs w:val="20"/>
                <w:lang w:eastAsia="ru-RU"/>
              </w:rPr>
              <w:t>40 мг/</w:t>
            </w:r>
            <m:oMath>
              <m:sSup>
                <m:sSupPr>
                  <m:ctrlPr>
                    <w:rPr>
                      <w:rFonts w:ascii="Cambria Math" w:eastAsia="Times New Roman" w:hAnsi="Cambria Math" w:cs="Times New Roman"/>
                      <w:i/>
                      <w:color w:val="000000" w:themeColor="text1"/>
                      <w:kern w:val="24"/>
                      <w:sz w:val="20"/>
                      <w:szCs w:val="20"/>
                      <w:lang w:eastAsia="ru-RU"/>
                    </w:rPr>
                  </m:ctrlPr>
                </m:sSupPr>
                <m:e>
                  <m:r>
                    <w:rPr>
                      <w:rFonts w:ascii="Cambria Math" w:eastAsia="Times New Roman" w:hAnsi="Cambria Math" w:cs="Times New Roman"/>
                      <w:color w:val="000000" w:themeColor="text1"/>
                      <w:kern w:val="24"/>
                      <w:sz w:val="20"/>
                      <w:szCs w:val="20"/>
                      <w:lang w:eastAsia="ru-RU"/>
                    </w:rPr>
                    <m:t>м</m:t>
                  </m:r>
                </m:e>
                <m:sup>
                  <m:r>
                    <w:rPr>
                      <w:rFonts w:ascii="Cambria Math" w:eastAsia="Times New Roman" w:hAnsi="Cambria Math" w:cs="Times New Roman"/>
                      <w:color w:val="000000" w:themeColor="text1"/>
                      <w:kern w:val="24"/>
                      <w:sz w:val="20"/>
                      <w:szCs w:val="20"/>
                      <w:lang w:eastAsia="ru-RU"/>
                    </w:rPr>
                    <m:t>2</m:t>
                  </m:r>
                </m:sup>
              </m:sSup>
            </m:oMath>
            <w:r w:rsidRPr="00581183">
              <w:rPr>
                <w:rFonts w:ascii="Times New Roman" w:eastAsia="Times New Roman" w:hAnsi="Times New Roman" w:cs="Times New Roman"/>
                <w:color w:val="000000" w:themeColor="text1"/>
                <w:kern w:val="24"/>
                <w:sz w:val="20"/>
                <w:szCs w:val="20"/>
                <w:lang w:eastAsia="ru-RU"/>
              </w:rPr>
              <w:t>/сут</w:t>
            </w:r>
            <w:r>
              <w:rPr>
                <w:rFonts w:ascii="Times New Roman" w:eastAsia="Times New Roman" w:hAnsi="Times New Roman" w:cs="Times New Roman"/>
                <w:color w:val="000000" w:themeColor="text1"/>
                <w:kern w:val="24"/>
                <w:sz w:val="20"/>
                <w:szCs w:val="20"/>
                <w:lang w:eastAsia="ru-RU"/>
              </w:rPr>
              <w:t>, внутрь</w:t>
            </w:r>
          </w:p>
        </w:tc>
        <w:tc>
          <w:tcPr>
            <w:tcW w:w="1276" w:type="dxa"/>
          </w:tcPr>
          <w:p w:rsidR="005E465D" w:rsidRPr="009969F4" w:rsidRDefault="005E465D" w:rsidP="0018140A">
            <w:pPr>
              <w:rPr>
                <w:rFonts w:ascii="Times New Roman" w:hAnsi="Times New Roman" w:cs="Times New Roman"/>
                <w:sz w:val="20"/>
                <w:szCs w:val="20"/>
              </w:rPr>
            </w:pPr>
            <w:r w:rsidRPr="009969F4">
              <w:rPr>
                <w:rFonts w:ascii="Times New Roman" w:hAnsi="Times New Roman" w:cs="Times New Roman"/>
                <w:sz w:val="20"/>
                <w:szCs w:val="20"/>
              </w:rPr>
              <w:t>1 р</w:t>
            </w:r>
            <w:r w:rsidR="00C14369">
              <w:rPr>
                <w:rFonts w:ascii="Times New Roman" w:hAnsi="Times New Roman" w:cs="Times New Roman"/>
                <w:sz w:val="20"/>
                <w:szCs w:val="20"/>
              </w:rPr>
              <w:t>аз</w:t>
            </w:r>
            <w:r w:rsidR="0018140A">
              <w:rPr>
                <w:rFonts w:ascii="Times New Roman" w:hAnsi="Times New Roman" w:cs="Times New Roman"/>
                <w:sz w:val="20"/>
                <w:szCs w:val="20"/>
              </w:rPr>
              <w:t>/сут</w:t>
            </w:r>
          </w:p>
        </w:tc>
        <w:tc>
          <w:tcPr>
            <w:tcW w:w="1133" w:type="dxa"/>
          </w:tcPr>
          <w:p w:rsidR="005E465D" w:rsidRPr="009969F4" w:rsidRDefault="005E465D" w:rsidP="005E465D">
            <w:pPr>
              <w:rPr>
                <w:rFonts w:ascii="Times New Roman" w:hAnsi="Times New Roman" w:cs="Times New Roman"/>
                <w:sz w:val="20"/>
                <w:szCs w:val="20"/>
              </w:rPr>
            </w:pPr>
            <w:r w:rsidRPr="009969F4">
              <w:rPr>
                <w:rFonts w:ascii="Times New Roman" w:hAnsi="Times New Roman" w:cs="Times New Roman"/>
                <w:sz w:val="20"/>
                <w:szCs w:val="20"/>
              </w:rPr>
              <w:t>1 неделя, затем уменьшение дозы</w:t>
            </w:r>
          </w:p>
        </w:tc>
        <w:tc>
          <w:tcPr>
            <w:tcW w:w="1985" w:type="dxa"/>
          </w:tcPr>
          <w:p w:rsidR="005E465D" w:rsidRPr="005E073D" w:rsidRDefault="005E465D" w:rsidP="005E465D">
            <w:pPr>
              <w:rPr>
                <w:rFonts w:ascii="Times New Roman" w:hAnsi="Times New Roman" w:cs="Times New Roman"/>
                <w:b/>
                <w:sz w:val="20"/>
                <w:szCs w:val="20"/>
              </w:rPr>
            </w:pPr>
          </w:p>
        </w:tc>
        <w:tc>
          <w:tcPr>
            <w:tcW w:w="709" w:type="dxa"/>
          </w:tcPr>
          <w:p w:rsidR="005E465D" w:rsidRPr="005E073D" w:rsidRDefault="005E465D" w:rsidP="00D64A51">
            <w:pPr>
              <w:jc w:val="center"/>
              <w:rPr>
                <w:rFonts w:ascii="Times New Roman" w:hAnsi="Times New Roman" w:cs="Times New Roman"/>
                <w:b/>
                <w:sz w:val="20"/>
                <w:szCs w:val="20"/>
              </w:rPr>
            </w:pPr>
            <w:r>
              <w:rPr>
                <w:rFonts w:ascii="Times New Roman" w:hAnsi="Times New Roman" w:cs="Times New Roman"/>
                <w:b/>
                <w:sz w:val="20"/>
                <w:szCs w:val="20"/>
              </w:rPr>
              <w:t>А</w:t>
            </w:r>
          </w:p>
        </w:tc>
      </w:tr>
      <w:tr w:rsidR="005E465D" w:rsidTr="00E020D0">
        <w:trPr>
          <w:jc w:val="center"/>
        </w:trPr>
        <w:tc>
          <w:tcPr>
            <w:tcW w:w="9816" w:type="dxa"/>
            <w:gridSpan w:val="7"/>
          </w:tcPr>
          <w:p w:rsidR="005E465D" w:rsidRPr="005E073D" w:rsidRDefault="005E465D" w:rsidP="00D64A51">
            <w:pPr>
              <w:jc w:val="center"/>
              <w:rPr>
                <w:rFonts w:ascii="Times New Roman" w:hAnsi="Times New Roman" w:cs="Times New Roman"/>
                <w:b/>
                <w:sz w:val="20"/>
                <w:szCs w:val="20"/>
              </w:rPr>
            </w:pPr>
            <w:proofErr w:type="spellStart"/>
            <w:r>
              <w:rPr>
                <w:rFonts w:ascii="Times New Roman" w:hAnsi="Times New Roman" w:cs="Times New Roman"/>
                <w:b/>
                <w:sz w:val="20"/>
                <w:szCs w:val="20"/>
              </w:rPr>
              <w:t>Иммуносупрессивные</w:t>
            </w:r>
            <w:proofErr w:type="spellEnd"/>
            <w:r>
              <w:rPr>
                <w:rFonts w:ascii="Times New Roman" w:hAnsi="Times New Roman" w:cs="Times New Roman"/>
                <w:b/>
                <w:sz w:val="20"/>
                <w:szCs w:val="20"/>
              </w:rPr>
              <w:t xml:space="preserve"> лекарственные средства</w:t>
            </w:r>
          </w:p>
        </w:tc>
      </w:tr>
      <w:tr w:rsidR="008C573A" w:rsidRPr="005E465D" w:rsidTr="00E020D0">
        <w:trPr>
          <w:jc w:val="center"/>
        </w:trPr>
        <w:tc>
          <w:tcPr>
            <w:tcW w:w="1560" w:type="dxa"/>
          </w:tcPr>
          <w:p w:rsidR="008C573A" w:rsidRPr="005E465D" w:rsidRDefault="00E65608" w:rsidP="008C573A">
            <w:pPr>
              <w:rPr>
                <w:rFonts w:ascii="Times New Roman" w:hAnsi="Times New Roman" w:cs="Times New Roman"/>
                <w:b/>
                <w:sz w:val="20"/>
                <w:szCs w:val="20"/>
              </w:rPr>
            </w:pPr>
            <w:r>
              <w:rPr>
                <w:rFonts w:ascii="Times New Roman" w:hAnsi="Times New Roman" w:cs="Times New Roman"/>
                <w:sz w:val="20"/>
                <w:szCs w:val="20"/>
              </w:rPr>
              <w:t>*</w:t>
            </w:r>
            <w:r w:rsidR="008C573A" w:rsidRPr="005E465D">
              <w:rPr>
                <w:rFonts w:ascii="Times New Roman" w:eastAsia="Times New Roman" w:hAnsi="Times New Roman" w:cs="Times New Roman"/>
                <w:color w:val="000000" w:themeColor="text1"/>
                <w:kern w:val="24"/>
                <w:sz w:val="20"/>
                <w:szCs w:val="20"/>
                <w:lang w:eastAsia="ru-RU"/>
              </w:rPr>
              <w:t>Такролимус</w:t>
            </w:r>
            <w:r w:rsidR="008C573A">
              <w:rPr>
                <w:rFonts w:ascii="Times New Roman" w:eastAsia="Times New Roman" w:hAnsi="Times New Roman" w:cs="Times New Roman"/>
                <w:color w:val="000000" w:themeColor="text1"/>
                <w:kern w:val="24"/>
                <w:sz w:val="20"/>
                <w:szCs w:val="20"/>
                <w:lang w:eastAsia="ru-RU"/>
              </w:rPr>
              <w:t xml:space="preserve"> 0,5мг,1мг</w:t>
            </w:r>
          </w:p>
        </w:tc>
        <w:tc>
          <w:tcPr>
            <w:tcW w:w="1696" w:type="dxa"/>
          </w:tcPr>
          <w:p w:rsidR="008C573A" w:rsidRPr="005E465D" w:rsidRDefault="008C573A" w:rsidP="008C573A">
            <w:pPr>
              <w:rPr>
                <w:rFonts w:ascii="Times New Roman" w:hAnsi="Times New Roman" w:cs="Times New Roman"/>
                <w:b/>
                <w:sz w:val="20"/>
                <w:szCs w:val="20"/>
              </w:rPr>
            </w:pPr>
            <w:r w:rsidRPr="009969F4">
              <w:rPr>
                <w:rFonts w:ascii="Times New Roman" w:hAnsi="Times New Roman" w:cs="Times New Roman"/>
                <w:sz w:val="20"/>
                <w:szCs w:val="20"/>
              </w:rPr>
              <w:t xml:space="preserve">Ингибитор </w:t>
            </w:r>
            <w:proofErr w:type="spellStart"/>
            <w:r w:rsidRPr="009969F4">
              <w:rPr>
                <w:rFonts w:ascii="Times New Roman" w:hAnsi="Times New Roman" w:cs="Times New Roman"/>
                <w:sz w:val="20"/>
                <w:szCs w:val="20"/>
              </w:rPr>
              <w:t>кальциневрина</w:t>
            </w:r>
            <w:proofErr w:type="spellEnd"/>
          </w:p>
        </w:tc>
        <w:tc>
          <w:tcPr>
            <w:tcW w:w="1457" w:type="dxa"/>
          </w:tcPr>
          <w:p w:rsidR="008C573A" w:rsidRPr="005E465D" w:rsidRDefault="008C573A" w:rsidP="008C573A">
            <w:pPr>
              <w:tabs>
                <w:tab w:val="left" w:pos="6660"/>
              </w:tabs>
              <w:jc w:val="both"/>
              <w:rPr>
                <w:rFonts w:ascii="Times New Roman" w:hAnsi="Times New Roman" w:cs="Times New Roman"/>
                <w:b/>
                <w:sz w:val="20"/>
                <w:szCs w:val="20"/>
              </w:rPr>
            </w:pPr>
            <w:r>
              <w:rPr>
                <w:rFonts w:ascii="Times New Roman" w:eastAsia="Times New Roman" w:hAnsi="Times New Roman" w:cs="Times New Roman"/>
                <w:color w:val="000000" w:themeColor="text1"/>
                <w:kern w:val="24"/>
                <w:sz w:val="20"/>
                <w:szCs w:val="24"/>
                <w:lang w:eastAsia="ru-RU"/>
              </w:rPr>
              <w:t>0,15 мг/кг – стартовая доза, внутрь</w:t>
            </w:r>
          </w:p>
        </w:tc>
        <w:tc>
          <w:tcPr>
            <w:tcW w:w="1276" w:type="dxa"/>
          </w:tcPr>
          <w:p w:rsidR="008C573A" w:rsidRDefault="008C573A" w:rsidP="008C573A">
            <w:pPr>
              <w:tabs>
                <w:tab w:val="left" w:pos="6660"/>
              </w:tabs>
              <w:jc w:val="both"/>
              <w:rPr>
                <w:rFonts w:ascii="Times New Roman" w:eastAsia="Times New Roman" w:hAnsi="Times New Roman" w:cs="Times New Roman"/>
                <w:color w:val="000000" w:themeColor="text1"/>
                <w:kern w:val="24"/>
                <w:sz w:val="20"/>
                <w:szCs w:val="24"/>
                <w:lang w:eastAsia="ru-RU"/>
              </w:rPr>
            </w:pPr>
            <w:r w:rsidRPr="009969F4">
              <w:rPr>
                <w:rFonts w:ascii="Times New Roman" w:hAnsi="Times New Roman" w:cs="Times New Roman"/>
                <w:sz w:val="20"/>
                <w:szCs w:val="20"/>
              </w:rPr>
              <w:t>2</w:t>
            </w:r>
            <w:r>
              <w:rPr>
                <w:rFonts w:ascii="Times New Roman" w:hAnsi="Times New Roman" w:cs="Times New Roman"/>
                <w:sz w:val="20"/>
                <w:szCs w:val="20"/>
              </w:rPr>
              <w:t xml:space="preserve"> раз/сут</w:t>
            </w:r>
            <w:r w:rsidRPr="00667E04">
              <w:rPr>
                <w:rFonts w:ascii="Times New Roman" w:eastAsia="Times New Roman" w:hAnsi="Times New Roman" w:cs="Times New Roman"/>
                <w:color w:val="000000" w:themeColor="text1"/>
                <w:kern w:val="24"/>
                <w:sz w:val="20"/>
                <w:szCs w:val="24"/>
                <w:lang w:eastAsia="ru-RU"/>
              </w:rPr>
              <w:t xml:space="preserve"> </w:t>
            </w:r>
          </w:p>
          <w:p w:rsidR="008C573A" w:rsidRPr="009969F4" w:rsidRDefault="008C573A" w:rsidP="008C573A">
            <w:pPr>
              <w:rPr>
                <w:rFonts w:ascii="Times New Roman" w:hAnsi="Times New Roman" w:cs="Times New Roman"/>
                <w:sz w:val="20"/>
                <w:szCs w:val="20"/>
              </w:rPr>
            </w:pPr>
            <w:r>
              <w:rPr>
                <w:rFonts w:ascii="Times New Roman" w:hAnsi="Times New Roman" w:cs="Times New Roman"/>
                <w:sz w:val="20"/>
                <w:szCs w:val="20"/>
              </w:rPr>
              <w:t>(см. выше)</w:t>
            </w:r>
          </w:p>
        </w:tc>
        <w:tc>
          <w:tcPr>
            <w:tcW w:w="1133" w:type="dxa"/>
          </w:tcPr>
          <w:p w:rsidR="008C573A" w:rsidRPr="00B21FB3" w:rsidRDefault="008C573A" w:rsidP="008C573A">
            <w:pPr>
              <w:rPr>
                <w:rFonts w:ascii="Times New Roman" w:hAnsi="Times New Roman" w:cs="Times New Roman"/>
                <w:sz w:val="20"/>
                <w:szCs w:val="20"/>
              </w:rPr>
            </w:pPr>
            <w:r>
              <w:rPr>
                <w:rFonts w:ascii="Times New Roman" w:hAnsi="Times New Roman" w:cs="Times New Roman"/>
                <w:sz w:val="20"/>
                <w:szCs w:val="20"/>
              </w:rPr>
              <w:t xml:space="preserve">пожизненно </w:t>
            </w:r>
          </w:p>
        </w:tc>
        <w:tc>
          <w:tcPr>
            <w:tcW w:w="1985" w:type="dxa"/>
          </w:tcPr>
          <w:p w:rsidR="008C573A" w:rsidRPr="008A2A32" w:rsidRDefault="008C573A" w:rsidP="008C573A">
            <w:pPr>
              <w:jc w:val="both"/>
              <w:rPr>
                <w:rFonts w:ascii="Times New Roman" w:hAnsi="Times New Roman" w:cs="Times New Roman"/>
                <w:sz w:val="20"/>
                <w:szCs w:val="20"/>
              </w:rPr>
            </w:pPr>
            <w:r w:rsidRPr="008A2A32">
              <w:rPr>
                <w:rFonts w:ascii="Times New Roman" w:hAnsi="Times New Roman" w:cs="Times New Roman"/>
                <w:sz w:val="20"/>
                <w:szCs w:val="20"/>
              </w:rPr>
              <w:t>лучшая профилактика острого отторжения</w:t>
            </w:r>
            <w:r>
              <w:rPr>
                <w:rFonts w:ascii="Times New Roman" w:hAnsi="Times New Roman" w:cs="Times New Roman"/>
                <w:sz w:val="20"/>
                <w:szCs w:val="20"/>
              </w:rPr>
              <w:t>, нефротоксичность, чаще сахарный диабет и нейротоксичность</w:t>
            </w:r>
          </w:p>
        </w:tc>
        <w:tc>
          <w:tcPr>
            <w:tcW w:w="709" w:type="dxa"/>
          </w:tcPr>
          <w:p w:rsidR="008C573A" w:rsidRPr="005E073D" w:rsidRDefault="008C573A" w:rsidP="00D64A51">
            <w:pPr>
              <w:jc w:val="center"/>
              <w:rPr>
                <w:rFonts w:ascii="Times New Roman" w:hAnsi="Times New Roman" w:cs="Times New Roman"/>
                <w:b/>
                <w:sz w:val="20"/>
                <w:szCs w:val="20"/>
              </w:rPr>
            </w:pPr>
            <w:r>
              <w:rPr>
                <w:rFonts w:ascii="Times New Roman" w:hAnsi="Times New Roman" w:cs="Times New Roman"/>
                <w:b/>
                <w:sz w:val="20"/>
                <w:szCs w:val="20"/>
              </w:rPr>
              <w:t>А</w:t>
            </w:r>
          </w:p>
        </w:tc>
      </w:tr>
      <w:tr w:rsidR="008C573A" w:rsidRPr="005E465D" w:rsidTr="00E020D0">
        <w:trPr>
          <w:jc w:val="center"/>
        </w:trPr>
        <w:tc>
          <w:tcPr>
            <w:tcW w:w="1560" w:type="dxa"/>
          </w:tcPr>
          <w:p w:rsidR="008C573A" w:rsidRDefault="00E65608" w:rsidP="008C573A">
            <w:pPr>
              <w:rPr>
                <w:rFonts w:ascii="Times New Roman" w:hAnsi="Times New Roman" w:cs="Times New Roman"/>
                <w:b/>
                <w:sz w:val="20"/>
                <w:szCs w:val="20"/>
              </w:rPr>
            </w:pPr>
            <w:r>
              <w:rPr>
                <w:rFonts w:ascii="Times New Roman" w:hAnsi="Times New Roman" w:cs="Times New Roman"/>
                <w:sz w:val="20"/>
                <w:szCs w:val="20"/>
              </w:rPr>
              <w:t>*</w:t>
            </w:r>
            <w:r w:rsidR="008C573A" w:rsidRPr="00580DD5">
              <w:rPr>
                <w:rFonts w:ascii="Times New Roman" w:hAnsi="Times New Roman" w:cs="Times New Roman"/>
                <w:color w:val="000000"/>
                <w:sz w:val="20"/>
                <w:szCs w:val="28"/>
              </w:rPr>
              <w:t>Такролимус пролонгированного действия</w:t>
            </w:r>
            <w:r w:rsidR="008C573A">
              <w:rPr>
                <w:rFonts w:ascii="Times New Roman" w:hAnsi="Times New Roman" w:cs="Times New Roman"/>
                <w:color w:val="000000"/>
                <w:sz w:val="20"/>
                <w:szCs w:val="28"/>
              </w:rPr>
              <w:t>, 0,5мг, 1мг</w:t>
            </w:r>
          </w:p>
        </w:tc>
        <w:tc>
          <w:tcPr>
            <w:tcW w:w="1696" w:type="dxa"/>
          </w:tcPr>
          <w:p w:rsidR="008C573A" w:rsidRPr="005E465D" w:rsidRDefault="008C573A" w:rsidP="008C573A">
            <w:pPr>
              <w:rPr>
                <w:rFonts w:ascii="Times New Roman" w:hAnsi="Times New Roman" w:cs="Times New Roman"/>
                <w:b/>
                <w:sz w:val="20"/>
                <w:szCs w:val="20"/>
              </w:rPr>
            </w:pPr>
            <w:r>
              <w:rPr>
                <w:rFonts w:ascii="Times New Roman" w:hAnsi="Times New Roman" w:cs="Times New Roman"/>
                <w:b/>
                <w:sz w:val="20"/>
                <w:szCs w:val="20"/>
              </w:rPr>
              <w:t xml:space="preserve"> </w:t>
            </w:r>
            <w:r w:rsidRPr="009969F4">
              <w:rPr>
                <w:rFonts w:ascii="Times New Roman" w:hAnsi="Times New Roman" w:cs="Times New Roman"/>
                <w:sz w:val="20"/>
                <w:szCs w:val="20"/>
              </w:rPr>
              <w:t xml:space="preserve">Ингибитор </w:t>
            </w:r>
            <w:proofErr w:type="spellStart"/>
            <w:r w:rsidRPr="009969F4">
              <w:rPr>
                <w:rFonts w:ascii="Times New Roman" w:hAnsi="Times New Roman" w:cs="Times New Roman"/>
                <w:sz w:val="20"/>
                <w:szCs w:val="20"/>
              </w:rPr>
              <w:t>кальциневрина</w:t>
            </w:r>
            <w:proofErr w:type="spellEnd"/>
          </w:p>
        </w:tc>
        <w:tc>
          <w:tcPr>
            <w:tcW w:w="1457" w:type="dxa"/>
          </w:tcPr>
          <w:p w:rsidR="008C573A" w:rsidRPr="00667E04" w:rsidRDefault="008C573A" w:rsidP="008C573A">
            <w:pPr>
              <w:tabs>
                <w:tab w:val="left" w:pos="6660"/>
              </w:tabs>
              <w:jc w:val="both"/>
              <w:rPr>
                <w:rFonts w:ascii="Times New Roman" w:eastAsia="Times New Roman" w:hAnsi="Times New Roman" w:cs="Times New Roman"/>
                <w:color w:val="000000" w:themeColor="text1"/>
                <w:kern w:val="24"/>
                <w:sz w:val="20"/>
                <w:szCs w:val="24"/>
                <w:lang w:eastAsia="ru-RU"/>
              </w:rPr>
            </w:pPr>
            <w:r>
              <w:rPr>
                <w:rFonts w:ascii="Times New Roman" w:eastAsia="Times New Roman" w:hAnsi="Times New Roman" w:cs="Times New Roman"/>
                <w:color w:val="000000" w:themeColor="text1"/>
                <w:kern w:val="24"/>
                <w:sz w:val="20"/>
                <w:szCs w:val="24"/>
                <w:lang w:eastAsia="ru-RU"/>
              </w:rPr>
              <w:t>0,15 мг/кг – стартовая доза, внутрь</w:t>
            </w:r>
          </w:p>
        </w:tc>
        <w:tc>
          <w:tcPr>
            <w:tcW w:w="1276" w:type="dxa"/>
          </w:tcPr>
          <w:p w:rsidR="008C573A" w:rsidRPr="00B21FB3" w:rsidRDefault="008C573A" w:rsidP="008C573A">
            <w:pPr>
              <w:rPr>
                <w:rFonts w:ascii="Times New Roman" w:hAnsi="Times New Roman" w:cs="Times New Roman"/>
                <w:sz w:val="20"/>
                <w:szCs w:val="20"/>
              </w:rPr>
            </w:pPr>
            <w:r>
              <w:rPr>
                <w:rFonts w:ascii="Times New Roman" w:hAnsi="Times New Roman" w:cs="Times New Roman"/>
                <w:sz w:val="20"/>
                <w:szCs w:val="20"/>
              </w:rPr>
              <w:t>1 раз/сут</w:t>
            </w:r>
          </w:p>
        </w:tc>
        <w:tc>
          <w:tcPr>
            <w:tcW w:w="1133" w:type="dxa"/>
          </w:tcPr>
          <w:p w:rsidR="008C573A" w:rsidRDefault="008C573A" w:rsidP="008C573A">
            <w:pPr>
              <w:rPr>
                <w:rFonts w:ascii="Times New Roman" w:hAnsi="Times New Roman" w:cs="Times New Roman"/>
                <w:sz w:val="20"/>
                <w:szCs w:val="20"/>
              </w:rPr>
            </w:pPr>
            <w:r>
              <w:rPr>
                <w:rFonts w:ascii="Times New Roman" w:hAnsi="Times New Roman" w:cs="Times New Roman"/>
                <w:sz w:val="20"/>
                <w:szCs w:val="20"/>
              </w:rPr>
              <w:t>пожизненно</w:t>
            </w:r>
          </w:p>
        </w:tc>
        <w:tc>
          <w:tcPr>
            <w:tcW w:w="1985" w:type="dxa"/>
          </w:tcPr>
          <w:p w:rsidR="008C573A" w:rsidRPr="005E465D" w:rsidRDefault="008C573A" w:rsidP="008C573A">
            <w:pPr>
              <w:rPr>
                <w:rFonts w:ascii="Times New Roman" w:hAnsi="Times New Roman" w:cs="Times New Roman"/>
                <w:b/>
                <w:sz w:val="20"/>
                <w:szCs w:val="20"/>
              </w:rPr>
            </w:pPr>
            <w:r w:rsidRPr="008A2A32">
              <w:rPr>
                <w:rFonts w:ascii="Times New Roman" w:hAnsi="Times New Roman" w:cs="Times New Roman"/>
                <w:sz w:val="20"/>
                <w:szCs w:val="20"/>
              </w:rPr>
              <w:t>лучшая профилактика острого отторжения</w:t>
            </w:r>
            <w:r>
              <w:rPr>
                <w:rFonts w:ascii="Times New Roman" w:hAnsi="Times New Roman" w:cs="Times New Roman"/>
                <w:sz w:val="20"/>
                <w:szCs w:val="20"/>
              </w:rPr>
              <w:t>, прием 1 раз в день, нефротоксичность, чаще сахарный диабет и нейротоксичность</w:t>
            </w:r>
          </w:p>
        </w:tc>
        <w:tc>
          <w:tcPr>
            <w:tcW w:w="709" w:type="dxa"/>
          </w:tcPr>
          <w:p w:rsidR="008C573A" w:rsidRPr="005E073D" w:rsidRDefault="008C573A" w:rsidP="00D64A51">
            <w:pPr>
              <w:jc w:val="center"/>
              <w:rPr>
                <w:rFonts w:ascii="Times New Roman" w:hAnsi="Times New Roman" w:cs="Times New Roman"/>
                <w:b/>
                <w:sz w:val="20"/>
                <w:szCs w:val="20"/>
              </w:rPr>
            </w:pPr>
            <w:r>
              <w:rPr>
                <w:rFonts w:ascii="Times New Roman" w:hAnsi="Times New Roman" w:cs="Times New Roman"/>
                <w:b/>
                <w:sz w:val="20"/>
                <w:szCs w:val="20"/>
              </w:rPr>
              <w:t>А</w:t>
            </w:r>
          </w:p>
        </w:tc>
      </w:tr>
      <w:tr w:rsidR="008C573A" w:rsidRPr="005E465D" w:rsidTr="00E020D0">
        <w:trPr>
          <w:jc w:val="center"/>
        </w:trPr>
        <w:tc>
          <w:tcPr>
            <w:tcW w:w="1560" w:type="dxa"/>
          </w:tcPr>
          <w:p w:rsidR="008C573A" w:rsidRDefault="00E65608" w:rsidP="008C573A">
            <w:pPr>
              <w:rPr>
                <w:rFonts w:ascii="Times New Roman" w:hAnsi="Times New Roman" w:cs="Times New Roman"/>
                <w:sz w:val="20"/>
                <w:szCs w:val="20"/>
              </w:rPr>
            </w:pPr>
            <w:r>
              <w:rPr>
                <w:rFonts w:ascii="Times New Roman" w:hAnsi="Times New Roman" w:cs="Times New Roman"/>
                <w:sz w:val="20"/>
                <w:szCs w:val="20"/>
              </w:rPr>
              <w:t>*</w:t>
            </w:r>
            <w:r w:rsidR="008C573A" w:rsidRPr="009969F4">
              <w:rPr>
                <w:rFonts w:ascii="Times New Roman" w:hAnsi="Times New Roman" w:cs="Times New Roman"/>
                <w:sz w:val="20"/>
                <w:szCs w:val="20"/>
              </w:rPr>
              <w:t>Циклоспорин</w:t>
            </w:r>
            <w:r w:rsidR="008C573A">
              <w:rPr>
                <w:rFonts w:ascii="Times New Roman" w:hAnsi="Times New Roman" w:cs="Times New Roman"/>
                <w:sz w:val="20"/>
                <w:szCs w:val="20"/>
              </w:rPr>
              <w:t xml:space="preserve"> А,</w:t>
            </w:r>
          </w:p>
          <w:p w:rsidR="008C573A" w:rsidRPr="009969F4" w:rsidRDefault="008C573A" w:rsidP="008C573A">
            <w:pPr>
              <w:rPr>
                <w:rFonts w:ascii="Times New Roman" w:hAnsi="Times New Roman" w:cs="Times New Roman"/>
                <w:sz w:val="20"/>
                <w:szCs w:val="20"/>
              </w:rPr>
            </w:pPr>
            <w:r w:rsidRPr="009969F4">
              <w:rPr>
                <w:rFonts w:ascii="Times New Roman" w:hAnsi="Times New Roman" w:cs="Times New Roman"/>
                <w:sz w:val="20"/>
                <w:szCs w:val="20"/>
              </w:rPr>
              <w:t>25мг, 50мг</w:t>
            </w:r>
            <w:r>
              <w:rPr>
                <w:rFonts w:ascii="Times New Roman" w:hAnsi="Times New Roman" w:cs="Times New Roman"/>
                <w:sz w:val="20"/>
                <w:szCs w:val="20"/>
              </w:rPr>
              <w:t>, 100мг</w:t>
            </w:r>
          </w:p>
        </w:tc>
        <w:tc>
          <w:tcPr>
            <w:tcW w:w="1696" w:type="dxa"/>
          </w:tcPr>
          <w:p w:rsidR="008C573A" w:rsidRPr="009969F4" w:rsidRDefault="008C573A" w:rsidP="008C573A">
            <w:pPr>
              <w:rPr>
                <w:rFonts w:ascii="Times New Roman" w:hAnsi="Times New Roman" w:cs="Times New Roman"/>
                <w:sz w:val="20"/>
                <w:szCs w:val="20"/>
              </w:rPr>
            </w:pPr>
            <w:r w:rsidRPr="009969F4">
              <w:rPr>
                <w:rFonts w:ascii="Times New Roman" w:hAnsi="Times New Roman" w:cs="Times New Roman"/>
                <w:sz w:val="20"/>
                <w:szCs w:val="20"/>
              </w:rPr>
              <w:t xml:space="preserve">Ингибитор </w:t>
            </w:r>
            <w:proofErr w:type="spellStart"/>
            <w:r w:rsidRPr="009969F4">
              <w:rPr>
                <w:rFonts w:ascii="Times New Roman" w:hAnsi="Times New Roman" w:cs="Times New Roman"/>
                <w:sz w:val="20"/>
                <w:szCs w:val="20"/>
              </w:rPr>
              <w:t>кальциневрина</w:t>
            </w:r>
            <w:proofErr w:type="spellEnd"/>
          </w:p>
        </w:tc>
        <w:tc>
          <w:tcPr>
            <w:tcW w:w="1457" w:type="dxa"/>
          </w:tcPr>
          <w:p w:rsidR="008C573A" w:rsidRDefault="008C573A" w:rsidP="008C573A">
            <w:pPr>
              <w:rPr>
                <w:rFonts w:ascii="Times New Roman" w:hAnsi="Times New Roman" w:cs="Times New Roman"/>
                <w:sz w:val="20"/>
                <w:szCs w:val="20"/>
              </w:rPr>
            </w:pPr>
            <w:r>
              <w:rPr>
                <w:rFonts w:ascii="Times New Roman" w:hAnsi="Times New Roman" w:cs="Times New Roman"/>
                <w:sz w:val="20"/>
                <w:szCs w:val="20"/>
              </w:rPr>
              <w:t>3-</w:t>
            </w:r>
            <w:r w:rsidRPr="009969F4">
              <w:rPr>
                <w:rFonts w:ascii="Times New Roman" w:hAnsi="Times New Roman" w:cs="Times New Roman"/>
                <w:sz w:val="20"/>
                <w:szCs w:val="20"/>
              </w:rPr>
              <w:t>5мг/кг/сут</w:t>
            </w:r>
          </w:p>
          <w:p w:rsidR="008C573A" w:rsidRPr="009969F4" w:rsidRDefault="008C573A" w:rsidP="008C573A">
            <w:pPr>
              <w:rPr>
                <w:rFonts w:ascii="Times New Roman" w:hAnsi="Times New Roman" w:cs="Times New Roman"/>
                <w:sz w:val="20"/>
                <w:szCs w:val="20"/>
              </w:rPr>
            </w:pPr>
          </w:p>
        </w:tc>
        <w:tc>
          <w:tcPr>
            <w:tcW w:w="1276" w:type="dxa"/>
          </w:tcPr>
          <w:p w:rsidR="008C573A" w:rsidRDefault="008C573A" w:rsidP="008C573A">
            <w:pPr>
              <w:tabs>
                <w:tab w:val="left" w:pos="6660"/>
              </w:tabs>
              <w:jc w:val="both"/>
              <w:rPr>
                <w:rFonts w:ascii="Times New Roman" w:eastAsia="Times New Roman" w:hAnsi="Times New Roman" w:cs="Times New Roman"/>
                <w:color w:val="000000" w:themeColor="text1"/>
                <w:kern w:val="24"/>
                <w:sz w:val="20"/>
                <w:szCs w:val="24"/>
                <w:lang w:eastAsia="ru-RU"/>
              </w:rPr>
            </w:pPr>
            <w:r w:rsidRPr="009969F4">
              <w:rPr>
                <w:rFonts w:ascii="Times New Roman" w:hAnsi="Times New Roman" w:cs="Times New Roman"/>
                <w:sz w:val="20"/>
                <w:szCs w:val="20"/>
              </w:rPr>
              <w:t>2</w:t>
            </w:r>
            <w:r>
              <w:rPr>
                <w:rFonts w:ascii="Times New Roman" w:hAnsi="Times New Roman" w:cs="Times New Roman"/>
                <w:sz w:val="20"/>
                <w:szCs w:val="20"/>
              </w:rPr>
              <w:t xml:space="preserve"> раз/сут</w:t>
            </w:r>
            <w:r w:rsidRPr="00667E04">
              <w:rPr>
                <w:rFonts w:ascii="Times New Roman" w:eastAsia="Times New Roman" w:hAnsi="Times New Roman" w:cs="Times New Roman"/>
                <w:color w:val="000000" w:themeColor="text1"/>
                <w:kern w:val="24"/>
                <w:sz w:val="20"/>
                <w:szCs w:val="24"/>
                <w:lang w:eastAsia="ru-RU"/>
              </w:rPr>
              <w:t xml:space="preserve"> </w:t>
            </w:r>
          </w:p>
          <w:p w:rsidR="008C573A" w:rsidRPr="002D79CC" w:rsidRDefault="008C573A" w:rsidP="008C573A">
            <w:pPr>
              <w:tabs>
                <w:tab w:val="left" w:pos="6660"/>
              </w:tabs>
              <w:jc w:val="both"/>
              <w:rPr>
                <w:rFonts w:ascii="Times New Roman" w:hAnsi="Times New Roman" w:cs="Times New Roman"/>
                <w:sz w:val="20"/>
                <w:szCs w:val="20"/>
              </w:rPr>
            </w:pPr>
            <w:r>
              <w:rPr>
                <w:rFonts w:ascii="Times New Roman" w:hAnsi="Times New Roman" w:cs="Times New Roman"/>
                <w:sz w:val="20"/>
                <w:szCs w:val="20"/>
              </w:rPr>
              <w:t>(см. выше)</w:t>
            </w:r>
          </w:p>
        </w:tc>
        <w:tc>
          <w:tcPr>
            <w:tcW w:w="1133" w:type="dxa"/>
          </w:tcPr>
          <w:p w:rsidR="008C573A" w:rsidRDefault="008C573A" w:rsidP="008C573A">
            <w:pPr>
              <w:rPr>
                <w:rFonts w:ascii="Times New Roman" w:hAnsi="Times New Roman" w:cs="Times New Roman"/>
                <w:sz w:val="20"/>
                <w:szCs w:val="20"/>
              </w:rPr>
            </w:pPr>
            <w:r>
              <w:rPr>
                <w:rFonts w:ascii="Times New Roman" w:hAnsi="Times New Roman" w:cs="Times New Roman"/>
                <w:sz w:val="20"/>
                <w:szCs w:val="20"/>
              </w:rPr>
              <w:t>пожизненно</w:t>
            </w:r>
          </w:p>
        </w:tc>
        <w:tc>
          <w:tcPr>
            <w:tcW w:w="1985" w:type="dxa"/>
          </w:tcPr>
          <w:p w:rsidR="008C573A" w:rsidRPr="00E020D0" w:rsidRDefault="008C573A" w:rsidP="008C573A">
            <w:pPr>
              <w:rPr>
                <w:rFonts w:ascii="Times New Roman" w:hAnsi="Times New Roman" w:cs="Times New Roman"/>
                <w:sz w:val="20"/>
                <w:szCs w:val="20"/>
              </w:rPr>
            </w:pPr>
            <w:r w:rsidRPr="00E020D0">
              <w:rPr>
                <w:rFonts w:ascii="Times New Roman" w:hAnsi="Times New Roman" w:cs="Times New Roman"/>
                <w:sz w:val="20"/>
                <w:szCs w:val="20"/>
              </w:rPr>
              <w:t xml:space="preserve">нефротоксичность, чаще артериальная гипертензия, </w:t>
            </w:r>
            <w:proofErr w:type="spellStart"/>
            <w:r w:rsidRPr="00E020D0">
              <w:rPr>
                <w:rFonts w:ascii="Times New Roman" w:hAnsi="Times New Roman" w:cs="Times New Roman"/>
                <w:sz w:val="20"/>
                <w:szCs w:val="20"/>
              </w:rPr>
              <w:t>гиперхолестеринемия</w:t>
            </w:r>
            <w:proofErr w:type="spellEnd"/>
            <w:r w:rsidRPr="00E020D0">
              <w:rPr>
                <w:rFonts w:ascii="Times New Roman" w:hAnsi="Times New Roman" w:cs="Times New Roman"/>
                <w:sz w:val="20"/>
                <w:szCs w:val="20"/>
              </w:rPr>
              <w:t xml:space="preserve">, </w:t>
            </w:r>
            <w:proofErr w:type="spellStart"/>
            <w:r w:rsidRPr="00E020D0">
              <w:rPr>
                <w:rFonts w:ascii="Times New Roman" w:hAnsi="Times New Roman" w:cs="Times New Roman"/>
                <w:sz w:val="20"/>
                <w:szCs w:val="20"/>
              </w:rPr>
              <w:t>гиперурикемия</w:t>
            </w:r>
            <w:proofErr w:type="spellEnd"/>
          </w:p>
        </w:tc>
        <w:tc>
          <w:tcPr>
            <w:tcW w:w="709" w:type="dxa"/>
          </w:tcPr>
          <w:p w:rsidR="008C573A" w:rsidRPr="005E073D" w:rsidRDefault="008C573A" w:rsidP="00D64A51">
            <w:pPr>
              <w:jc w:val="center"/>
              <w:rPr>
                <w:rFonts w:ascii="Times New Roman" w:hAnsi="Times New Roman" w:cs="Times New Roman"/>
                <w:b/>
                <w:sz w:val="20"/>
                <w:szCs w:val="20"/>
              </w:rPr>
            </w:pPr>
            <w:r>
              <w:rPr>
                <w:rFonts w:ascii="Times New Roman" w:hAnsi="Times New Roman" w:cs="Times New Roman"/>
                <w:b/>
                <w:sz w:val="20"/>
                <w:szCs w:val="20"/>
              </w:rPr>
              <w:t>А</w:t>
            </w:r>
          </w:p>
        </w:tc>
      </w:tr>
      <w:tr w:rsidR="008C573A" w:rsidRPr="005E465D" w:rsidTr="00E020D0">
        <w:trPr>
          <w:jc w:val="center"/>
        </w:trPr>
        <w:tc>
          <w:tcPr>
            <w:tcW w:w="1560" w:type="dxa"/>
          </w:tcPr>
          <w:p w:rsidR="008C573A" w:rsidRPr="009969F4" w:rsidRDefault="00E65608" w:rsidP="008C573A">
            <w:pPr>
              <w:rPr>
                <w:rFonts w:ascii="Times New Roman" w:hAnsi="Times New Roman" w:cs="Times New Roman"/>
                <w:sz w:val="20"/>
                <w:szCs w:val="20"/>
              </w:rPr>
            </w:pPr>
            <w:r>
              <w:rPr>
                <w:rFonts w:ascii="Times New Roman" w:hAnsi="Times New Roman" w:cs="Times New Roman"/>
                <w:sz w:val="20"/>
                <w:szCs w:val="20"/>
              </w:rPr>
              <w:t>*</w:t>
            </w:r>
            <w:r w:rsidR="008C573A" w:rsidRPr="009969F4">
              <w:rPr>
                <w:rFonts w:ascii="Times New Roman" w:hAnsi="Times New Roman" w:cs="Times New Roman"/>
                <w:sz w:val="20"/>
                <w:szCs w:val="20"/>
              </w:rPr>
              <w:t>Азатиоприн</w:t>
            </w:r>
          </w:p>
        </w:tc>
        <w:tc>
          <w:tcPr>
            <w:tcW w:w="1696" w:type="dxa"/>
          </w:tcPr>
          <w:p w:rsidR="008C573A" w:rsidRPr="009969F4" w:rsidRDefault="008C573A" w:rsidP="008C573A">
            <w:pPr>
              <w:rPr>
                <w:rFonts w:ascii="Times New Roman" w:hAnsi="Times New Roman" w:cs="Times New Roman"/>
                <w:sz w:val="20"/>
                <w:szCs w:val="20"/>
              </w:rPr>
            </w:pPr>
            <w:r w:rsidRPr="009969F4">
              <w:rPr>
                <w:rFonts w:ascii="Times New Roman" w:hAnsi="Times New Roman" w:cs="Times New Roman"/>
                <w:sz w:val="20"/>
                <w:szCs w:val="20"/>
              </w:rPr>
              <w:t>Антиметаболит</w:t>
            </w:r>
            <w:r>
              <w:rPr>
                <w:rFonts w:ascii="Times New Roman" w:hAnsi="Times New Roman" w:cs="Times New Roman"/>
                <w:sz w:val="20"/>
                <w:szCs w:val="20"/>
              </w:rPr>
              <w:t>ы</w:t>
            </w:r>
            <w:r w:rsidRPr="009969F4">
              <w:rPr>
                <w:rFonts w:ascii="Times New Roman" w:hAnsi="Times New Roman" w:cs="Times New Roman"/>
                <w:sz w:val="20"/>
                <w:szCs w:val="20"/>
              </w:rPr>
              <w:t xml:space="preserve"> </w:t>
            </w:r>
          </w:p>
        </w:tc>
        <w:tc>
          <w:tcPr>
            <w:tcW w:w="1457" w:type="dxa"/>
          </w:tcPr>
          <w:p w:rsidR="008C573A" w:rsidRPr="009969F4" w:rsidRDefault="008C573A" w:rsidP="008C573A">
            <w:pPr>
              <w:rPr>
                <w:rFonts w:ascii="Times New Roman" w:hAnsi="Times New Roman" w:cs="Times New Roman"/>
                <w:sz w:val="20"/>
                <w:szCs w:val="20"/>
              </w:rPr>
            </w:pPr>
            <w:r w:rsidRPr="009969F4">
              <w:rPr>
                <w:rFonts w:ascii="Times New Roman" w:hAnsi="Times New Roman" w:cs="Times New Roman"/>
                <w:sz w:val="20"/>
                <w:szCs w:val="20"/>
              </w:rPr>
              <w:t>60 мг/</w:t>
            </w:r>
            <m:oMath>
              <m:sSup>
                <m:sSupPr>
                  <m:ctrlPr>
                    <w:rPr>
                      <w:rFonts w:ascii="Cambria Math" w:hAnsi="Cambria Math" w:cs="Times New Roman"/>
                      <w:i/>
                      <w:sz w:val="20"/>
                      <w:szCs w:val="20"/>
                    </w:rPr>
                  </m:ctrlPr>
                </m:sSupPr>
                <m:e>
                  <m:r>
                    <w:rPr>
                      <w:rFonts w:ascii="Cambria Math" w:hAnsi="Cambria Math" w:cs="Times New Roman"/>
                      <w:sz w:val="20"/>
                      <w:szCs w:val="20"/>
                    </w:rPr>
                    <m:t>м</m:t>
                  </m:r>
                </m:e>
                <m:sup>
                  <m:r>
                    <w:rPr>
                      <w:rFonts w:ascii="Cambria Math" w:hAnsi="Cambria Math" w:cs="Times New Roman"/>
                      <w:sz w:val="20"/>
                      <w:szCs w:val="20"/>
                    </w:rPr>
                    <m:t>2</m:t>
                  </m:r>
                </m:sup>
              </m:sSup>
            </m:oMath>
          </w:p>
        </w:tc>
        <w:tc>
          <w:tcPr>
            <w:tcW w:w="1276" w:type="dxa"/>
          </w:tcPr>
          <w:p w:rsidR="008C573A" w:rsidRPr="009969F4" w:rsidRDefault="008C573A" w:rsidP="008C573A">
            <w:pPr>
              <w:rPr>
                <w:rFonts w:ascii="Times New Roman" w:hAnsi="Times New Roman" w:cs="Times New Roman"/>
                <w:sz w:val="20"/>
                <w:szCs w:val="20"/>
              </w:rPr>
            </w:pPr>
            <w:r>
              <w:rPr>
                <w:rFonts w:ascii="Times New Roman" w:hAnsi="Times New Roman" w:cs="Times New Roman"/>
                <w:sz w:val="20"/>
                <w:szCs w:val="20"/>
              </w:rPr>
              <w:t>1 раз</w:t>
            </w:r>
            <w:r w:rsidRPr="009969F4">
              <w:rPr>
                <w:rFonts w:ascii="Times New Roman" w:hAnsi="Times New Roman" w:cs="Times New Roman"/>
                <w:sz w:val="20"/>
                <w:szCs w:val="20"/>
              </w:rPr>
              <w:t>/сут</w:t>
            </w:r>
          </w:p>
        </w:tc>
        <w:tc>
          <w:tcPr>
            <w:tcW w:w="1133" w:type="dxa"/>
          </w:tcPr>
          <w:p w:rsidR="008C573A" w:rsidRPr="009969F4" w:rsidRDefault="008C573A" w:rsidP="008C573A">
            <w:pPr>
              <w:rPr>
                <w:rFonts w:ascii="Times New Roman" w:hAnsi="Times New Roman" w:cs="Times New Roman"/>
                <w:sz w:val="20"/>
                <w:szCs w:val="20"/>
              </w:rPr>
            </w:pPr>
            <w:r>
              <w:rPr>
                <w:rFonts w:ascii="Times New Roman" w:hAnsi="Times New Roman" w:cs="Times New Roman"/>
                <w:sz w:val="20"/>
                <w:szCs w:val="20"/>
              </w:rPr>
              <w:t>пожизненно</w:t>
            </w:r>
          </w:p>
        </w:tc>
        <w:tc>
          <w:tcPr>
            <w:tcW w:w="1985" w:type="dxa"/>
          </w:tcPr>
          <w:p w:rsidR="008C573A" w:rsidRPr="00A6234F" w:rsidRDefault="008C573A" w:rsidP="008C573A">
            <w:pPr>
              <w:jc w:val="both"/>
              <w:rPr>
                <w:rFonts w:ascii="Times New Roman" w:hAnsi="Times New Roman" w:cs="Times New Roman"/>
                <w:sz w:val="20"/>
                <w:szCs w:val="20"/>
              </w:rPr>
            </w:pPr>
            <w:r w:rsidRPr="00A6234F">
              <w:rPr>
                <w:rFonts w:ascii="Times New Roman" w:hAnsi="Times New Roman" w:cs="Times New Roman"/>
                <w:sz w:val="20"/>
                <w:szCs w:val="20"/>
              </w:rPr>
              <w:t xml:space="preserve">Гематологические осложнения, гепатит, </w:t>
            </w:r>
            <w:proofErr w:type="spellStart"/>
            <w:r w:rsidRPr="00A6234F">
              <w:rPr>
                <w:rFonts w:ascii="Times New Roman" w:hAnsi="Times New Roman" w:cs="Times New Roman"/>
                <w:sz w:val="20"/>
                <w:szCs w:val="20"/>
              </w:rPr>
              <w:t>холестаз</w:t>
            </w:r>
            <w:proofErr w:type="spellEnd"/>
            <w:r w:rsidRPr="00A6234F">
              <w:rPr>
                <w:rFonts w:ascii="Times New Roman" w:hAnsi="Times New Roman" w:cs="Times New Roman"/>
                <w:sz w:val="20"/>
                <w:szCs w:val="20"/>
              </w:rPr>
              <w:t>, панкреатит, рак кожи</w:t>
            </w:r>
          </w:p>
        </w:tc>
        <w:tc>
          <w:tcPr>
            <w:tcW w:w="709" w:type="dxa"/>
          </w:tcPr>
          <w:p w:rsidR="008C573A" w:rsidRPr="005E073D" w:rsidRDefault="008C573A" w:rsidP="00D64A51">
            <w:pPr>
              <w:jc w:val="center"/>
              <w:rPr>
                <w:rFonts w:ascii="Times New Roman" w:hAnsi="Times New Roman" w:cs="Times New Roman"/>
                <w:b/>
                <w:sz w:val="20"/>
                <w:szCs w:val="20"/>
              </w:rPr>
            </w:pPr>
            <w:r>
              <w:rPr>
                <w:rFonts w:ascii="Times New Roman" w:hAnsi="Times New Roman" w:cs="Times New Roman"/>
                <w:b/>
                <w:sz w:val="20"/>
                <w:szCs w:val="20"/>
              </w:rPr>
              <w:t>А</w:t>
            </w:r>
          </w:p>
        </w:tc>
      </w:tr>
      <w:tr w:rsidR="008C573A" w:rsidRPr="005E465D" w:rsidTr="00E020D0">
        <w:trPr>
          <w:jc w:val="center"/>
        </w:trPr>
        <w:tc>
          <w:tcPr>
            <w:tcW w:w="1560" w:type="dxa"/>
          </w:tcPr>
          <w:p w:rsidR="008C573A" w:rsidRPr="008802A4" w:rsidRDefault="00E65608" w:rsidP="008C573A">
            <w:pPr>
              <w:rPr>
                <w:rFonts w:ascii="Times New Roman" w:hAnsi="Times New Roman" w:cs="Times New Roman"/>
                <w:sz w:val="20"/>
                <w:szCs w:val="20"/>
              </w:rPr>
            </w:pPr>
            <w:r>
              <w:rPr>
                <w:rFonts w:ascii="Times New Roman" w:hAnsi="Times New Roman" w:cs="Times New Roman"/>
                <w:sz w:val="20"/>
                <w:szCs w:val="20"/>
              </w:rPr>
              <w:t>*</w:t>
            </w:r>
            <w:r w:rsidR="008C573A" w:rsidRPr="008802A4">
              <w:rPr>
                <w:rFonts w:ascii="Times New Roman" w:eastAsia="Times New Roman" w:hAnsi="Times New Roman" w:cs="Times New Roman"/>
                <w:color w:val="000000" w:themeColor="text1"/>
                <w:kern w:val="24"/>
                <w:sz w:val="20"/>
                <w:szCs w:val="20"/>
                <w:lang w:eastAsia="ru-RU"/>
              </w:rPr>
              <w:t>ММФ, 250 мг</w:t>
            </w:r>
          </w:p>
        </w:tc>
        <w:tc>
          <w:tcPr>
            <w:tcW w:w="1696" w:type="dxa"/>
          </w:tcPr>
          <w:p w:rsidR="008C573A" w:rsidRPr="008802A4" w:rsidRDefault="008C573A" w:rsidP="008C573A">
            <w:pPr>
              <w:rPr>
                <w:rFonts w:ascii="Times New Roman" w:hAnsi="Times New Roman" w:cs="Times New Roman"/>
                <w:sz w:val="20"/>
                <w:szCs w:val="20"/>
              </w:rPr>
            </w:pPr>
            <w:r>
              <w:rPr>
                <w:rFonts w:ascii="Times New Roman" w:hAnsi="Times New Roman" w:cs="Times New Roman"/>
                <w:sz w:val="20"/>
                <w:szCs w:val="20"/>
              </w:rPr>
              <w:t>Ингибитор синтеза нуклеотидов</w:t>
            </w:r>
          </w:p>
        </w:tc>
        <w:tc>
          <w:tcPr>
            <w:tcW w:w="1457" w:type="dxa"/>
          </w:tcPr>
          <w:p w:rsidR="008C573A" w:rsidRPr="008802A4" w:rsidRDefault="008C573A" w:rsidP="008C573A">
            <w:pPr>
              <w:rPr>
                <w:rFonts w:ascii="Times New Roman" w:hAnsi="Times New Roman" w:cs="Times New Roman"/>
                <w:sz w:val="20"/>
                <w:szCs w:val="20"/>
              </w:rPr>
            </w:pPr>
            <w:r w:rsidRPr="008802A4">
              <w:rPr>
                <w:rFonts w:ascii="Times New Roman" w:eastAsia="Times New Roman" w:hAnsi="Times New Roman" w:cs="Times New Roman"/>
                <w:color w:val="000000" w:themeColor="text1"/>
                <w:kern w:val="24"/>
                <w:sz w:val="20"/>
                <w:szCs w:val="20"/>
                <w:lang w:eastAsia="ru-RU"/>
              </w:rPr>
              <w:t>300 мг/м</w:t>
            </w:r>
            <w:r w:rsidRPr="008802A4">
              <w:rPr>
                <w:rFonts w:ascii="Times New Roman" w:eastAsia="Times New Roman" w:hAnsi="Times New Roman" w:cs="Times New Roman"/>
                <w:color w:val="000000" w:themeColor="text1"/>
                <w:kern w:val="24"/>
                <w:sz w:val="20"/>
                <w:szCs w:val="20"/>
                <w:vertAlign w:val="superscript"/>
                <w:lang w:eastAsia="ru-RU"/>
              </w:rPr>
              <w:t>2</w:t>
            </w:r>
          </w:p>
        </w:tc>
        <w:tc>
          <w:tcPr>
            <w:tcW w:w="1276" w:type="dxa"/>
          </w:tcPr>
          <w:p w:rsidR="008C573A" w:rsidRPr="008802A4" w:rsidRDefault="008C573A" w:rsidP="008C573A">
            <w:pPr>
              <w:rPr>
                <w:rFonts w:ascii="Times New Roman" w:hAnsi="Times New Roman" w:cs="Times New Roman"/>
                <w:sz w:val="20"/>
                <w:szCs w:val="20"/>
              </w:rPr>
            </w:pPr>
            <w:r w:rsidRPr="008802A4">
              <w:rPr>
                <w:rFonts w:ascii="Times New Roman" w:hAnsi="Times New Roman" w:cs="Times New Roman"/>
                <w:sz w:val="20"/>
                <w:szCs w:val="20"/>
              </w:rPr>
              <w:t>2</w:t>
            </w:r>
            <w:r>
              <w:rPr>
                <w:rFonts w:ascii="Times New Roman" w:hAnsi="Times New Roman" w:cs="Times New Roman"/>
                <w:sz w:val="20"/>
                <w:szCs w:val="20"/>
              </w:rPr>
              <w:t>-3</w:t>
            </w:r>
            <w:r w:rsidRPr="008802A4">
              <w:rPr>
                <w:rFonts w:ascii="Times New Roman" w:hAnsi="Times New Roman" w:cs="Times New Roman"/>
                <w:sz w:val="20"/>
                <w:szCs w:val="20"/>
              </w:rPr>
              <w:t xml:space="preserve"> </w:t>
            </w:r>
            <w:r>
              <w:rPr>
                <w:rFonts w:ascii="Times New Roman" w:hAnsi="Times New Roman" w:cs="Times New Roman"/>
                <w:sz w:val="20"/>
                <w:szCs w:val="20"/>
              </w:rPr>
              <w:t>раз/сут</w:t>
            </w:r>
          </w:p>
        </w:tc>
        <w:tc>
          <w:tcPr>
            <w:tcW w:w="1133" w:type="dxa"/>
          </w:tcPr>
          <w:p w:rsidR="008C573A" w:rsidRDefault="008C573A" w:rsidP="008C573A">
            <w:pPr>
              <w:rPr>
                <w:rFonts w:ascii="Times New Roman" w:hAnsi="Times New Roman" w:cs="Times New Roman"/>
                <w:sz w:val="20"/>
                <w:szCs w:val="20"/>
              </w:rPr>
            </w:pPr>
            <w:r>
              <w:rPr>
                <w:rFonts w:ascii="Times New Roman" w:hAnsi="Times New Roman" w:cs="Times New Roman"/>
                <w:sz w:val="20"/>
                <w:szCs w:val="20"/>
              </w:rPr>
              <w:t>пожизненно</w:t>
            </w:r>
          </w:p>
        </w:tc>
        <w:tc>
          <w:tcPr>
            <w:tcW w:w="1985" w:type="dxa"/>
          </w:tcPr>
          <w:p w:rsidR="008C573A" w:rsidRPr="00E020D0" w:rsidRDefault="008C573A" w:rsidP="008C573A">
            <w:pPr>
              <w:rPr>
                <w:rFonts w:ascii="Times New Roman" w:hAnsi="Times New Roman" w:cs="Times New Roman"/>
                <w:sz w:val="20"/>
                <w:szCs w:val="20"/>
              </w:rPr>
            </w:pPr>
            <w:r>
              <w:rPr>
                <w:rFonts w:ascii="Times New Roman" w:hAnsi="Times New Roman" w:cs="Times New Roman"/>
                <w:sz w:val="20"/>
                <w:szCs w:val="20"/>
              </w:rPr>
              <w:t xml:space="preserve">более </w:t>
            </w:r>
            <w:proofErr w:type="spellStart"/>
            <w:r>
              <w:rPr>
                <w:rFonts w:ascii="Times New Roman" w:hAnsi="Times New Roman" w:cs="Times New Roman"/>
                <w:sz w:val="20"/>
                <w:szCs w:val="20"/>
              </w:rPr>
              <w:t>селективен</w:t>
            </w:r>
            <w:proofErr w:type="spellEnd"/>
            <w:r>
              <w:rPr>
                <w:rFonts w:ascii="Times New Roman" w:hAnsi="Times New Roman" w:cs="Times New Roman"/>
                <w:sz w:val="20"/>
                <w:szCs w:val="20"/>
              </w:rPr>
              <w:t xml:space="preserve">, чем </w:t>
            </w:r>
            <w:proofErr w:type="spellStart"/>
            <w:r>
              <w:rPr>
                <w:rFonts w:ascii="Times New Roman" w:hAnsi="Times New Roman" w:cs="Times New Roman"/>
                <w:sz w:val="20"/>
                <w:szCs w:val="20"/>
              </w:rPr>
              <w:t>азатиоприн</w:t>
            </w:r>
            <w:proofErr w:type="spellEnd"/>
            <w:r>
              <w:rPr>
                <w:rFonts w:ascii="Times New Roman" w:hAnsi="Times New Roman" w:cs="Times New Roman"/>
                <w:sz w:val="20"/>
                <w:szCs w:val="20"/>
              </w:rPr>
              <w:t>, могут быть гематологические осложнения, диарея</w:t>
            </w:r>
          </w:p>
        </w:tc>
        <w:tc>
          <w:tcPr>
            <w:tcW w:w="709" w:type="dxa"/>
          </w:tcPr>
          <w:p w:rsidR="008C573A" w:rsidRPr="005E073D" w:rsidRDefault="008C573A" w:rsidP="00D64A51">
            <w:pPr>
              <w:jc w:val="center"/>
              <w:rPr>
                <w:rFonts w:ascii="Times New Roman" w:hAnsi="Times New Roman" w:cs="Times New Roman"/>
                <w:b/>
                <w:sz w:val="20"/>
                <w:szCs w:val="20"/>
              </w:rPr>
            </w:pPr>
            <w:r>
              <w:rPr>
                <w:rFonts w:ascii="Times New Roman" w:hAnsi="Times New Roman" w:cs="Times New Roman"/>
                <w:b/>
                <w:sz w:val="20"/>
                <w:szCs w:val="20"/>
              </w:rPr>
              <w:t>А</w:t>
            </w:r>
          </w:p>
        </w:tc>
      </w:tr>
      <w:tr w:rsidR="008C573A" w:rsidRPr="005E465D" w:rsidTr="00E020D0">
        <w:trPr>
          <w:jc w:val="center"/>
        </w:trPr>
        <w:tc>
          <w:tcPr>
            <w:tcW w:w="1560" w:type="dxa"/>
          </w:tcPr>
          <w:p w:rsidR="008C573A" w:rsidRPr="009969F4" w:rsidRDefault="00E65608" w:rsidP="008C573A">
            <w:pPr>
              <w:rPr>
                <w:rFonts w:ascii="Times New Roman" w:hAnsi="Times New Roman" w:cs="Times New Roman"/>
                <w:sz w:val="20"/>
                <w:szCs w:val="20"/>
              </w:rPr>
            </w:pPr>
            <w:r>
              <w:rPr>
                <w:rFonts w:ascii="Times New Roman" w:hAnsi="Times New Roman" w:cs="Times New Roman"/>
                <w:sz w:val="20"/>
                <w:szCs w:val="20"/>
              </w:rPr>
              <w:t>*</w:t>
            </w:r>
            <w:proofErr w:type="spellStart"/>
            <w:r w:rsidR="008C573A">
              <w:rPr>
                <w:rFonts w:ascii="Times New Roman" w:hAnsi="Times New Roman" w:cs="Times New Roman"/>
                <w:sz w:val="20"/>
                <w:szCs w:val="20"/>
              </w:rPr>
              <w:t>Микофеноловая</w:t>
            </w:r>
            <w:proofErr w:type="spellEnd"/>
            <w:r w:rsidR="008C573A">
              <w:rPr>
                <w:rFonts w:ascii="Times New Roman" w:hAnsi="Times New Roman" w:cs="Times New Roman"/>
                <w:sz w:val="20"/>
                <w:szCs w:val="20"/>
              </w:rPr>
              <w:t xml:space="preserve"> кислота, 180мг, 360мг</w:t>
            </w:r>
          </w:p>
        </w:tc>
        <w:tc>
          <w:tcPr>
            <w:tcW w:w="1696" w:type="dxa"/>
          </w:tcPr>
          <w:p w:rsidR="008C573A" w:rsidRPr="008802A4" w:rsidRDefault="008C573A" w:rsidP="008C573A">
            <w:pPr>
              <w:rPr>
                <w:rFonts w:ascii="Times New Roman" w:hAnsi="Times New Roman" w:cs="Times New Roman"/>
                <w:sz w:val="20"/>
                <w:szCs w:val="20"/>
              </w:rPr>
            </w:pPr>
            <w:r>
              <w:rPr>
                <w:rFonts w:ascii="Times New Roman" w:hAnsi="Times New Roman" w:cs="Times New Roman"/>
                <w:sz w:val="20"/>
                <w:szCs w:val="20"/>
              </w:rPr>
              <w:t>Ингибитор синтеза нуклеотидов</w:t>
            </w:r>
          </w:p>
        </w:tc>
        <w:tc>
          <w:tcPr>
            <w:tcW w:w="1457" w:type="dxa"/>
          </w:tcPr>
          <w:p w:rsidR="008C573A" w:rsidRPr="008802A4" w:rsidRDefault="008C573A" w:rsidP="008C573A">
            <w:pPr>
              <w:rPr>
                <w:rFonts w:ascii="Times New Roman" w:hAnsi="Times New Roman" w:cs="Times New Roman"/>
                <w:sz w:val="20"/>
                <w:szCs w:val="20"/>
              </w:rPr>
            </w:pPr>
            <w:r w:rsidRPr="008802A4">
              <w:rPr>
                <w:rFonts w:ascii="Times New Roman" w:eastAsia="Times New Roman" w:hAnsi="Times New Roman" w:cs="Times New Roman"/>
                <w:color w:val="000000" w:themeColor="text1"/>
                <w:kern w:val="24"/>
                <w:sz w:val="20"/>
                <w:szCs w:val="20"/>
                <w:lang w:eastAsia="ru-RU"/>
              </w:rPr>
              <w:t>300 мг/м</w:t>
            </w:r>
            <w:r w:rsidRPr="008802A4">
              <w:rPr>
                <w:rFonts w:ascii="Times New Roman" w:eastAsia="Times New Roman" w:hAnsi="Times New Roman" w:cs="Times New Roman"/>
                <w:color w:val="000000" w:themeColor="text1"/>
                <w:kern w:val="24"/>
                <w:sz w:val="20"/>
                <w:szCs w:val="20"/>
                <w:vertAlign w:val="superscript"/>
                <w:lang w:eastAsia="ru-RU"/>
              </w:rPr>
              <w:t>2</w:t>
            </w:r>
          </w:p>
        </w:tc>
        <w:tc>
          <w:tcPr>
            <w:tcW w:w="1276" w:type="dxa"/>
          </w:tcPr>
          <w:p w:rsidR="008C573A" w:rsidRPr="008802A4" w:rsidRDefault="008C573A" w:rsidP="008C573A">
            <w:pPr>
              <w:rPr>
                <w:rFonts w:ascii="Times New Roman" w:hAnsi="Times New Roman" w:cs="Times New Roman"/>
                <w:sz w:val="20"/>
                <w:szCs w:val="20"/>
              </w:rPr>
            </w:pPr>
            <w:r w:rsidRPr="008802A4">
              <w:rPr>
                <w:rFonts w:ascii="Times New Roman" w:hAnsi="Times New Roman" w:cs="Times New Roman"/>
                <w:sz w:val="20"/>
                <w:szCs w:val="20"/>
              </w:rPr>
              <w:t>2</w:t>
            </w:r>
            <w:r>
              <w:rPr>
                <w:rFonts w:ascii="Times New Roman" w:hAnsi="Times New Roman" w:cs="Times New Roman"/>
                <w:sz w:val="20"/>
                <w:szCs w:val="20"/>
              </w:rPr>
              <w:t>-3</w:t>
            </w:r>
            <w:r w:rsidRPr="008802A4">
              <w:rPr>
                <w:rFonts w:ascii="Times New Roman" w:hAnsi="Times New Roman" w:cs="Times New Roman"/>
                <w:sz w:val="20"/>
                <w:szCs w:val="20"/>
              </w:rPr>
              <w:t xml:space="preserve"> </w:t>
            </w:r>
            <w:r>
              <w:rPr>
                <w:rFonts w:ascii="Times New Roman" w:hAnsi="Times New Roman" w:cs="Times New Roman"/>
                <w:sz w:val="20"/>
                <w:szCs w:val="20"/>
              </w:rPr>
              <w:t>раз/сут</w:t>
            </w:r>
          </w:p>
        </w:tc>
        <w:tc>
          <w:tcPr>
            <w:tcW w:w="1133" w:type="dxa"/>
          </w:tcPr>
          <w:p w:rsidR="008C573A" w:rsidRDefault="008C573A" w:rsidP="008C573A">
            <w:pPr>
              <w:rPr>
                <w:rFonts w:ascii="Times New Roman" w:hAnsi="Times New Roman" w:cs="Times New Roman"/>
                <w:sz w:val="20"/>
                <w:szCs w:val="20"/>
              </w:rPr>
            </w:pPr>
            <w:r>
              <w:rPr>
                <w:rFonts w:ascii="Times New Roman" w:hAnsi="Times New Roman" w:cs="Times New Roman"/>
                <w:sz w:val="20"/>
                <w:szCs w:val="20"/>
              </w:rPr>
              <w:t>пожизненно</w:t>
            </w:r>
          </w:p>
        </w:tc>
        <w:tc>
          <w:tcPr>
            <w:tcW w:w="1985" w:type="dxa"/>
          </w:tcPr>
          <w:p w:rsidR="008C573A" w:rsidRPr="00E020D0" w:rsidRDefault="008C573A" w:rsidP="008C573A">
            <w:pPr>
              <w:rPr>
                <w:rFonts w:ascii="Times New Roman" w:hAnsi="Times New Roman" w:cs="Times New Roman"/>
                <w:sz w:val="20"/>
                <w:szCs w:val="20"/>
              </w:rPr>
            </w:pPr>
            <w:r>
              <w:rPr>
                <w:rFonts w:ascii="Times New Roman" w:hAnsi="Times New Roman" w:cs="Times New Roman"/>
                <w:sz w:val="20"/>
                <w:szCs w:val="20"/>
              </w:rPr>
              <w:t xml:space="preserve">более </w:t>
            </w:r>
            <w:proofErr w:type="spellStart"/>
            <w:r>
              <w:rPr>
                <w:rFonts w:ascii="Times New Roman" w:hAnsi="Times New Roman" w:cs="Times New Roman"/>
                <w:sz w:val="20"/>
                <w:szCs w:val="20"/>
              </w:rPr>
              <w:t>селективен</w:t>
            </w:r>
            <w:proofErr w:type="spellEnd"/>
            <w:r>
              <w:rPr>
                <w:rFonts w:ascii="Times New Roman" w:hAnsi="Times New Roman" w:cs="Times New Roman"/>
                <w:sz w:val="20"/>
                <w:szCs w:val="20"/>
              </w:rPr>
              <w:t xml:space="preserve">, чем </w:t>
            </w:r>
            <w:proofErr w:type="spellStart"/>
            <w:r>
              <w:rPr>
                <w:rFonts w:ascii="Times New Roman" w:hAnsi="Times New Roman" w:cs="Times New Roman"/>
                <w:sz w:val="20"/>
                <w:szCs w:val="20"/>
              </w:rPr>
              <w:t>азатиоприн</w:t>
            </w:r>
            <w:proofErr w:type="spellEnd"/>
            <w:r>
              <w:rPr>
                <w:rFonts w:ascii="Times New Roman" w:hAnsi="Times New Roman" w:cs="Times New Roman"/>
                <w:sz w:val="20"/>
                <w:szCs w:val="20"/>
              </w:rPr>
              <w:t>, могут быть гематологические осложнения, диарея</w:t>
            </w:r>
          </w:p>
        </w:tc>
        <w:tc>
          <w:tcPr>
            <w:tcW w:w="709" w:type="dxa"/>
          </w:tcPr>
          <w:p w:rsidR="008C573A" w:rsidRPr="005E073D" w:rsidRDefault="008C573A" w:rsidP="00D64A51">
            <w:pPr>
              <w:jc w:val="center"/>
              <w:rPr>
                <w:rFonts w:ascii="Times New Roman" w:hAnsi="Times New Roman" w:cs="Times New Roman"/>
                <w:b/>
                <w:sz w:val="20"/>
                <w:szCs w:val="20"/>
              </w:rPr>
            </w:pPr>
            <w:r>
              <w:rPr>
                <w:rFonts w:ascii="Times New Roman" w:hAnsi="Times New Roman" w:cs="Times New Roman"/>
                <w:b/>
                <w:sz w:val="20"/>
                <w:szCs w:val="20"/>
              </w:rPr>
              <w:t>А</w:t>
            </w:r>
          </w:p>
        </w:tc>
      </w:tr>
      <w:tr w:rsidR="008C573A" w:rsidRPr="005E465D" w:rsidTr="00E020D0">
        <w:trPr>
          <w:jc w:val="center"/>
        </w:trPr>
        <w:tc>
          <w:tcPr>
            <w:tcW w:w="1560" w:type="dxa"/>
          </w:tcPr>
          <w:p w:rsidR="008C573A" w:rsidRPr="009969F4" w:rsidRDefault="00E65608" w:rsidP="008C573A">
            <w:pPr>
              <w:rPr>
                <w:rFonts w:ascii="Times New Roman" w:hAnsi="Times New Roman" w:cs="Times New Roman"/>
                <w:sz w:val="20"/>
                <w:szCs w:val="20"/>
              </w:rPr>
            </w:pPr>
            <w:r>
              <w:rPr>
                <w:rFonts w:ascii="Times New Roman" w:hAnsi="Times New Roman" w:cs="Times New Roman"/>
                <w:sz w:val="20"/>
                <w:szCs w:val="20"/>
              </w:rPr>
              <w:t>*</w:t>
            </w:r>
            <w:r w:rsidR="008C573A" w:rsidRPr="009969F4">
              <w:rPr>
                <w:rFonts w:ascii="Times New Roman" w:hAnsi="Times New Roman" w:cs="Times New Roman"/>
                <w:sz w:val="20"/>
                <w:szCs w:val="20"/>
              </w:rPr>
              <w:t>Эверолимус</w:t>
            </w:r>
          </w:p>
        </w:tc>
        <w:tc>
          <w:tcPr>
            <w:tcW w:w="1696" w:type="dxa"/>
          </w:tcPr>
          <w:p w:rsidR="008C573A" w:rsidRPr="009969F4" w:rsidRDefault="008C573A" w:rsidP="008C573A">
            <w:pPr>
              <w:rPr>
                <w:rFonts w:ascii="Times New Roman" w:hAnsi="Times New Roman" w:cs="Times New Roman"/>
                <w:sz w:val="20"/>
                <w:szCs w:val="20"/>
              </w:rPr>
            </w:pPr>
            <w:r w:rsidRPr="009969F4">
              <w:rPr>
                <w:rFonts w:ascii="Times New Roman" w:hAnsi="Times New Roman" w:cs="Times New Roman"/>
                <w:sz w:val="20"/>
                <w:szCs w:val="20"/>
              </w:rPr>
              <w:t xml:space="preserve">Ингибитор мишени </w:t>
            </w:r>
            <w:proofErr w:type="spellStart"/>
            <w:r w:rsidRPr="009969F4">
              <w:rPr>
                <w:rFonts w:ascii="Times New Roman" w:hAnsi="Times New Roman" w:cs="Times New Roman"/>
                <w:sz w:val="20"/>
                <w:szCs w:val="20"/>
              </w:rPr>
              <w:t>рапамицина</w:t>
            </w:r>
            <w:proofErr w:type="spellEnd"/>
            <w:r w:rsidRPr="009969F4">
              <w:rPr>
                <w:rFonts w:ascii="Times New Roman" w:hAnsi="Times New Roman" w:cs="Times New Roman"/>
                <w:sz w:val="20"/>
                <w:szCs w:val="20"/>
              </w:rPr>
              <w:t xml:space="preserve"> (</w:t>
            </w:r>
            <w:r w:rsidRPr="009969F4">
              <w:rPr>
                <w:rFonts w:ascii="Times New Roman" w:hAnsi="Times New Roman" w:cs="Times New Roman"/>
                <w:sz w:val="20"/>
                <w:szCs w:val="20"/>
                <w:lang w:val="en-US"/>
              </w:rPr>
              <w:t>mTORi</w:t>
            </w:r>
            <w:r w:rsidRPr="009969F4">
              <w:rPr>
                <w:rFonts w:ascii="Times New Roman" w:hAnsi="Times New Roman" w:cs="Times New Roman"/>
                <w:sz w:val="20"/>
                <w:szCs w:val="20"/>
              </w:rPr>
              <w:t>)</w:t>
            </w:r>
          </w:p>
        </w:tc>
        <w:tc>
          <w:tcPr>
            <w:tcW w:w="1457" w:type="dxa"/>
          </w:tcPr>
          <w:p w:rsidR="008C573A" w:rsidRPr="009969F4" w:rsidRDefault="008C573A" w:rsidP="008C573A">
            <w:pPr>
              <w:rPr>
                <w:rFonts w:ascii="Times New Roman" w:hAnsi="Times New Roman" w:cs="Times New Roman"/>
                <w:sz w:val="20"/>
                <w:szCs w:val="20"/>
              </w:rPr>
            </w:pPr>
            <w:r w:rsidRPr="009969F4">
              <w:rPr>
                <w:rFonts w:ascii="Times New Roman" w:eastAsia="Times New Roman" w:hAnsi="Times New Roman" w:cs="Times New Roman"/>
                <w:color w:val="000000" w:themeColor="text1"/>
                <w:kern w:val="24"/>
                <w:sz w:val="20"/>
                <w:szCs w:val="24"/>
                <w:lang w:eastAsia="ru-RU"/>
              </w:rPr>
              <w:t>0,8мг/м</w:t>
            </w:r>
            <w:r w:rsidRPr="009969F4">
              <w:rPr>
                <w:rFonts w:ascii="Times New Roman" w:eastAsia="Times New Roman" w:hAnsi="Times New Roman" w:cs="Times New Roman"/>
                <w:color w:val="000000" w:themeColor="text1"/>
                <w:kern w:val="24"/>
                <w:sz w:val="20"/>
                <w:szCs w:val="24"/>
                <w:vertAlign w:val="superscript"/>
                <w:lang w:eastAsia="ru-RU"/>
              </w:rPr>
              <w:t>2</w:t>
            </w:r>
            <w:r w:rsidRPr="009969F4">
              <w:rPr>
                <w:rFonts w:ascii="Times New Roman" w:eastAsia="Times New Roman" w:hAnsi="Times New Roman" w:cs="Times New Roman"/>
                <w:color w:val="000000" w:themeColor="text1"/>
                <w:kern w:val="24"/>
                <w:sz w:val="20"/>
                <w:szCs w:val="24"/>
                <w:lang w:eastAsia="ru-RU"/>
              </w:rPr>
              <w:t xml:space="preserve"> (максимальная доза 1,5мг/м</w:t>
            </w:r>
            <w:r w:rsidRPr="009969F4">
              <w:rPr>
                <w:rFonts w:ascii="Times New Roman" w:eastAsia="Times New Roman" w:hAnsi="Times New Roman" w:cs="Times New Roman"/>
                <w:color w:val="000000" w:themeColor="text1"/>
                <w:kern w:val="24"/>
                <w:sz w:val="20"/>
                <w:szCs w:val="24"/>
                <w:vertAlign w:val="superscript"/>
                <w:lang w:eastAsia="ru-RU"/>
              </w:rPr>
              <w:t>2</w:t>
            </w:r>
            <w:r w:rsidRPr="009969F4">
              <w:rPr>
                <w:rFonts w:ascii="Times New Roman" w:eastAsia="Times New Roman" w:hAnsi="Times New Roman" w:cs="Times New Roman"/>
                <w:color w:val="000000" w:themeColor="text1"/>
                <w:kern w:val="24"/>
                <w:sz w:val="20"/>
                <w:szCs w:val="24"/>
                <w:lang w:eastAsia="ru-RU"/>
              </w:rPr>
              <w:t>)</w:t>
            </w:r>
          </w:p>
        </w:tc>
        <w:tc>
          <w:tcPr>
            <w:tcW w:w="1276" w:type="dxa"/>
          </w:tcPr>
          <w:p w:rsidR="008C573A" w:rsidRPr="009969F4" w:rsidRDefault="008C573A" w:rsidP="008C573A">
            <w:pPr>
              <w:rPr>
                <w:rFonts w:ascii="Times New Roman" w:hAnsi="Times New Roman" w:cs="Times New Roman"/>
                <w:sz w:val="20"/>
                <w:szCs w:val="20"/>
              </w:rPr>
            </w:pPr>
            <w:r>
              <w:rPr>
                <w:rFonts w:ascii="Times New Roman" w:hAnsi="Times New Roman" w:cs="Times New Roman"/>
                <w:sz w:val="20"/>
                <w:szCs w:val="20"/>
              </w:rPr>
              <w:t>2 раз/сут, под контролем концентрации в крови</w:t>
            </w:r>
          </w:p>
        </w:tc>
        <w:tc>
          <w:tcPr>
            <w:tcW w:w="1133" w:type="dxa"/>
          </w:tcPr>
          <w:p w:rsidR="008C573A" w:rsidRPr="009969F4" w:rsidRDefault="008C573A" w:rsidP="008C573A">
            <w:pPr>
              <w:rPr>
                <w:rFonts w:ascii="Times New Roman" w:hAnsi="Times New Roman" w:cs="Times New Roman"/>
                <w:sz w:val="20"/>
                <w:szCs w:val="20"/>
              </w:rPr>
            </w:pPr>
            <w:r>
              <w:rPr>
                <w:rFonts w:ascii="Times New Roman" w:hAnsi="Times New Roman" w:cs="Times New Roman"/>
                <w:sz w:val="20"/>
                <w:szCs w:val="20"/>
              </w:rPr>
              <w:t>пожизненно</w:t>
            </w:r>
          </w:p>
        </w:tc>
        <w:tc>
          <w:tcPr>
            <w:tcW w:w="1985" w:type="dxa"/>
          </w:tcPr>
          <w:p w:rsidR="008C573A" w:rsidRPr="00F56481" w:rsidRDefault="008C573A" w:rsidP="008C573A">
            <w:pPr>
              <w:jc w:val="both"/>
              <w:rPr>
                <w:rFonts w:ascii="Times New Roman" w:hAnsi="Times New Roman" w:cs="Times New Roman"/>
                <w:sz w:val="20"/>
                <w:szCs w:val="20"/>
              </w:rPr>
            </w:pPr>
            <w:r w:rsidRPr="00F56481">
              <w:rPr>
                <w:rFonts w:ascii="Times New Roman" w:hAnsi="Times New Roman" w:cs="Times New Roman"/>
                <w:sz w:val="20"/>
                <w:szCs w:val="20"/>
              </w:rPr>
              <w:t xml:space="preserve">Возможность уменьшить дозы ингибиторов </w:t>
            </w:r>
            <w:proofErr w:type="spellStart"/>
            <w:r w:rsidRPr="00F56481">
              <w:rPr>
                <w:rFonts w:ascii="Times New Roman" w:hAnsi="Times New Roman" w:cs="Times New Roman"/>
                <w:sz w:val="20"/>
                <w:szCs w:val="20"/>
              </w:rPr>
              <w:t>кальциневрина</w:t>
            </w:r>
            <w:proofErr w:type="spellEnd"/>
            <w:r w:rsidRPr="00F56481">
              <w:rPr>
                <w:rFonts w:ascii="Times New Roman" w:hAnsi="Times New Roman" w:cs="Times New Roman"/>
                <w:sz w:val="20"/>
                <w:szCs w:val="20"/>
              </w:rPr>
              <w:t xml:space="preserve">, уменьшает репликацию ЦМВ, </w:t>
            </w:r>
            <w:r w:rsidRPr="00F56481">
              <w:rPr>
                <w:rFonts w:ascii="Times New Roman" w:hAnsi="Times New Roman" w:cs="Times New Roman"/>
                <w:sz w:val="20"/>
                <w:szCs w:val="20"/>
              </w:rPr>
              <w:lastRenderedPageBreak/>
              <w:t>кардиоваскулярные осложнения, частоту острого отторжения</w:t>
            </w:r>
            <w:r>
              <w:rPr>
                <w:rFonts w:ascii="Times New Roman" w:hAnsi="Times New Roman" w:cs="Times New Roman"/>
                <w:sz w:val="20"/>
                <w:szCs w:val="20"/>
              </w:rPr>
              <w:t>. Используется только у реципиентов с низким иммунологическим риском. Может провоцировать протеинурию и замедляет заживление ран. При СКФ менее 40мл/мин не используется</w:t>
            </w:r>
          </w:p>
        </w:tc>
        <w:tc>
          <w:tcPr>
            <w:tcW w:w="709" w:type="dxa"/>
          </w:tcPr>
          <w:p w:rsidR="008C573A" w:rsidRPr="005E073D" w:rsidRDefault="008C573A" w:rsidP="00D64A51">
            <w:pPr>
              <w:jc w:val="center"/>
              <w:rPr>
                <w:rFonts w:ascii="Times New Roman" w:hAnsi="Times New Roman" w:cs="Times New Roman"/>
                <w:b/>
                <w:sz w:val="20"/>
                <w:szCs w:val="20"/>
              </w:rPr>
            </w:pPr>
            <w:r>
              <w:rPr>
                <w:rFonts w:ascii="Times New Roman" w:hAnsi="Times New Roman" w:cs="Times New Roman"/>
                <w:b/>
                <w:sz w:val="20"/>
                <w:szCs w:val="20"/>
              </w:rPr>
              <w:lastRenderedPageBreak/>
              <w:t>А</w:t>
            </w:r>
          </w:p>
        </w:tc>
      </w:tr>
      <w:tr w:rsidR="008C573A" w:rsidRPr="005E465D" w:rsidTr="00E020D0">
        <w:trPr>
          <w:jc w:val="center"/>
        </w:trPr>
        <w:tc>
          <w:tcPr>
            <w:tcW w:w="1560" w:type="dxa"/>
          </w:tcPr>
          <w:p w:rsidR="008C573A" w:rsidRPr="009969F4" w:rsidRDefault="00E65608" w:rsidP="008C573A">
            <w:pPr>
              <w:rPr>
                <w:rFonts w:ascii="Times New Roman" w:hAnsi="Times New Roman" w:cs="Times New Roman"/>
                <w:sz w:val="20"/>
                <w:szCs w:val="20"/>
              </w:rPr>
            </w:pPr>
            <w:r>
              <w:rPr>
                <w:rFonts w:ascii="Times New Roman" w:hAnsi="Times New Roman" w:cs="Times New Roman"/>
                <w:sz w:val="20"/>
                <w:szCs w:val="20"/>
              </w:rPr>
              <w:lastRenderedPageBreak/>
              <w:t>*</w:t>
            </w:r>
            <w:r w:rsidR="008C573A" w:rsidRPr="009969F4">
              <w:rPr>
                <w:rFonts w:ascii="Times New Roman" w:hAnsi="Times New Roman" w:cs="Times New Roman"/>
                <w:sz w:val="20"/>
                <w:szCs w:val="20"/>
              </w:rPr>
              <w:t>Тимоглобулин (кроличий), 25мг</w:t>
            </w:r>
          </w:p>
        </w:tc>
        <w:tc>
          <w:tcPr>
            <w:tcW w:w="1696" w:type="dxa"/>
          </w:tcPr>
          <w:p w:rsidR="008C573A" w:rsidRPr="009969F4" w:rsidRDefault="008C573A" w:rsidP="008C573A">
            <w:pPr>
              <w:rPr>
                <w:rFonts w:ascii="Times New Roman" w:hAnsi="Times New Roman" w:cs="Times New Roman"/>
                <w:sz w:val="20"/>
                <w:szCs w:val="20"/>
              </w:rPr>
            </w:pPr>
            <w:r w:rsidRPr="009969F4">
              <w:rPr>
                <w:rFonts w:ascii="Times New Roman" w:hAnsi="Times New Roman" w:cs="Times New Roman"/>
                <w:sz w:val="20"/>
                <w:szCs w:val="20"/>
              </w:rPr>
              <w:t>Т-</w:t>
            </w:r>
            <w:proofErr w:type="spellStart"/>
            <w:r w:rsidRPr="009969F4">
              <w:rPr>
                <w:rFonts w:ascii="Times New Roman" w:hAnsi="Times New Roman" w:cs="Times New Roman"/>
                <w:sz w:val="20"/>
                <w:szCs w:val="20"/>
              </w:rPr>
              <w:t>лимфоцитразрушающие</w:t>
            </w:r>
            <w:proofErr w:type="spellEnd"/>
            <w:r w:rsidRPr="009969F4">
              <w:rPr>
                <w:rFonts w:ascii="Times New Roman" w:hAnsi="Times New Roman" w:cs="Times New Roman"/>
                <w:sz w:val="20"/>
                <w:szCs w:val="20"/>
              </w:rPr>
              <w:t xml:space="preserve"> антитела</w:t>
            </w:r>
          </w:p>
        </w:tc>
        <w:tc>
          <w:tcPr>
            <w:tcW w:w="1457" w:type="dxa"/>
          </w:tcPr>
          <w:p w:rsidR="008C573A" w:rsidRDefault="008C573A" w:rsidP="008C573A">
            <w:pPr>
              <w:rPr>
                <w:rFonts w:ascii="Times New Roman" w:hAnsi="Times New Roman" w:cs="Times New Roman"/>
                <w:sz w:val="20"/>
                <w:szCs w:val="20"/>
              </w:rPr>
            </w:pPr>
            <w:r w:rsidRPr="009969F4">
              <w:rPr>
                <w:rFonts w:ascii="Times New Roman" w:hAnsi="Times New Roman" w:cs="Times New Roman"/>
                <w:sz w:val="20"/>
                <w:szCs w:val="20"/>
              </w:rPr>
              <w:t>1,5-2 мг/кг</w:t>
            </w:r>
          </w:p>
          <w:p w:rsidR="008C573A" w:rsidRPr="009969F4" w:rsidRDefault="008C573A" w:rsidP="008C573A">
            <w:pPr>
              <w:rPr>
                <w:rFonts w:ascii="Times New Roman" w:hAnsi="Times New Roman" w:cs="Times New Roman"/>
                <w:sz w:val="20"/>
                <w:szCs w:val="20"/>
              </w:rPr>
            </w:pPr>
            <w:r>
              <w:rPr>
                <w:rFonts w:ascii="Times New Roman" w:hAnsi="Times New Roman" w:cs="Times New Roman"/>
                <w:sz w:val="20"/>
                <w:szCs w:val="20"/>
              </w:rPr>
              <w:t>в/в</w:t>
            </w:r>
          </w:p>
        </w:tc>
        <w:tc>
          <w:tcPr>
            <w:tcW w:w="1276" w:type="dxa"/>
          </w:tcPr>
          <w:p w:rsidR="008C573A" w:rsidRPr="009969F4" w:rsidRDefault="008C573A" w:rsidP="008C573A">
            <w:pPr>
              <w:rPr>
                <w:rFonts w:ascii="Times New Roman" w:hAnsi="Times New Roman" w:cs="Times New Roman"/>
                <w:sz w:val="20"/>
                <w:szCs w:val="20"/>
              </w:rPr>
            </w:pPr>
            <w:r>
              <w:rPr>
                <w:rFonts w:ascii="Times New Roman" w:hAnsi="Times New Roman" w:cs="Times New Roman"/>
                <w:sz w:val="20"/>
                <w:szCs w:val="20"/>
              </w:rPr>
              <w:t>1 раз/сут</w:t>
            </w:r>
          </w:p>
        </w:tc>
        <w:tc>
          <w:tcPr>
            <w:tcW w:w="1133" w:type="dxa"/>
          </w:tcPr>
          <w:p w:rsidR="008C573A" w:rsidRPr="009969F4" w:rsidRDefault="008C573A" w:rsidP="008C573A">
            <w:pPr>
              <w:rPr>
                <w:rFonts w:ascii="Times New Roman" w:hAnsi="Times New Roman" w:cs="Times New Roman"/>
                <w:sz w:val="20"/>
                <w:szCs w:val="20"/>
              </w:rPr>
            </w:pPr>
            <w:r w:rsidRPr="009969F4">
              <w:rPr>
                <w:rFonts w:ascii="Times New Roman" w:hAnsi="Times New Roman" w:cs="Times New Roman"/>
                <w:sz w:val="20"/>
                <w:szCs w:val="20"/>
              </w:rPr>
              <w:t>До 7 раз под контролем лейкоцитов крови</w:t>
            </w:r>
          </w:p>
        </w:tc>
        <w:tc>
          <w:tcPr>
            <w:tcW w:w="1985" w:type="dxa"/>
          </w:tcPr>
          <w:p w:rsidR="008C573A" w:rsidRPr="003A3BB8" w:rsidRDefault="008C573A" w:rsidP="008C573A">
            <w:pPr>
              <w:rPr>
                <w:rFonts w:ascii="Times New Roman" w:hAnsi="Times New Roman" w:cs="Times New Roman"/>
                <w:sz w:val="20"/>
                <w:szCs w:val="20"/>
              </w:rPr>
            </w:pPr>
            <w:r w:rsidRPr="003A3BB8">
              <w:rPr>
                <w:rFonts w:ascii="Times New Roman" w:hAnsi="Times New Roman" w:cs="Times New Roman"/>
                <w:sz w:val="20"/>
                <w:szCs w:val="20"/>
              </w:rPr>
              <w:t>Гематологические осложнения, оппортунистические инфекции</w:t>
            </w:r>
          </w:p>
        </w:tc>
        <w:tc>
          <w:tcPr>
            <w:tcW w:w="709" w:type="dxa"/>
          </w:tcPr>
          <w:p w:rsidR="008C573A" w:rsidRPr="005E073D" w:rsidRDefault="008C573A" w:rsidP="00D64A51">
            <w:pPr>
              <w:jc w:val="center"/>
              <w:rPr>
                <w:rFonts w:ascii="Times New Roman" w:hAnsi="Times New Roman" w:cs="Times New Roman"/>
                <w:b/>
                <w:sz w:val="20"/>
                <w:szCs w:val="20"/>
              </w:rPr>
            </w:pPr>
            <w:r>
              <w:rPr>
                <w:rFonts w:ascii="Times New Roman" w:hAnsi="Times New Roman" w:cs="Times New Roman"/>
                <w:b/>
                <w:sz w:val="20"/>
                <w:szCs w:val="20"/>
              </w:rPr>
              <w:t>А</w:t>
            </w:r>
          </w:p>
        </w:tc>
      </w:tr>
      <w:tr w:rsidR="008C573A" w:rsidRPr="005E465D" w:rsidTr="00E020D0">
        <w:trPr>
          <w:jc w:val="center"/>
        </w:trPr>
        <w:tc>
          <w:tcPr>
            <w:tcW w:w="1560" w:type="dxa"/>
          </w:tcPr>
          <w:p w:rsidR="008C573A" w:rsidRPr="009969F4" w:rsidRDefault="00E65608" w:rsidP="008C573A">
            <w:pPr>
              <w:rPr>
                <w:rFonts w:ascii="Times New Roman" w:hAnsi="Times New Roman" w:cs="Times New Roman"/>
                <w:sz w:val="20"/>
                <w:szCs w:val="20"/>
              </w:rPr>
            </w:pPr>
            <w:r>
              <w:rPr>
                <w:rFonts w:ascii="Times New Roman" w:hAnsi="Times New Roman" w:cs="Times New Roman"/>
                <w:sz w:val="20"/>
                <w:szCs w:val="20"/>
              </w:rPr>
              <w:t>*</w:t>
            </w:r>
            <w:r w:rsidR="008C573A" w:rsidRPr="009969F4">
              <w:rPr>
                <w:rFonts w:ascii="Times New Roman" w:hAnsi="Times New Roman" w:cs="Times New Roman"/>
                <w:sz w:val="20"/>
                <w:szCs w:val="20"/>
              </w:rPr>
              <w:t>Ритуксимаб 10мг/10мл, 50мг/50мл</w:t>
            </w:r>
          </w:p>
        </w:tc>
        <w:tc>
          <w:tcPr>
            <w:tcW w:w="1696" w:type="dxa"/>
          </w:tcPr>
          <w:p w:rsidR="008C573A" w:rsidRPr="009969F4" w:rsidRDefault="008C573A" w:rsidP="008C573A">
            <w:pPr>
              <w:rPr>
                <w:rFonts w:ascii="Times New Roman" w:hAnsi="Times New Roman" w:cs="Times New Roman"/>
                <w:sz w:val="20"/>
                <w:szCs w:val="20"/>
              </w:rPr>
            </w:pPr>
            <w:r>
              <w:rPr>
                <w:rFonts w:ascii="Times New Roman" w:hAnsi="Times New Roman" w:cs="Times New Roman"/>
                <w:sz w:val="20"/>
                <w:szCs w:val="20"/>
              </w:rPr>
              <w:t>В-</w:t>
            </w:r>
            <w:proofErr w:type="spellStart"/>
            <w:r>
              <w:rPr>
                <w:rFonts w:ascii="Times New Roman" w:hAnsi="Times New Roman" w:cs="Times New Roman"/>
                <w:sz w:val="20"/>
                <w:szCs w:val="20"/>
              </w:rPr>
              <w:t>лимоцитразрушающие</w:t>
            </w:r>
            <w:proofErr w:type="spellEnd"/>
            <w:r>
              <w:rPr>
                <w:rFonts w:ascii="Times New Roman" w:hAnsi="Times New Roman" w:cs="Times New Roman"/>
                <w:sz w:val="20"/>
                <w:szCs w:val="20"/>
              </w:rPr>
              <w:t xml:space="preserve">, </w:t>
            </w:r>
            <w:proofErr w:type="spellStart"/>
            <w:r w:rsidRPr="009969F4">
              <w:rPr>
                <w:rFonts w:ascii="Times New Roman" w:hAnsi="Times New Roman" w:cs="Times New Roman"/>
                <w:sz w:val="20"/>
                <w:szCs w:val="20"/>
              </w:rPr>
              <w:t>моноклональные</w:t>
            </w:r>
            <w:proofErr w:type="spellEnd"/>
            <w:r w:rsidRPr="009969F4">
              <w:rPr>
                <w:rFonts w:ascii="Times New Roman" w:hAnsi="Times New Roman" w:cs="Times New Roman"/>
                <w:sz w:val="20"/>
                <w:szCs w:val="20"/>
              </w:rPr>
              <w:t xml:space="preserve"> антитела</w:t>
            </w:r>
          </w:p>
        </w:tc>
        <w:tc>
          <w:tcPr>
            <w:tcW w:w="1457" w:type="dxa"/>
          </w:tcPr>
          <w:p w:rsidR="008C573A" w:rsidRDefault="008C573A" w:rsidP="008C573A">
            <w:pPr>
              <w:rPr>
                <w:rFonts w:ascii="Times New Roman" w:eastAsiaTheme="minorEastAsia" w:hAnsi="Times New Roman" w:cs="Times New Roman"/>
                <w:sz w:val="20"/>
                <w:szCs w:val="20"/>
              </w:rPr>
            </w:pPr>
            <w:r w:rsidRPr="009969F4">
              <w:rPr>
                <w:rFonts w:ascii="Times New Roman" w:hAnsi="Times New Roman" w:cs="Times New Roman"/>
                <w:sz w:val="20"/>
                <w:szCs w:val="20"/>
              </w:rPr>
              <w:t>375 мг/</w:t>
            </w:r>
            <m:oMath>
              <m:sSup>
                <m:sSupPr>
                  <m:ctrlPr>
                    <w:rPr>
                      <w:rFonts w:ascii="Cambria Math" w:hAnsi="Cambria Math" w:cs="Times New Roman"/>
                      <w:i/>
                      <w:sz w:val="20"/>
                      <w:szCs w:val="20"/>
                    </w:rPr>
                  </m:ctrlPr>
                </m:sSupPr>
                <m:e>
                  <m:r>
                    <w:rPr>
                      <w:rFonts w:ascii="Cambria Math" w:hAnsi="Cambria Math" w:cs="Times New Roman"/>
                      <w:sz w:val="20"/>
                      <w:szCs w:val="20"/>
                    </w:rPr>
                    <m:t>м</m:t>
                  </m:r>
                </m:e>
                <m:sup>
                  <m:r>
                    <w:rPr>
                      <w:rFonts w:ascii="Cambria Math" w:hAnsi="Cambria Math" w:cs="Times New Roman"/>
                      <w:sz w:val="20"/>
                      <w:szCs w:val="20"/>
                    </w:rPr>
                    <m:t>2</m:t>
                  </m:r>
                </m:sup>
              </m:sSup>
            </m:oMath>
          </w:p>
          <w:p w:rsidR="008C573A" w:rsidRPr="009969F4" w:rsidRDefault="008C573A" w:rsidP="008C573A">
            <w:pPr>
              <w:rPr>
                <w:rFonts w:ascii="Times New Roman" w:hAnsi="Times New Roman" w:cs="Times New Roman"/>
                <w:sz w:val="20"/>
                <w:szCs w:val="20"/>
              </w:rPr>
            </w:pPr>
            <w:r>
              <w:rPr>
                <w:rFonts w:ascii="Times New Roman" w:eastAsiaTheme="minorEastAsia" w:hAnsi="Times New Roman" w:cs="Times New Roman"/>
                <w:sz w:val="20"/>
                <w:szCs w:val="20"/>
              </w:rPr>
              <w:t>в/в</w:t>
            </w:r>
          </w:p>
        </w:tc>
        <w:tc>
          <w:tcPr>
            <w:tcW w:w="1276" w:type="dxa"/>
          </w:tcPr>
          <w:p w:rsidR="008C573A" w:rsidRPr="009969F4" w:rsidRDefault="008C573A" w:rsidP="008C573A">
            <w:pPr>
              <w:rPr>
                <w:rFonts w:ascii="Times New Roman" w:hAnsi="Times New Roman" w:cs="Times New Roman"/>
                <w:sz w:val="20"/>
                <w:szCs w:val="20"/>
              </w:rPr>
            </w:pPr>
            <w:r>
              <w:rPr>
                <w:rFonts w:ascii="Times New Roman" w:hAnsi="Times New Roman" w:cs="Times New Roman"/>
                <w:sz w:val="20"/>
                <w:szCs w:val="20"/>
              </w:rPr>
              <w:t>1 раз/сут</w:t>
            </w:r>
          </w:p>
        </w:tc>
        <w:tc>
          <w:tcPr>
            <w:tcW w:w="1133" w:type="dxa"/>
          </w:tcPr>
          <w:p w:rsidR="008C573A" w:rsidRPr="009969F4" w:rsidRDefault="008C573A" w:rsidP="008C573A">
            <w:pPr>
              <w:rPr>
                <w:rFonts w:ascii="Times New Roman" w:hAnsi="Times New Roman" w:cs="Times New Roman"/>
                <w:sz w:val="20"/>
                <w:szCs w:val="20"/>
              </w:rPr>
            </w:pPr>
            <w:r w:rsidRPr="009969F4">
              <w:rPr>
                <w:rFonts w:ascii="Times New Roman" w:hAnsi="Times New Roman" w:cs="Times New Roman"/>
                <w:sz w:val="20"/>
                <w:szCs w:val="20"/>
              </w:rPr>
              <w:t xml:space="preserve">2 раза с интервалом в 2 недели под контролем </w:t>
            </w:r>
            <w:r w:rsidRPr="009969F4">
              <w:rPr>
                <w:rFonts w:ascii="Times New Roman" w:hAnsi="Times New Roman" w:cs="Times New Roman"/>
                <w:sz w:val="20"/>
                <w:szCs w:val="20"/>
                <w:lang w:val="en-US"/>
              </w:rPr>
              <w:t>CD</w:t>
            </w:r>
            <w:r w:rsidRPr="009969F4">
              <w:rPr>
                <w:rFonts w:ascii="Times New Roman" w:hAnsi="Times New Roman" w:cs="Times New Roman"/>
                <w:sz w:val="20"/>
                <w:szCs w:val="20"/>
              </w:rPr>
              <w:t>19 в крови</w:t>
            </w:r>
          </w:p>
        </w:tc>
        <w:tc>
          <w:tcPr>
            <w:tcW w:w="1985" w:type="dxa"/>
          </w:tcPr>
          <w:p w:rsidR="008C573A" w:rsidRPr="003A3BB8" w:rsidRDefault="008C573A" w:rsidP="008C573A">
            <w:pPr>
              <w:rPr>
                <w:rFonts w:ascii="Times New Roman" w:hAnsi="Times New Roman" w:cs="Times New Roman"/>
                <w:sz w:val="20"/>
                <w:szCs w:val="20"/>
              </w:rPr>
            </w:pPr>
            <w:r>
              <w:rPr>
                <w:rFonts w:ascii="Times New Roman" w:hAnsi="Times New Roman" w:cs="Times New Roman"/>
                <w:sz w:val="20"/>
                <w:szCs w:val="20"/>
              </w:rPr>
              <w:t>Пневмоцистная пневмония и другие оппортунистические инфекции</w:t>
            </w:r>
          </w:p>
        </w:tc>
        <w:tc>
          <w:tcPr>
            <w:tcW w:w="709" w:type="dxa"/>
          </w:tcPr>
          <w:p w:rsidR="008C573A" w:rsidRPr="005E073D" w:rsidRDefault="008C573A" w:rsidP="00D64A51">
            <w:pPr>
              <w:jc w:val="center"/>
              <w:rPr>
                <w:rFonts w:ascii="Times New Roman" w:hAnsi="Times New Roman" w:cs="Times New Roman"/>
                <w:b/>
                <w:sz w:val="20"/>
                <w:szCs w:val="20"/>
              </w:rPr>
            </w:pPr>
            <w:r>
              <w:rPr>
                <w:rFonts w:ascii="Times New Roman" w:hAnsi="Times New Roman" w:cs="Times New Roman"/>
                <w:b/>
                <w:sz w:val="20"/>
                <w:szCs w:val="20"/>
              </w:rPr>
              <w:t>А</w:t>
            </w:r>
          </w:p>
        </w:tc>
      </w:tr>
      <w:tr w:rsidR="008C573A" w:rsidRPr="005E465D" w:rsidTr="00E020D0">
        <w:trPr>
          <w:jc w:val="center"/>
        </w:trPr>
        <w:tc>
          <w:tcPr>
            <w:tcW w:w="1560" w:type="dxa"/>
          </w:tcPr>
          <w:p w:rsidR="008C573A" w:rsidRPr="009969F4" w:rsidRDefault="00E65608" w:rsidP="008C573A">
            <w:pPr>
              <w:rPr>
                <w:rFonts w:ascii="Times New Roman" w:hAnsi="Times New Roman" w:cs="Times New Roman"/>
                <w:sz w:val="20"/>
                <w:szCs w:val="20"/>
              </w:rPr>
            </w:pPr>
            <w:r>
              <w:rPr>
                <w:rFonts w:ascii="Times New Roman" w:hAnsi="Times New Roman" w:cs="Times New Roman"/>
                <w:sz w:val="20"/>
                <w:szCs w:val="20"/>
              </w:rPr>
              <w:t>*</w:t>
            </w:r>
            <w:proofErr w:type="spellStart"/>
            <w:r w:rsidR="009805C7">
              <w:rPr>
                <w:rFonts w:ascii="Times New Roman" w:hAnsi="Times New Roman" w:cs="Times New Roman"/>
                <w:sz w:val="20"/>
                <w:szCs w:val="20"/>
              </w:rPr>
              <w:t>Базиликсимаб</w:t>
            </w:r>
            <w:r w:rsidR="008C573A" w:rsidRPr="009969F4">
              <w:rPr>
                <w:rFonts w:ascii="Times New Roman" w:hAnsi="Times New Roman" w:cs="Times New Roman"/>
                <w:sz w:val="20"/>
                <w:szCs w:val="20"/>
              </w:rPr>
              <w:t>лиофилизат</w:t>
            </w:r>
            <w:proofErr w:type="spellEnd"/>
            <w:r w:rsidR="008C573A" w:rsidRPr="009969F4">
              <w:rPr>
                <w:rFonts w:ascii="Times New Roman" w:hAnsi="Times New Roman" w:cs="Times New Roman"/>
                <w:sz w:val="20"/>
                <w:szCs w:val="20"/>
              </w:rPr>
              <w:t xml:space="preserve"> 20мг</w:t>
            </w:r>
          </w:p>
        </w:tc>
        <w:tc>
          <w:tcPr>
            <w:tcW w:w="1696" w:type="dxa"/>
          </w:tcPr>
          <w:p w:rsidR="008C573A" w:rsidRPr="009969F4" w:rsidRDefault="008C573A" w:rsidP="008C573A">
            <w:pPr>
              <w:rPr>
                <w:rFonts w:ascii="Times New Roman" w:hAnsi="Times New Roman" w:cs="Times New Roman"/>
                <w:sz w:val="20"/>
                <w:szCs w:val="20"/>
              </w:rPr>
            </w:pPr>
            <w:proofErr w:type="spellStart"/>
            <w:r w:rsidRPr="009969F4">
              <w:rPr>
                <w:rFonts w:ascii="Times New Roman" w:hAnsi="Times New Roman" w:cs="Times New Roman"/>
                <w:sz w:val="20"/>
                <w:szCs w:val="20"/>
              </w:rPr>
              <w:t>Моноклональные</w:t>
            </w:r>
            <w:proofErr w:type="spellEnd"/>
            <w:r w:rsidRPr="009969F4">
              <w:rPr>
                <w:rFonts w:ascii="Times New Roman" w:hAnsi="Times New Roman" w:cs="Times New Roman"/>
                <w:sz w:val="20"/>
                <w:szCs w:val="20"/>
              </w:rPr>
              <w:t xml:space="preserve"> анти</w:t>
            </w:r>
            <w:r>
              <w:rPr>
                <w:rFonts w:ascii="Times New Roman" w:hAnsi="Times New Roman" w:cs="Times New Roman"/>
                <w:sz w:val="20"/>
                <w:szCs w:val="20"/>
              </w:rPr>
              <w:t>-</w:t>
            </w:r>
            <w:r w:rsidRPr="009969F4">
              <w:rPr>
                <w:rFonts w:ascii="Times New Roman" w:hAnsi="Times New Roman" w:cs="Times New Roman"/>
                <w:sz w:val="20"/>
                <w:szCs w:val="20"/>
                <w:lang w:val="kk-KZ"/>
              </w:rPr>
              <w:t>С</w:t>
            </w:r>
            <w:r w:rsidRPr="009969F4">
              <w:rPr>
                <w:rFonts w:ascii="Times New Roman" w:hAnsi="Times New Roman" w:cs="Times New Roman"/>
                <w:sz w:val="20"/>
                <w:szCs w:val="20"/>
                <w:lang w:val="en-US"/>
              </w:rPr>
              <w:t xml:space="preserve">D25 </w:t>
            </w:r>
            <w:r w:rsidRPr="009969F4">
              <w:rPr>
                <w:rFonts w:ascii="Times New Roman" w:hAnsi="Times New Roman" w:cs="Times New Roman"/>
                <w:sz w:val="20"/>
                <w:szCs w:val="20"/>
              </w:rPr>
              <w:t>антитела</w:t>
            </w:r>
          </w:p>
        </w:tc>
        <w:tc>
          <w:tcPr>
            <w:tcW w:w="1457" w:type="dxa"/>
          </w:tcPr>
          <w:p w:rsidR="008C573A" w:rsidRPr="009969F4" w:rsidRDefault="008C573A" w:rsidP="008C573A">
            <w:pPr>
              <w:rPr>
                <w:rFonts w:ascii="Times New Roman" w:hAnsi="Times New Roman" w:cs="Times New Roman"/>
                <w:sz w:val="20"/>
                <w:szCs w:val="20"/>
              </w:rPr>
            </w:pPr>
            <w:r w:rsidRPr="009969F4">
              <w:rPr>
                <w:rFonts w:ascii="Times New Roman" w:hAnsi="Times New Roman" w:cs="Times New Roman"/>
                <w:sz w:val="20"/>
                <w:szCs w:val="20"/>
              </w:rPr>
              <w:t>&lt;40 кг – 10 мг</w:t>
            </w:r>
          </w:p>
          <w:p w:rsidR="008C573A" w:rsidRDefault="008C573A" w:rsidP="008C573A">
            <w:pPr>
              <w:rPr>
                <w:rFonts w:ascii="Times New Roman" w:hAnsi="Times New Roman" w:cs="Times New Roman"/>
                <w:sz w:val="20"/>
                <w:szCs w:val="20"/>
              </w:rPr>
            </w:pPr>
            <w:r w:rsidRPr="009969F4">
              <w:rPr>
                <w:rFonts w:ascii="Times New Roman" w:hAnsi="Times New Roman" w:cs="Times New Roman"/>
                <w:sz w:val="20"/>
                <w:szCs w:val="20"/>
              </w:rPr>
              <w:t>&gt;40 кг – 20 мг</w:t>
            </w:r>
          </w:p>
          <w:p w:rsidR="008C573A" w:rsidRPr="009969F4" w:rsidRDefault="008C573A" w:rsidP="008C573A">
            <w:pPr>
              <w:rPr>
                <w:rFonts w:ascii="Times New Roman" w:hAnsi="Times New Roman" w:cs="Times New Roman"/>
                <w:sz w:val="20"/>
                <w:szCs w:val="20"/>
              </w:rPr>
            </w:pPr>
            <w:r>
              <w:rPr>
                <w:rFonts w:ascii="Times New Roman" w:hAnsi="Times New Roman" w:cs="Times New Roman"/>
                <w:sz w:val="20"/>
                <w:szCs w:val="20"/>
              </w:rPr>
              <w:t>в/в</w:t>
            </w:r>
          </w:p>
        </w:tc>
        <w:tc>
          <w:tcPr>
            <w:tcW w:w="1276" w:type="dxa"/>
          </w:tcPr>
          <w:p w:rsidR="008C573A" w:rsidRPr="009969F4" w:rsidRDefault="008C573A" w:rsidP="008C573A">
            <w:pPr>
              <w:rPr>
                <w:rFonts w:ascii="Times New Roman" w:hAnsi="Times New Roman" w:cs="Times New Roman"/>
                <w:sz w:val="20"/>
                <w:szCs w:val="20"/>
              </w:rPr>
            </w:pPr>
            <w:r>
              <w:rPr>
                <w:rFonts w:ascii="Times New Roman" w:hAnsi="Times New Roman" w:cs="Times New Roman"/>
                <w:sz w:val="20"/>
                <w:szCs w:val="20"/>
              </w:rPr>
              <w:t>1 раз/сут</w:t>
            </w:r>
          </w:p>
        </w:tc>
        <w:tc>
          <w:tcPr>
            <w:tcW w:w="1133" w:type="dxa"/>
          </w:tcPr>
          <w:p w:rsidR="008C573A" w:rsidRPr="009969F4" w:rsidRDefault="008C573A" w:rsidP="008C573A">
            <w:pPr>
              <w:rPr>
                <w:rFonts w:ascii="Times New Roman" w:hAnsi="Times New Roman" w:cs="Times New Roman"/>
                <w:sz w:val="20"/>
                <w:szCs w:val="20"/>
              </w:rPr>
            </w:pPr>
            <w:r>
              <w:rPr>
                <w:rFonts w:ascii="Times New Roman" w:hAnsi="Times New Roman" w:cs="Times New Roman"/>
                <w:sz w:val="20"/>
                <w:szCs w:val="20"/>
              </w:rPr>
              <w:t>0, 4 день после трансплантации</w:t>
            </w:r>
          </w:p>
        </w:tc>
        <w:tc>
          <w:tcPr>
            <w:tcW w:w="1985" w:type="dxa"/>
          </w:tcPr>
          <w:p w:rsidR="008C573A" w:rsidRPr="003A3BB8" w:rsidRDefault="008C573A" w:rsidP="008C573A">
            <w:pPr>
              <w:rPr>
                <w:rFonts w:ascii="Times New Roman" w:hAnsi="Times New Roman" w:cs="Times New Roman"/>
                <w:sz w:val="20"/>
                <w:szCs w:val="20"/>
              </w:rPr>
            </w:pPr>
            <w:r>
              <w:rPr>
                <w:rFonts w:ascii="Times New Roman" w:hAnsi="Times New Roman" w:cs="Times New Roman"/>
                <w:sz w:val="20"/>
                <w:szCs w:val="20"/>
              </w:rPr>
              <w:t>Хорошая переносимость</w:t>
            </w:r>
          </w:p>
        </w:tc>
        <w:tc>
          <w:tcPr>
            <w:tcW w:w="709" w:type="dxa"/>
          </w:tcPr>
          <w:p w:rsidR="008C573A" w:rsidRPr="005E073D" w:rsidRDefault="008C573A" w:rsidP="00D64A51">
            <w:pPr>
              <w:jc w:val="center"/>
              <w:rPr>
                <w:rFonts w:ascii="Times New Roman" w:hAnsi="Times New Roman" w:cs="Times New Roman"/>
                <w:b/>
                <w:sz w:val="20"/>
                <w:szCs w:val="20"/>
              </w:rPr>
            </w:pPr>
            <w:r>
              <w:rPr>
                <w:rFonts w:ascii="Times New Roman" w:hAnsi="Times New Roman" w:cs="Times New Roman"/>
                <w:b/>
                <w:sz w:val="20"/>
                <w:szCs w:val="20"/>
              </w:rPr>
              <w:t>А</w:t>
            </w:r>
          </w:p>
        </w:tc>
      </w:tr>
      <w:tr w:rsidR="008C573A" w:rsidRPr="005E465D" w:rsidTr="00D64A51">
        <w:trPr>
          <w:trHeight w:val="1032"/>
          <w:jc w:val="center"/>
        </w:trPr>
        <w:tc>
          <w:tcPr>
            <w:tcW w:w="1560" w:type="dxa"/>
          </w:tcPr>
          <w:p w:rsidR="008C573A" w:rsidRPr="009969F4" w:rsidRDefault="00E65608" w:rsidP="008C573A">
            <w:pPr>
              <w:rPr>
                <w:rFonts w:ascii="Times New Roman" w:hAnsi="Times New Roman" w:cs="Times New Roman"/>
                <w:sz w:val="20"/>
                <w:szCs w:val="20"/>
              </w:rPr>
            </w:pPr>
            <w:r>
              <w:rPr>
                <w:rFonts w:ascii="Times New Roman" w:hAnsi="Times New Roman" w:cs="Times New Roman"/>
                <w:sz w:val="20"/>
                <w:szCs w:val="20"/>
              </w:rPr>
              <w:t>*</w:t>
            </w:r>
            <w:r w:rsidR="009805C7">
              <w:rPr>
                <w:rFonts w:ascii="Times New Roman" w:hAnsi="Times New Roman" w:cs="Times New Roman"/>
                <w:sz w:val="20"/>
                <w:szCs w:val="20"/>
              </w:rPr>
              <w:t>Иммуноглобул</w:t>
            </w:r>
            <w:r w:rsidR="008C573A" w:rsidRPr="009969F4">
              <w:rPr>
                <w:rFonts w:ascii="Times New Roman" w:hAnsi="Times New Roman" w:cs="Times New Roman"/>
                <w:sz w:val="20"/>
                <w:szCs w:val="20"/>
              </w:rPr>
              <w:t xml:space="preserve">ин </w:t>
            </w:r>
            <w:r w:rsidR="008C573A" w:rsidRPr="009969F4">
              <w:rPr>
                <w:rFonts w:ascii="Times New Roman" w:hAnsi="Times New Roman" w:cs="Times New Roman"/>
                <w:sz w:val="20"/>
                <w:szCs w:val="20"/>
                <w:lang w:val="en-US"/>
              </w:rPr>
              <w:t>IVIG</w:t>
            </w:r>
            <w:r w:rsidR="008C573A" w:rsidRPr="009969F4">
              <w:rPr>
                <w:rFonts w:ascii="Times New Roman" w:hAnsi="Times New Roman" w:cs="Times New Roman"/>
                <w:sz w:val="20"/>
                <w:szCs w:val="20"/>
              </w:rPr>
              <w:t>, 10мл, 20мл, 50мл, 100мл</w:t>
            </w:r>
          </w:p>
        </w:tc>
        <w:tc>
          <w:tcPr>
            <w:tcW w:w="1696" w:type="dxa"/>
          </w:tcPr>
          <w:p w:rsidR="008C573A" w:rsidRPr="009969F4" w:rsidRDefault="00816353" w:rsidP="008C573A">
            <w:pPr>
              <w:rPr>
                <w:rFonts w:ascii="Times New Roman" w:hAnsi="Times New Roman" w:cs="Times New Roman"/>
                <w:sz w:val="20"/>
                <w:szCs w:val="20"/>
              </w:rPr>
            </w:pPr>
            <w:r>
              <w:rPr>
                <w:rFonts w:ascii="Times New Roman" w:hAnsi="Times New Roman" w:cs="Times New Roman"/>
                <w:sz w:val="20"/>
                <w:szCs w:val="20"/>
              </w:rPr>
              <w:t>Медицинский иммунобиологический препарат - глобулин</w:t>
            </w:r>
          </w:p>
        </w:tc>
        <w:tc>
          <w:tcPr>
            <w:tcW w:w="1457" w:type="dxa"/>
          </w:tcPr>
          <w:p w:rsidR="008C573A" w:rsidRDefault="008C573A" w:rsidP="008C573A">
            <w:pPr>
              <w:rPr>
                <w:rFonts w:ascii="Times New Roman" w:hAnsi="Times New Roman" w:cs="Times New Roman"/>
                <w:sz w:val="20"/>
                <w:szCs w:val="20"/>
              </w:rPr>
            </w:pPr>
            <w:r>
              <w:rPr>
                <w:rFonts w:ascii="Times New Roman" w:hAnsi="Times New Roman" w:cs="Times New Roman"/>
                <w:sz w:val="20"/>
                <w:szCs w:val="20"/>
              </w:rPr>
              <w:t>100мг-400мг/кг/сут</w:t>
            </w:r>
          </w:p>
          <w:p w:rsidR="008C573A" w:rsidRPr="009969F4" w:rsidRDefault="008C573A" w:rsidP="008C573A">
            <w:pPr>
              <w:rPr>
                <w:rFonts w:ascii="Times New Roman" w:hAnsi="Times New Roman" w:cs="Times New Roman"/>
                <w:sz w:val="20"/>
                <w:szCs w:val="20"/>
              </w:rPr>
            </w:pPr>
            <w:r>
              <w:rPr>
                <w:rFonts w:ascii="Times New Roman" w:hAnsi="Times New Roman" w:cs="Times New Roman"/>
                <w:sz w:val="20"/>
                <w:szCs w:val="20"/>
              </w:rPr>
              <w:t>в/в</w:t>
            </w:r>
          </w:p>
        </w:tc>
        <w:tc>
          <w:tcPr>
            <w:tcW w:w="1276" w:type="dxa"/>
          </w:tcPr>
          <w:p w:rsidR="008C573A" w:rsidRPr="009969F4" w:rsidRDefault="008C573A" w:rsidP="008C573A">
            <w:pPr>
              <w:rPr>
                <w:rFonts w:ascii="Times New Roman" w:hAnsi="Times New Roman" w:cs="Times New Roman"/>
                <w:sz w:val="20"/>
                <w:szCs w:val="20"/>
              </w:rPr>
            </w:pPr>
            <w:r>
              <w:rPr>
                <w:rFonts w:ascii="Times New Roman" w:hAnsi="Times New Roman" w:cs="Times New Roman"/>
                <w:sz w:val="20"/>
                <w:szCs w:val="20"/>
              </w:rPr>
              <w:t>1 раз/сут</w:t>
            </w:r>
          </w:p>
        </w:tc>
        <w:tc>
          <w:tcPr>
            <w:tcW w:w="1133" w:type="dxa"/>
          </w:tcPr>
          <w:p w:rsidR="008C573A" w:rsidRPr="009969F4" w:rsidRDefault="008C573A" w:rsidP="008C573A">
            <w:pPr>
              <w:rPr>
                <w:rFonts w:ascii="Times New Roman" w:hAnsi="Times New Roman" w:cs="Times New Roman"/>
                <w:sz w:val="20"/>
                <w:szCs w:val="20"/>
              </w:rPr>
            </w:pPr>
            <w:r w:rsidRPr="009969F4">
              <w:rPr>
                <w:rFonts w:ascii="Times New Roman" w:hAnsi="Times New Roman" w:cs="Times New Roman"/>
                <w:sz w:val="20"/>
                <w:szCs w:val="20"/>
              </w:rPr>
              <w:t>Курсовая доза 1-2 г/кг</w:t>
            </w:r>
          </w:p>
        </w:tc>
        <w:tc>
          <w:tcPr>
            <w:tcW w:w="1985" w:type="dxa"/>
          </w:tcPr>
          <w:p w:rsidR="008C573A" w:rsidRPr="003A3BB8" w:rsidRDefault="00816353" w:rsidP="008C573A">
            <w:pPr>
              <w:rPr>
                <w:rFonts w:ascii="Times New Roman" w:hAnsi="Times New Roman" w:cs="Times New Roman"/>
                <w:sz w:val="20"/>
                <w:szCs w:val="20"/>
              </w:rPr>
            </w:pPr>
            <w:r>
              <w:rPr>
                <w:rFonts w:ascii="Times New Roman" w:hAnsi="Times New Roman" w:cs="Times New Roman"/>
                <w:sz w:val="20"/>
                <w:szCs w:val="20"/>
              </w:rPr>
              <w:t>Аллергические реакции</w:t>
            </w:r>
          </w:p>
        </w:tc>
        <w:tc>
          <w:tcPr>
            <w:tcW w:w="709" w:type="dxa"/>
          </w:tcPr>
          <w:p w:rsidR="008C573A" w:rsidRPr="005E073D" w:rsidRDefault="008C573A" w:rsidP="00D64A51">
            <w:pPr>
              <w:jc w:val="center"/>
              <w:rPr>
                <w:rFonts w:ascii="Times New Roman" w:hAnsi="Times New Roman" w:cs="Times New Roman"/>
                <w:b/>
                <w:sz w:val="20"/>
                <w:szCs w:val="20"/>
              </w:rPr>
            </w:pPr>
            <w:r>
              <w:rPr>
                <w:rFonts w:ascii="Times New Roman" w:hAnsi="Times New Roman" w:cs="Times New Roman"/>
                <w:b/>
                <w:sz w:val="20"/>
                <w:szCs w:val="20"/>
              </w:rPr>
              <w:t>А</w:t>
            </w:r>
          </w:p>
        </w:tc>
      </w:tr>
      <w:tr w:rsidR="008C573A" w:rsidRPr="005E465D" w:rsidTr="00E020D0">
        <w:trPr>
          <w:jc w:val="center"/>
        </w:trPr>
        <w:tc>
          <w:tcPr>
            <w:tcW w:w="9816" w:type="dxa"/>
            <w:gridSpan w:val="7"/>
          </w:tcPr>
          <w:p w:rsidR="008C573A" w:rsidRPr="00464EA7" w:rsidRDefault="008C573A" w:rsidP="00D64A51">
            <w:pPr>
              <w:jc w:val="center"/>
              <w:rPr>
                <w:rFonts w:ascii="Times New Roman" w:hAnsi="Times New Roman" w:cs="Times New Roman"/>
                <w:b/>
                <w:sz w:val="20"/>
                <w:szCs w:val="20"/>
              </w:rPr>
            </w:pPr>
            <w:r w:rsidRPr="00464EA7">
              <w:rPr>
                <w:rFonts w:ascii="Times New Roman" w:hAnsi="Times New Roman" w:cs="Times New Roman"/>
                <w:b/>
                <w:sz w:val="20"/>
                <w:szCs w:val="20"/>
              </w:rPr>
              <w:t>Антимикробные препараты</w:t>
            </w:r>
          </w:p>
        </w:tc>
      </w:tr>
      <w:tr w:rsidR="008C573A" w:rsidRPr="005E465D" w:rsidTr="00E020D0">
        <w:trPr>
          <w:jc w:val="center"/>
        </w:trPr>
        <w:tc>
          <w:tcPr>
            <w:tcW w:w="1560" w:type="dxa"/>
          </w:tcPr>
          <w:p w:rsidR="008C573A" w:rsidRPr="009969F4" w:rsidRDefault="00E65608" w:rsidP="008C573A">
            <w:pPr>
              <w:rPr>
                <w:rFonts w:ascii="Times New Roman" w:hAnsi="Times New Roman" w:cs="Times New Roman"/>
                <w:sz w:val="20"/>
                <w:szCs w:val="20"/>
              </w:rPr>
            </w:pPr>
            <w:r>
              <w:rPr>
                <w:rFonts w:ascii="Times New Roman" w:hAnsi="Times New Roman" w:cs="Times New Roman"/>
                <w:sz w:val="20"/>
                <w:szCs w:val="20"/>
              </w:rPr>
              <w:t>*</w:t>
            </w:r>
            <w:r w:rsidR="008C573A" w:rsidRPr="009969F4">
              <w:rPr>
                <w:rFonts w:ascii="Times New Roman" w:hAnsi="Times New Roman" w:cs="Times New Roman"/>
                <w:sz w:val="20"/>
                <w:szCs w:val="20"/>
              </w:rPr>
              <w:t>Ко-тримоксазол, 480мг</w:t>
            </w:r>
          </w:p>
        </w:tc>
        <w:tc>
          <w:tcPr>
            <w:tcW w:w="1696" w:type="dxa"/>
          </w:tcPr>
          <w:p w:rsidR="008C573A" w:rsidRPr="009969F4" w:rsidRDefault="008C573A" w:rsidP="008C573A">
            <w:pPr>
              <w:rPr>
                <w:rFonts w:ascii="Times New Roman" w:hAnsi="Times New Roman" w:cs="Times New Roman"/>
                <w:sz w:val="20"/>
                <w:szCs w:val="20"/>
              </w:rPr>
            </w:pPr>
            <w:r w:rsidRPr="009969F4">
              <w:rPr>
                <w:rFonts w:ascii="Times New Roman" w:hAnsi="Times New Roman" w:cs="Times New Roman"/>
                <w:sz w:val="20"/>
                <w:szCs w:val="20"/>
              </w:rPr>
              <w:t>Сульфаниламиды</w:t>
            </w:r>
          </w:p>
        </w:tc>
        <w:tc>
          <w:tcPr>
            <w:tcW w:w="1457" w:type="dxa"/>
          </w:tcPr>
          <w:p w:rsidR="008C573A" w:rsidRPr="00816353" w:rsidRDefault="00816353" w:rsidP="008C573A">
            <w:pPr>
              <w:rPr>
                <w:rFonts w:ascii="Times New Roman" w:hAnsi="Times New Roman" w:cs="Times New Roman"/>
                <w:sz w:val="20"/>
                <w:szCs w:val="20"/>
              </w:rPr>
            </w:pPr>
            <w:r w:rsidRPr="00816353">
              <w:rPr>
                <w:rFonts w:ascii="Times New Roman" w:hAnsi="Times New Roman" w:cs="Times New Roman"/>
                <w:sz w:val="20"/>
                <w:szCs w:val="20"/>
              </w:rPr>
              <w:t>150мг/м</w:t>
            </w:r>
            <w:r w:rsidRPr="00816353">
              <w:rPr>
                <w:rFonts w:ascii="Times New Roman" w:hAnsi="Times New Roman" w:cs="Times New Roman"/>
                <w:sz w:val="20"/>
                <w:szCs w:val="20"/>
                <w:vertAlign w:val="superscript"/>
              </w:rPr>
              <w:t>2</w:t>
            </w:r>
            <w:r w:rsidRPr="00816353">
              <w:rPr>
                <w:rFonts w:ascii="Times New Roman" w:hAnsi="Times New Roman" w:cs="Times New Roman"/>
                <w:sz w:val="20"/>
                <w:szCs w:val="20"/>
              </w:rPr>
              <w:t>/</w:t>
            </w:r>
            <w:proofErr w:type="spellStart"/>
            <w:r w:rsidRPr="00816353">
              <w:rPr>
                <w:rFonts w:ascii="Times New Roman" w:hAnsi="Times New Roman" w:cs="Times New Roman"/>
                <w:sz w:val="20"/>
                <w:szCs w:val="20"/>
              </w:rPr>
              <w:t>сут</w:t>
            </w:r>
            <w:proofErr w:type="spellEnd"/>
            <w:r w:rsidRPr="00816353">
              <w:rPr>
                <w:rFonts w:ascii="Times New Roman" w:hAnsi="Times New Roman" w:cs="Times New Roman"/>
                <w:sz w:val="20"/>
                <w:szCs w:val="20"/>
              </w:rPr>
              <w:t xml:space="preserve"> по триметоприму </w:t>
            </w:r>
          </w:p>
        </w:tc>
        <w:tc>
          <w:tcPr>
            <w:tcW w:w="1276" w:type="dxa"/>
          </w:tcPr>
          <w:p w:rsidR="008C573A" w:rsidRPr="009969F4" w:rsidRDefault="008C573A" w:rsidP="008C573A">
            <w:pPr>
              <w:rPr>
                <w:rFonts w:ascii="Times New Roman" w:hAnsi="Times New Roman" w:cs="Times New Roman"/>
                <w:sz w:val="20"/>
                <w:szCs w:val="20"/>
              </w:rPr>
            </w:pPr>
            <w:r w:rsidRPr="002D79CC">
              <w:rPr>
                <w:rFonts w:ascii="Times New Roman" w:hAnsi="Times New Roman" w:cs="Times New Roman"/>
                <w:sz w:val="20"/>
                <w:szCs w:val="20"/>
              </w:rPr>
              <w:t>1 р</w:t>
            </w:r>
            <w:r>
              <w:rPr>
                <w:rFonts w:ascii="Times New Roman" w:hAnsi="Times New Roman" w:cs="Times New Roman"/>
                <w:sz w:val="20"/>
                <w:szCs w:val="20"/>
              </w:rPr>
              <w:t>аз</w:t>
            </w:r>
            <w:r w:rsidRPr="002D79CC">
              <w:rPr>
                <w:rFonts w:ascii="Times New Roman" w:hAnsi="Times New Roman" w:cs="Times New Roman"/>
                <w:sz w:val="20"/>
                <w:szCs w:val="20"/>
              </w:rPr>
              <w:t>/сут</w:t>
            </w:r>
          </w:p>
        </w:tc>
        <w:tc>
          <w:tcPr>
            <w:tcW w:w="1133" w:type="dxa"/>
          </w:tcPr>
          <w:p w:rsidR="008C573A" w:rsidRPr="009969F4" w:rsidRDefault="008C573A" w:rsidP="008C573A">
            <w:pPr>
              <w:rPr>
                <w:rFonts w:ascii="Times New Roman" w:hAnsi="Times New Roman" w:cs="Times New Roman"/>
                <w:sz w:val="20"/>
                <w:szCs w:val="20"/>
              </w:rPr>
            </w:pPr>
            <w:r w:rsidRPr="009969F4">
              <w:rPr>
                <w:rFonts w:ascii="Times New Roman" w:hAnsi="Times New Roman" w:cs="Times New Roman"/>
                <w:sz w:val="20"/>
                <w:szCs w:val="20"/>
              </w:rPr>
              <w:t>6 месяцев после пересадки почки</w:t>
            </w:r>
          </w:p>
        </w:tc>
        <w:tc>
          <w:tcPr>
            <w:tcW w:w="1985" w:type="dxa"/>
          </w:tcPr>
          <w:p w:rsidR="008C573A" w:rsidRPr="003A3BB8" w:rsidRDefault="000D499E" w:rsidP="00771801">
            <w:pPr>
              <w:jc w:val="both"/>
              <w:rPr>
                <w:rFonts w:ascii="Times New Roman" w:hAnsi="Times New Roman" w:cs="Times New Roman"/>
                <w:sz w:val="20"/>
                <w:szCs w:val="20"/>
              </w:rPr>
            </w:pPr>
            <w:r>
              <w:rPr>
                <w:rFonts w:ascii="Times New Roman" w:hAnsi="Times New Roman" w:cs="Times New Roman"/>
                <w:sz w:val="20"/>
                <w:szCs w:val="20"/>
              </w:rPr>
              <w:t>Является безопасным</w:t>
            </w:r>
            <w:r w:rsidR="00771801">
              <w:rPr>
                <w:rFonts w:ascii="Times New Roman" w:hAnsi="Times New Roman" w:cs="Times New Roman"/>
                <w:sz w:val="20"/>
                <w:szCs w:val="20"/>
              </w:rPr>
              <w:t xml:space="preserve"> и эффективным средством</w:t>
            </w:r>
          </w:p>
        </w:tc>
        <w:tc>
          <w:tcPr>
            <w:tcW w:w="709" w:type="dxa"/>
          </w:tcPr>
          <w:p w:rsidR="008C573A" w:rsidRPr="005E073D" w:rsidRDefault="008C573A" w:rsidP="00D64A51">
            <w:pPr>
              <w:jc w:val="center"/>
              <w:rPr>
                <w:rFonts w:ascii="Times New Roman" w:hAnsi="Times New Roman" w:cs="Times New Roman"/>
                <w:b/>
                <w:sz w:val="20"/>
                <w:szCs w:val="20"/>
              </w:rPr>
            </w:pPr>
            <w:r>
              <w:rPr>
                <w:rFonts w:ascii="Times New Roman" w:hAnsi="Times New Roman" w:cs="Times New Roman"/>
                <w:b/>
                <w:sz w:val="20"/>
                <w:szCs w:val="20"/>
              </w:rPr>
              <w:t>А</w:t>
            </w:r>
          </w:p>
        </w:tc>
      </w:tr>
      <w:tr w:rsidR="008C573A" w:rsidRPr="005E465D" w:rsidTr="00E020D0">
        <w:trPr>
          <w:jc w:val="center"/>
        </w:trPr>
        <w:tc>
          <w:tcPr>
            <w:tcW w:w="1560" w:type="dxa"/>
          </w:tcPr>
          <w:p w:rsidR="008C573A" w:rsidRPr="009969F4" w:rsidRDefault="00E65608" w:rsidP="008C573A">
            <w:pPr>
              <w:rPr>
                <w:rFonts w:ascii="Times New Roman" w:hAnsi="Times New Roman" w:cs="Times New Roman"/>
                <w:sz w:val="20"/>
                <w:szCs w:val="20"/>
              </w:rPr>
            </w:pPr>
            <w:r>
              <w:rPr>
                <w:rFonts w:ascii="Times New Roman" w:hAnsi="Times New Roman" w:cs="Times New Roman"/>
                <w:sz w:val="20"/>
                <w:szCs w:val="20"/>
              </w:rPr>
              <w:t>*</w:t>
            </w:r>
            <w:r w:rsidR="008C573A" w:rsidRPr="009969F4">
              <w:rPr>
                <w:rFonts w:ascii="Times New Roman" w:hAnsi="Times New Roman" w:cs="Times New Roman"/>
                <w:sz w:val="20"/>
                <w:szCs w:val="20"/>
              </w:rPr>
              <w:t>Ко-тримоксазол, 120мг/5мл-100мл, 240мг/5мл-100мл</w:t>
            </w:r>
          </w:p>
        </w:tc>
        <w:tc>
          <w:tcPr>
            <w:tcW w:w="1696" w:type="dxa"/>
          </w:tcPr>
          <w:p w:rsidR="008C573A" w:rsidRPr="009969F4" w:rsidRDefault="008C573A" w:rsidP="008C573A">
            <w:pPr>
              <w:rPr>
                <w:rFonts w:ascii="Times New Roman" w:hAnsi="Times New Roman" w:cs="Times New Roman"/>
                <w:sz w:val="20"/>
                <w:szCs w:val="20"/>
              </w:rPr>
            </w:pPr>
            <w:r w:rsidRPr="009969F4">
              <w:rPr>
                <w:rFonts w:ascii="Times New Roman" w:hAnsi="Times New Roman" w:cs="Times New Roman"/>
                <w:sz w:val="20"/>
                <w:szCs w:val="20"/>
              </w:rPr>
              <w:t>Сульфаниламиды</w:t>
            </w:r>
          </w:p>
        </w:tc>
        <w:tc>
          <w:tcPr>
            <w:tcW w:w="1457" w:type="dxa"/>
          </w:tcPr>
          <w:p w:rsidR="008C573A" w:rsidRPr="009969F4" w:rsidRDefault="00816353" w:rsidP="008C573A">
            <w:pPr>
              <w:rPr>
                <w:rFonts w:ascii="Times New Roman" w:hAnsi="Times New Roman" w:cs="Times New Roman"/>
                <w:sz w:val="20"/>
                <w:szCs w:val="20"/>
              </w:rPr>
            </w:pPr>
            <w:r w:rsidRPr="00816353">
              <w:rPr>
                <w:rFonts w:ascii="Times New Roman" w:hAnsi="Times New Roman" w:cs="Times New Roman"/>
                <w:sz w:val="20"/>
                <w:szCs w:val="20"/>
              </w:rPr>
              <w:t>150мг/м</w:t>
            </w:r>
            <w:r w:rsidRPr="00816353">
              <w:rPr>
                <w:rFonts w:ascii="Times New Roman" w:hAnsi="Times New Roman" w:cs="Times New Roman"/>
                <w:sz w:val="20"/>
                <w:szCs w:val="20"/>
                <w:vertAlign w:val="superscript"/>
              </w:rPr>
              <w:t>2</w:t>
            </w:r>
            <w:r w:rsidRPr="00816353">
              <w:rPr>
                <w:rFonts w:ascii="Times New Roman" w:hAnsi="Times New Roman" w:cs="Times New Roman"/>
                <w:sz w:val="20"/>
                <w:szCs w:val="20"/>
              </w:rPr>
              <w:t>/</w:t>
            </w:r>
            <w:proofErr w:type="spellStart"/>
            <w:r w:rsidRPr="00816353">
              <w:rPr>
                <w:rFonts w:ascii="Times New Roman" w:hAnsi="Times New Roman" w:cs="Times New Roman"/>
                <w:sz w:val="20"/>
                <w:szCs w:val="20"/>
              </w:rPr>
              <w:t>сут</w:t>
            </w:r>
            <w:proofErr w:type="spellEnd"/>
            <w:r w:rsidRPr="00816353">
              <w:rPr>
                <w:rFonts w:ascii="Times New Roman" w:hAnsi="Times New Roman" w:cs="Times New Roman"/>
                <w:sz w:val="20"/>
                <w:szCs w:val="20"/>
              </w:rPr>
              <w:t xml:space="preserve"> по триметоприму</w:t>
            </w:r>
          </w:p>
        </w:tc>
        <w:tc>
          <w:tcPr>
            <w:tcW w:w="1276" w:type="dxa"/>
          </w:tcPr>
          <w:p w:rsidR="008C573A" w:rsidRPr="009969F4" w:rsidRDefault="008C573A" w:rsidP="008C573A">
            <w:pPr>
              <w:rPr>
                <w:rFonts w:ascii="Times New Roman" w:hAnsi="Times New Roman" w:cs="Times New Roman"/>
                <w:sz w:val="20"/>
                <w:szCs w:val="20"/>
              </w:rPr>
            </w:pPr>
            <w:r w:rsidRPr="002D79CC">
              <w:rPr>
                <w:rFonts w:ascii="Times New Roman" w:hAnsi="Times New Roman" w:cs="Times New Roman"/>
                <w:sz w:val="20"/>
                <w:szCs w:val="20"/>
              </w:rPr>
              <w:t>1 р</w:t>
            </w:r>
            <w:r>
              <w:rPr>
                <w:rFonts w:ascii="Times New Roman" w:hAnsi="Times New Roman" w:cs="Times New Roman"/>
                <w:sz w:val="20"/>
                <w:szCs w:val="20"/>
              </w:rPr>
              <w:t>аз</w:t>
            </w:r>
            <w:r w:rsidRPr="002D79CC">
              <w:rPr>
                <w:rFonts w:ascii="Times New Roman" w:hAnsi="Times New Roman" w:cs="Times New Roman"/>
                <w:sz w:val="20"/>
                <w:szCs w:val="20"/>
              </w:rPr>
              <w:t>/сут</w:t>
            </w:r>
          </w:p>
        </w:tc>
        <w:tc>
          <w:tcPr>
            <w:tcW w:w="1133" w:type="dxa"/>
          </w:tcPr>
          <w:p w:rsidR="008C573A" w:rsidRPr="009969F4" w:rsidRDefault="008C573A" w:rsidP="008C573A">
            <w:pPr>
              <w:rPr>
                <w:rFonts w:ascii="Times New Roman" w:hAnsi="Times New Roman" w:cs="Times New Roman"/>
                <w:sz w:val="20"/>
                <w:szCs w:val="20"/>
              </w:rPr>
            </w:pPr>
            <w:r w:rsidRPr="009969F4">
              <w:rPr>
                <w:rFonts w:ascii="Times New Roman" w:hAnsi="Times New Roman" w:cs="Times New Roman"/>
                <w:sz w:val="20"/>
                <w:szCs w:val="20"/>
              </w:rPr>
              <w:t>6 месяцев после пересадки почки</w:t>
            </w:r>
          </w:p>
        </w:tc>
        <w:tc>
          <w:tcPr>
            <w:tcW w:w="1985" w:type="dxa"/>
          </w:tcPr>
          <w:p w:rsidR="008C573A" w:rsidRPr="003A3BB8" w:rsidRDefault="000D499E" w:rsidP="000D499E">
            <w:pPr>
              <w:jc w:val="both"/>
              <w:rPr>
                <w:rFonts w:ascii="Times New Roman" w:hAnsi="Times New Roman" w:cs="Times New Roman"/>
                <w:sz w:val="20"/>
                <w:szCs w:val="20"/>
              </w:rPr>
            </w:pPr>
            <w:r>
              <w:rPr>
                <w:rFonts w:ascii="Times New Roman" w:hAnsi="Times New Roman" w:cs="Times New Roman"/>
                <w:sz w:val="20"/>
                <w:szCs w:val="20"/>
              </w:rPr>
              <w:t>Является безопасным</w:t>
            </w:r>
            <w:r w:rsidR="00771801">
              <w:rPr>
                <w:rFonts w:ascii="Times New Roman" w:hAnsi="Times New Roman" w:cs="Times New Roman"/>
                <w:sz w:val="20"/>
                <w:szCs w:val="20"/>
              </w:rPr>
              <w:t xml:space="preserve"> и эффективным средством</w:t>
            </w:r>
          </w:p>
        </w:tc>
        <w:tc>
          <w:tcPr>
            <w:tcW w:w="709" w:type="dxa"/>
          </w:tcPr>
          <w:p w:rsidR="008C573A" w:rsidRPr="005E073D" w:rsidRDefault="008C573A" w:rsidP="00D64A51">
            <w:pPr>
              <w:jc w:val="center"/>
              <w:rPr>
                <w:rFonts w:ascii="Times New Roman" w:hAnsi="Times New Roman" w:cs="Times New Roman"/>
                <w:b/>
                <w:sz w:val="20"/>
                <w:szCs w:val="20"/>
              </w:rPr>
            </w:pPr>
            <w:r>
              <w:rPr>
                <w:rFonts w:ascii="Times New Roman" w:hAnsi="Times New Roman" w:cs="Times New Roman"/>
                <w:b/>
                <w:sz w:val="20"/>
                <w:szCs w:val="20"/>
              </w:rPr>
              <w:t>А</w:t>
            </w:r>
          </w:p>
        </w:tc>
      </w:tr>
      <w:tr w:rsidR="008C573A" w:rsidRPr="005E465D" w:rsidTr="00E020D0">
        <w:trPr>
          <w:jc w:val="center"/>
        </w:trPr>
        <w:tc>
          <w:tcPr>
            <w:tcW w:w="1560" w:type="dxa"/>
          </w:tcPr>
          <w:p w:rsidR="008C573A" w:rsidRPr="009969F4" w:rsidRDefault="00E65608" w:rsidP="008C573A">
            <w:pPr>
              <w:rPr>
                <w:rFonts w:ascii="Times New Roman" w:hAnsi="Times New Roman" w:cs="Times New Roman"/>
                <w:sz w:val="20"/>
                <w:szCs w:val="20"/>
              </w:rPr>
            </w:pPr>
            <w:r>
              <w:rPr>
                <w:rFonts w:ascii="Times New Roman" w:hAnsi="Times New Roman" w:cs="Times New Roman"/>
                <w:sz w:val="20"/>
                <w:szCs w:val="20"/>
              </w:rPr>
              <w:t>*</w:t>
            </w:r>
            <w:r w:rsidR="008C573A" w:rsidRPr="009969F4">
              <w:rPr>
                <w:rFonts w:ascii="Times New Roman" w:hAnsi="Times New Roman" w:cs="Times New Roman"/>
                <w:sz w:val="20"/>
                <w:szCs w:val="20"/>
              </w:rPr>
              <w:t>Валганцикловир</w:t>
            </w:r>
            <w:r w:rsidR="008C573A">
              <w:rPr>
                <w:rFonts w:ascii="Times New Roman" w:hAnsi="Times New Roman" w:cs="Times New Roman"/>
                <w:sz w:val="20"/>
                <w:szCs w:val="20"/>
              </w:rPr>
              <w:t>, 450мг</w:t>
            </w:r>
          </w:p>
        </w:tc>
        <w:tc>
          <w:tcPr>
            <w:tcW w:w="1696" w:type="dxa"/>
          </w:tcPr>
          <w:p w:rsidR="008C573A" w:rsidRPr="009969F4" w:rsidRDefault="008C573A" w:rsidP="008C573A">
            <w:pPr>
              <w:rPr>
                <w:rFonts w:ascii="Times New Roman" w:hAnsi="Times New Roman" w:cs="Times New Roman"/>
                <w:sz w:val="20"/>
                <w:szCs w:val="20"/>
              </w:rPr>
            </w:pPr>
            <w:r w:rsidRPr="009969F4">
              <w:rPr>
                <w:rFonts w:ascii="Times New Roman" w:hAnsi="Times New Roman" w:cs="Times New Roman"/>
                <w:sz w:val="20"/>
                <w:szCs w:val="20"/>
              </w:rPr>
              <w:t>Противовирусные препараты против цитомегаловируса</w:t>
            </w:r>
          </w:p>
        </w:tc>
        <w:tc>
          <w:tcPr>
            <w:tcW w:w="1457" w:type="dxa"/>
          </w:tcPr>
          <w:p w:rsidR="008C573A" w:rsidRPr="009969F4" w:rsidRDefault="008C573A" w:rsidP="008C573A">
            <w:pPr>
              <w:rPr>
                <w:rFonts w:ascii="Times New Roman" w:hAnsi="Times New Roman" w:cs="Times New Roman"/>
                <w:sz w:val="20"/>
                <w:szCs w:val="20"/>
              </w:rPr>
            </w:pPr>
            <w:r w:rsidRPr="009969F4">
              <w:rPr>
                <w:rFonts w:ascii="Times New Roman" w:hAnsi="Times New Roman" w:cs="Times New Roman"/>
                <w:sz w:val="20"/>
                <w:szCs w:val="20"/>
              </w:rPr>
              <w:t xml:space="preserve">Доза = 7 х </w:t>
            </w:r>
            <w:r w:rsidRPr="009969F4">
              <w:rPr>
                <w:rFonts w:ascii="Times New Roman" w:hAnsi="Times New Roman" w:cs="Times New Roman"/>
                <w:sz w:val="20"/>
                <w:szCs w:val="20"/>
                <w:lang w:val="en-US"/>
              </w:rPr>
              <w:t>S</w:t>
            </w:r>
            <w:r w:rsidRPr="009969F4">
              <w:rPr>
                <w:rFonts w:ascii="Times New Roman" w:hAnsi="Times New Roman" w:cs="Times New Roman"/>
                <w:sz w:val="20"/>
                <w:szCs w:val="20"/>
              </w:rPr>
              <w:t xml:space="preserve"> тела х СКФ, не более 900 мг/сут</w:t>
            </w:r>
          </w:p>
        </w:tc>
        <w:tc>
          <w:tcPr>
            <w:tcW w:w="1276" w:type="dxa"/>
          </w:tcPr>
          <w:p w:rsidR="008C573A" w:rsidRPr="009969F4" w:rsidRDefault="008C573A" w:rsidP="008C573A">
            <w:pPr>
              <w:rPr>
                <w:rFonts w:ascii="Times New Roman" w:hAnsi="Times New Roman" w:cs="Times New Roman"/>
                <w:sz w:val="20"/>
                <w:szCs w:val="20"/>
              </w:rPr>
            </w:pPr>
            <w:r w:rsidRPr="002D79CC">
              <w:rPr>
                <w:rFonts w:ascii="Times New Roman" w:hAnsi="Times New Roman" w:cs="Times New Roman"/>
                <w:sz w:val="20"/>
                <w:szCs w:val="20"/>
              </w:rPr>
              <w:t>1 р</w:t>
            </w:r>
            <w:r>
              <w:rPr>
                <w:rFonts w:ascii="Times New Roman" w:hAnsi="Times New Roman" w:cs="Times New Roman"/>
                <w:sz w:val="20"/>
                <w:szCs w:val="20"/>
              </w:rPr>
              <w:t>аз</w:t>
            </w:r>
            <w:r w:rsidRPr="002D79CC">
              <w:rPr>
                <w:rFonts w:ascii="Times New Roman" w:hAnsi="Times New Roman" w:cs="Times New Roman"/>
                <w:sz w:val="20"/>
                <w:szCs w:val="20"/>
              </w:rPr>
              <w:t>/сут</w:t>
            </w:r>
          </w:p>
        </w:tc>
        <w:tc>
          <w:tcPr>
            <w:tcW w:w="1133" w:type="dxa"/>
          </w:tcPr>
          <w:p w:rsidR="008C573A" w:rsidRPr="009969F4" w:rsidRDefault="008C573A" w:rsidP="008C573A">
            <w:pPr>
              <w:rPr>
                <w:rFonts w:ascii="Times New Roman" w:hAnsi="Times New Roman" w:cs="Times New Roman"/>
                <w:sz w:val="20"/>
                <w:szCs w:val="20"/>
              </w:rPr>
            </w:pPr>
            <w:r w:rsidRPr="009969F4">
              <w:rPr>
                <w:rFonts w:ascii="Times New Roman" w:hAnsi="Times New Roman" w:cs="Times New Roman"/>
                <w:sz w:val="20"/>
                <w:szCs w:val="20"/>
              </w:rPr>
              <w:t>6 месяцев после пересадки почки</w:t>
            </w:r>
          </w:p>
        </w:tc>
        <w:tc>
          <w:tcPr>
            <w:tcW w:w="1985" w:type="dxa"/>
          </w:tcPr>
          <w:p w:rsidR="008C573A" w:rsidRPr="003A3BB8" w:rsidRDefault="00771801" w:rsidP="00771801">
            <w:pPr>
              <w:jc w:val="both"/>
              <w:rPr>
                <w:rFonts w:ascii="Times New Roman" w:hAnsi="Times New Roman" w:cs="Times New Roman"/>
                <w:sz w:val="20"/>
                <w:szCs w:val="20"/>
              </w:rPr>
            </w:pPr>
            <w:r>
              <w:rPr>
                <w:rFonts w:ascii="Times New Roman" w:hAnsi="Times New Roman" w:cs="Times New Roman"/>
                <w:sz w:val="20"/>
                <w:szCs w:val="20"/>
              </w:rPr>
              <w:t>Улучшает выживание трансплантата -ЦМВИ связана с острым отторжением</w:t>
            </w:r>
          </w:p>
        </w:tc>
        <w:tc>
          <w:tcPr>
            <w:tcW w:w="709" w:type="dxa"/>
          </w:tcPr>
          <w:p w:rsidR="008C573A" w:rsidRPr="005E073D" w:rsidRDefault="008C573A" w:rsidP="00D64A51">
            <w:pPr>
              <w:jc w:val="center"/>
              <w:rPr>
                <w:rFonts w:ascii="Times New Roman" w:hAnsi="Times New Roman" w:cs="Times New Roman"/>
                <w:b/>
                <w:sz w:val="20"/>
                <w:szCs w:val="20"/>
              </w:rPr>
            </w:pPr>
            <w:r>
              <w:rPr>
                <w:rFonts w:ascii="Times New Roman" w:hAnsi="Times New Roman" w:cs="Times New Roman"/>
                <w:b/>
                <w:sz w:val="20"/>
                <w:szCs w:val="20"/>
              </w:rPr>
              <w:t>А</w:t>
            </w:r>
          </w:p>
        </w:tc>
      </w:tr>
      <w:tr w:rsidR="007A584A" w:rsidRPr="005E465D" w:rsidTr="00E020D0">
        <w:trPr>
          <w:jc w:val="center"/>
        </w:trPr>
        <w:tc>
          <w:tcPr>
            <w:tcW w:w="1560" w:type="dxa"/>
          </w:tcPr>
          <w:p w:rsidR="007A584A" w:rsidRPr="009969F4" w:rsidRDefault="00E65608" w:rsidP="007A584A">
            <w:pPr>
              <w:rPr>
                <w:rFonts w:ascii="Times New Roman" w:hAnsi="Times New Roman" w:cs="Times New Roman"/>
                <w:sz w:val="20"/>
                <w:szCs w:val="20"/>
              </w:rPr>
            </w:pPr>
            <w:r>
              <w:rPr>
                <w:rFonts w:ascii="Times New Roman" w:hAnsi="Times New Roman" w:cs="Times New Roman"/>
                <w:sz w:val="20"/>
                <w:szCs w:val="20"/>
              </w:rPr>
              <w:t>*</w:t>
            </w:r>
            <w:proofErr w:type="spellStart"/>
            <w:r w:rsidR="007A584A">
              <w:rPr>
                <w:rFonts w:ascii="Times New Roman" w:hAnsi="Times New Roman" w:cs="Times New Roman"/>
                <w:sz w:val="20"/>
                <w:szCs w:val="20"/>
              </w:rPr>
              <w:t>Ганцикловир</w:t>
            </w:r>
            <w:proofErr w:type="spellEnd"/>
            <w:r w:rsidR="007A584A">
              <w:rPr>
                <w:rFonts w:ascii="Times New Roman" w:hAnsi="Times New Roman" w:cs="Times New Roman"/>
                <w:sz w:val="20"/>
                <w:szCs w:val="20"/>
              </w:rPr>
              <w:t xml:space="preserve"> </w:t>
            </w:r>
          </w:p>
        </w:tc>
        <w:tc>
          <w:tcPr>
            <w:tcW w:w="1696" w:type="dxa"/>
          </w:tcPr>
          <w:p w:rsidR="007A584A" w:rsidRPr="009969F4" w:rsidRDefault="007A584A" w:rsidP="007A584A">
            <w:pPr>
              <w:rPr>
                <w:rFonts w:ascii="Times New Roman" w:hAnsi="Times New Roman" w:cs="Times New Roman"/>
                <w:sz w:val="20"/>
                <w:szCs w:val="20"/>
              </w:rPr>
            </w:pPr>
            <w:r w:rsidRPr="009969F4">
              <w:rPr>
                <w:rFonts w:ascii="Times New Roman" w:hAnsi="Times New Roman" w:cs="Times New Roman"/>
                <w:sz w:val="20"/>
                <w:szCs w:val="20"/>
              </w:rPr>
              <w:t>Противовирусные препараты</w:t>
            </w:r>
          </w:p>
        </w:tc>
        <w:tc>
          <w:tcPr>
            <w:tcW w:w="1457" w:type="dxa"/>
          </w:tcPr>
          <w:p w:rsidR="007A584A" w:rsidRDefault="007A584A" w:rsidP="007A584A">
            <w:pPr>
              <w:rPr>
                <w:rFonts w:ascii="Times New Roman" w:hAnsi="Times New Roman" w:cs="Times New Roman"/>
                <w:sz w:val="20"/>
                <w:szCs w:val="20"/>
              </w:rPr>
            </w:pPr>
            <w:r w:rsidRPr="009969F4">
              <w:rPr>
                <w:rFonts w:ascii="Times New Roman" w:hAnsi="Times New Roman" w:cs="Times New Roman"/>
                <w:sz w:val="20"/>
                <w:szCs w:val="20"/>
              </w:rPr>
              <w:t>СКФ</w:t>
            </w:r>
            <w:r>
              <w:rPr>
                <w:rFonts w:ascii="Times New Roman" w:hAnsi="Times New Roman" w:cs="Times New Roman"/>
                <w:sz w:val="20"/>
                <w:szCs w:val="20"/>
              </w:rPr>
              <w:t>&gt;80мл/мин 5мг/кг</w:t>
            </w:r>
          </w:p>
          <w:p w:rsidR="007A584A" w:rsidRDefault="007A584A" w:rsidP="007A584A">
            <w:pPr>
              <w:rPr>
                <w:rFonts w:ascii="Times New Roman" w:hAnsi="Times New Roman" w:cs="Times New Roman"/>
                <w:sz w:val="20"/>
                <w:szCs w:val="20"/>
              </w:rPr>
            </w:pPr>
            <w:r w:rsidRPr="009969F4">
              <w:rPr>
                <w:rFonts w:ascii="Times New Roman" w:hAnsi="Times New Roman" w:cs="Times New Roman"/>
                <w:sz w:val="20"/>
                <w:szCs w:val="20"/>
              </w:rPr>
              <w:t>СКФ</w:t>
            </w:r>
            <w:r>
              <w:rPr>
                <w:rFonts w:ascii="Times New Roman" w:hAnsi="Times New Roman" w:cs="Times New Roman"/>
                <w:sz w:val="20"/>
                <w:szCs w:val="20"/>
              </w:rPr>
              <w:t xml:space="preserve"> 50-80мл/мин 2,5мг/кг</w:t>
            </w:r>
          </w:p>
          <w:p w:rsidR="007A584A" w:rsidRDefault="007A584A" w:rsidP="007A584A">
            <w:pPr>
              <w:rPr>
                <w:rFonts w:ascii="Times New Roman" w:hAnsi="Times New Roman" w:cs="Times New Roman"/>
                <w:sz w:val="20"/>
                <w:szCs w:val="20"/>
              </w:rPr>
            </w:pPr>
            <w:r w:rsidRPr="009969F4">
              <w:rPr>
                <w:rFonts w:ascii="Times New Roman" w:hAnsi="Times New Roman" w:cs="Times New Roman"/>
                <w:sz w:val="20"/>
                <w:szCs w:val="20"/>
              </w:rPr>
              <w:t>СКФ</w:t>
            </w:r>
            <w:r>
              <w:rPr>
                <w:rFonts w:ascii="Times New Roman" w:hAnsi="Times New Roman" w:cs="Times New Roman"/>
                <w:sz w:val="20"/>
                <w:szCs w:val="20"/>
              </w:rPr>
              <w:t xml:space="preserve"> 10-50мл/мин 1,25-2,5мг/кг</w:t>
            </w:r>
          </w:p>
          <w:p w:rsidR="007A584A" w:rsidRPr="009969F4" w:rsidRDefault="007A584A" w:rsidP="007A584A">
            <w:pPr>
              <w:rPr>
                <w:rFonts w:ascii="Times New Roman" w:hAnsi="Times New Roman" w:cs="Times New Roman"/>
                <w:sz w:val="20"/>
                <w:szCs w:val="20"/>
              </w:rPr>
            </w:pPr>
            <w:r w:rsidRPr="009969F4">
              <w:rPr>
                <w:rFonts w:ascii="Times New Roman" w:hAnsi="Times New Roman" w:cs="Times New Roman"/>
                <w:sz w:val="20"/>
                <w:szCs w:val="20"/>
              </w:rPr>
              <w:lastRenderedPageBreak/>
              <w:t>СКФ</w:t>
            </w:r>
            <w:r>
              <w:rPr>
                <w:rFonts w:ascii="Times New Roman" w:hAnsi="Times New Roman" w:cs="Times New Roman"/>
                <w:sz w:val="20"/>
                <w:szCs w:val="20"/>
              </w:rPr>
              <w:t>&lt;10мл/мин 1,25мг/кг</w:t>
            </w:r>
          </w:p>
        </w:tc>
        <w:tc>
          <w:tcPr>
            <w:tcW w:w="1276" w:type="dxa"/>
          </w:tcPr>
          <w:p w:rsidR="007A584A" w:rsidRPr="002D79CC" w:rsidRDefault="007A584A" w:rsidP="007A584A">
            <w:pPr>
              <w:rPr>
                <w:rFonts w:ascii="Times New Roman" w:hAnsi="Times New Roman" w:cs="Times New Roman"/>
                <w:sz w:val="20"/>
                <w:szCs w:val="20"/>
              </w:rPr>
            </w:pPr>
            <w:r>
              <w:rPr>
                <w:rFonts w:ascii="Times New Roman" w:hAnsi="Times New Roman" w:cs="Times New Roman"/>
                <w:sz w:val="20"/>
                <w:szCs w:val="20"/>
              </w:rPr>
              <w:lastRenderedPageBreak/>
              <w:t>2 раза/сут</w:t>
            </w:r>
          </w:p>
        </w:tc>
        <w:tc>
          <w:tcPr>
            <w:tcW w:w="1133" w:type="dxa"/>
          </w:tcPr>
          <w:p w:rsidR="007A584A" w:rsidRPr="009969F4" w:rsidRDefault="007A584A" w:rsidP="007A584A">
            <w:pPr>
              <w:rPr>
                <w:rFonts w:ascii="Times New Roman" w:hAnsi="Times New Roman" w:cs="Times New Roman"/>
                <w:sz w:val="20"/>
                <w:szCs w:val="20"/>
              </w:rPr>
            </w:pPr>
            <w:r>
              <w:rPr>
                <w:rFonts w:ascii="Times New Roman" w:hAnsi="Times New Roman" w:cs="Times New Roman"/>
                <w:sz w:val="20"/>
                <w:szCs w:val="20"/>
              </w:rPr>
              <w:t>14-21 день при лечении ЦМВИ</w:t>
            </w:r>
          </w:p>
        </w:tc>
        <w:tc>
          <w:tcPr>
            <w:tcW w:w="1985" w:type="dxa"/>
          </w:tcPr>
          <w:p w:rsidR="007A584A" w:rsidRPr="003A3BB8" w:rsidRDefault="007A584A" w:rsidP="007A584A">
            <w:pPr>
              <w:jc w:val="both"/>
              <w:rPr>
                <w:rFonts w:ascii="Times New Roman" w:hAnsi="Times New Roman" w:cs="Times New Roman"/>
                <w:sz w:val="20"/>
                <w:szCs w:val="20"/>
              </w:rPr>
            </w:pPr>
            <w:r>
              <w:rPr>
                <w:rFonts w:ascii="Times New Roman" w:hAnsi="Times New Roman" w:cs="Times New Roman"/>
                <w:sz w:val="20"/>
                <w:szCs w:val="20"/>
              </w:rPr>
              <w:t>Улучшает выживание трансплантата -ЦМВИ связана с острым отторжением</w:t>
            </w:r>
          </w:p>
        </w:tc>
        <w:tc>
          <w:tcPr>
            <w:tcW w:w="709" w:type="dxa"/>
          </w:tcPr>
          <w:p w:rsidR="007A584A" w:rsidRPr="005E073D" w:rsidRDefault="007A584A" w:rsidP="00D64A51">
            <w:pPr>
              <w:jc w:val="center"/>
              <w:rPr>
                <w:rFonts w:ascii="Times New Roman" w:hAnsi="Times New Roman" w:cs="Times New Roman"/>
                <w:b/>
                <w:sz w:val="20"/>
                <w:szCs w:val="20"/>
              </w:rPr>
            </w:pPr>
            <w:r>
              <w:rPr>
                <w:rFonts w:ascii="Times New Roman" w:hAnsi="Times New Roman" w:cs="Times New Roman"/>
                <w:b/>
                <w:sz w:val="20"/>
                <w:szCs w:val="20"/>
              </w:rPr>
              <w:t>А</w:t>
            </w:r>
          </w:p>
        </w:tc>
      </w:tr>
      <w:tr w:rsidR="00D60522" w:rsidRPr="005E465D" w:rsidTr="00E020D0">
        <w:trPr>
          <w:jc w:val="center"/>
        </w:trPr>
        <w:tc>
          <w:tcPr>
            <w:tcW w:w="1560" w:type="dxa"/>
          </w:tcPr>
          <w:p w:rsidR="00D60522" w:rsidRDefault="00E65608" w:rsidP="00D60522">
            <w:pPr>
              <w:rPr>
                <w:rFonts w:ascii="Times New Roman" w:hAnsi="Times New Roman" w:cs="Times New Roman"/>
                <w:sz w:val="20"/>
                <w:szCs w:val="20"/>
              </w:rPr>
            </w:pPr>
            <w:r>
              <w:rPr>
                <w:rFonts w:ascii="Times New Roman" w:hAnsi="Times New Roman" w:cs="Times New Roman"/>
                <w:sz w:val="20"/>
                <w:szCs w:val="20"/>
              </w:rPr>
              <w:lastRenderedPageBreak/>
              <w:t>*</w:t>
            </w:r>
            <w:r w:rsidR="00D60522">
              <w:rPr>
                <w:rFonts w:ascii="Times New Roman" w:hAnsi="Times New Roman" w:cs="Times New Roman"/>
                <w:sz w:val="20"/>
                <w:szCs w:val="20"/>
              </w:rPr>
              <w:t>Ацикловир, 200мг</w:t>
            </w:r>
          </w:p>
        </w:tc>
        <w:tc>
          <w:tcPr>
            <w:tcW w:w="1696" w:type="dxa"/>
          </w:tcPr>
          <w:p w:rsidR="00D60522" w:rsidRPr="009969F4" w:rsidRDefault="00D60522" w:rsidP="00D60522">
            <w:pPr>
              <w:rPr>
                <w:rFonts w:ascii="Times New Roman" w:hAnsi="Times New Roman" w:cs="Times New Roman"/>
                <w:sz w:val="20"/>
                <w:szCs w:val="20"/>
              </w:rPr>
            </w:pPr>
            <w:r>
              <w:rPr>
                <w:rFonts w:ascii="Times New Roman" w:hAnsi="Times New Roman" w:cs="Times New Roman"/>
                <w:sz w:val="20"/>
                <w:szCs w:val="20"/>
              </w:rPr>
              <w:t>Противовирусные средства</w:t>
            </w:r>
          </w:p>
        </w:tc>
        <w:tc>
          <w:tcPr>
            <w:tcW w:w="1457" w:type="dxa"/>
          </w:tcPr>
          <w:p w:rsidR="00D60522" w:rsidRPr="008B0F67" w:rsidRDefault="00D60522" w:rsidP="00D60522">
            <w:pPr>
              <w:rPr>
                <w:rFonts w:ascii="Times New Roman" w:hAnsi="Times New Roman" w:cs="Times New Roman"/>
                <w:sz w:val="18"/>
                <w:szCs w:val="18"/>
              </w:rPr>
            </w:pPr>
            <w:r w:rsidRPr="008B0F67">
              <w:rPr>
                <w:rFonts w:ascii="Times New Roman" w:hAnsi="Times New Roman" w:cs="Times New Roman"/>
                <w:sz w:val="18"/>
                <w:szCs w:val="18"/>
              </w:rPr>
              <w:t>&lt;2 лет - 200мг</w:t>
            </w:r>
          </w:p>
          <w:p w:rsidR="00D60522" w:rsidRPr="008B0F67" w:rsidRDefault="00D60522" w:rsidP="00D60522">
            <w:pPr>
              <w:rPr>
                <w:rFonts w:ascii="Times New Roman" w:hAnsi="Times New Roman" w:cs="Times New Roman"/>
                <w:sz w:val="18"/>
                <w:szCs w:val="18"/>
              </w:rPr>
            </w:pPr>
            <w:r w:rsidRPr="008B0F67">
              <w:rPr>
                <w:rFonts w:ascii="Times New Roman" w:hAnsi="Times New Roman" w:cs="Times New Roman"/>
                <w:sz w:val="18"/>
                <w:szCs w:val="18"/>
              </w:rPr>
              <w:t>2-6 лет–400мг</w:t>
            </w:r>
          </w:p>
          <w:p w:rsidR="00D60522" w:rsidRPr="008B0F67" w:rsidRDefault="00D60522" w:rsidP="00D60522">
            <w:pPr>
              <w:rPr>
                <w:rFonts w:ascii="Times New Roman" w:hAnsi="Times New Roman" w:cs="Times New Roman"/>
                <w:sz w:val="18"/>
                <w:szCs w:val="18"/>
              </w:rPr>
            </w:pPr>
            <w:r w:rsidRPr="008B0F67">
              <w:rPr>
                <w:rFonts w:ascii="Times New Roman" w:hAnsi="Times New Roman" w:cs="Times New Roman"/>
                <w:sz w:val="18"/>
                <w:szCs w:val="18"/>
              </w:rPr>
              <w:t>6-12 лет–800мг</w:t>
            </w:r>
          </w:p>
          <w:p w:rsidR="00D60522" w:rsidRPr="008B0F67" w:rsidRDefault="00D60522" w:rsidP="00D60522">
            <w:pPr>
              <w:rPr>
                <w:rFonts w:ascii="Times New Roman" w:hAnsi="Times New Roman" w:cs="Times New Roman"/>
                <w:sz w:val="18"/>
                <w:szCs w:val="18"/>
              </w:rPr>
            </w:pPr>
            <w:r w:rsidRPr="008B0F67">
              <w:rPr>
                <w:rFonts w:ascii="Times New Roman" w:hAnsi="Times New Roman" w:cs="Times New Roman"/>
                <w:sz w:val="18"/>
                <w:szCs w:val="18"/>
              </w:rPr>
              <w:t>&gt;12 лет-800мг</w:t>
            </w:r>
          </w:p>
          <w:p w:rsidR="00D60522" w:rsidRDefault="00D60522" w:rsidP="00D60522">
            <w:pPr>
              <w:rPr>
                <w:rFonts w:ascii="Times New Roman" w:hAnsi="Times New Roman" w:cs="Times New Roman"/>
                <w:sz w:val="18"/>
                <w:szCs w:val="18"/>
              </w:rPr>
            </w:pPr>
            <w:r w:rsidRPr="008B0F67">
              <w:rPr>
                <w:rFonts w:ascii="Times New Roman" w:hAnsi="Times New Roman" w:cs="Times New Roman"/>
                <w:sz w:val="18"/>
                <w:szCs w:val="18"/>
              </w:rPr>
              <w:t>Если СКФ&lt;10мл/мин</w:t>
            </w:r>
            <w:r>
              <w:rPr>
                <w:rFonts w:ascii="Times New Roman" w:hAnsi="Times New Roman" w:cs="Times New Roman"/>
                <w:sz w:val="18"/>
                <w:szCs w:val="18"/>
              </w:rPr>
              <w:t>:</w:t>
            </w:r>
            <w:r w:rsidRPr="008B0F67">
              <w:rPr>
                <w:rFonts w:ascii="Times New Roman" w:hAnsi="Times New Roman" w:cs="Times New Roman"/>
                <w:sz w:val="18"/>
                <w:szCs w:val="18"/>
              </w:rPr>
              <w:t xml:space="preserve"> &lt;2 лет - </w:t>
            </w:r>
            <w:r>
              <w:rPr>
                <w:rFonts w:ascii="Times New Roman" w:hAnsi="Times New Roman" w:cs="Times New Roman"/>
                <w:sz w:val="18"/>
                <w:szCs w:val="18"/>
              </w:rPr>
              <w:t>1</w:t>
            </w:r>
            <w:r w:rsidRPr="008B0F67">
              <w:rPr>
                <w:rFonts w:ascii="Times New Roman" w:hAnsi="Times New Roman" w:cs="Times New Roman"/>
                <w:sz w:val="18"/>
                <w:szCs w:val="18"/>
              </w:rPr>
              <w:t>00мг</w:t>
            </w:r>
          </w:p>
          <w:p w:rsidR="00D60522" w:rsidRPr="008B0F67" w:rsidRDefault="00D60522" w:rsidP="00D60522">
            <w:pPr>
              <w:rPr>
                <w:rFonts w:ascii="Times New Roman" w:hAnsi="Times New Roman" w:cs="Times New Roman"/>
                <w:sz w:val="18"/>
                <w:szCs w:val="18"/>
              </w:rPr>
            </w:pPr>
            <w:r>
              <w:rPr>
                <w:rFonts w:ascii="Times New Roman" w:hAnsi="Times New Roman" w:cs="Times New Roman"/>
                <w:sz w:val="18"/>
                <w:szCs w:val="18"/>
              </w:rPr>
              <w:t>&gt;</w:t>
            </w:r>
            <w:r w:rsidRPr="008B0F67">
              <w:rPr>
                <w:rFonts w:ascii="Times New Roman" w:hAnsi="Times New Roman" w:cs="Times New Roman"/>
                <w:sz w:val="18"/>
                <w:szCs w:val="18"/>
              </w:rPr>
              <w:t>2 лет</w:t>
            </w:r>
            <w:r>
              <w:rPr>
                <w:rFonts w:ascii="Times New Roman" w:hAnsi="Times New Roman" w:cs="Times New Roman"/>
                <w:sz w:val="18"/>
                <w:szCs w:val="18"/>
              </w:rPr>
              <w:t>-2</w:t>
            </w:r>
            <w:r w:rsidRPr="008B0F67">
              <w:rPr>
                <w:rFonts w:ascii="Times New Roman" w:hAnsi="Times New Roman" w:cs="Times New Roman"/>
                <w:sz w:val="18"/>
                <w:szCs w:val="18"/>
              </w:rPr>
              <w:t>00мг</w:t>
            </w:r>
          </w:p>
        </w:tc>
        <w:tc>
          <w:tcPr>
            <w:tcW w:w="1276" w:type="dxa"/>
          </w:tcPr>
          <w:p w:rsidR="00D60522" w:rsidRPr="00A524FF" w:rsidRDefault="00D60522" w:rsidP="00D60522">
            <w:pPr>
              <w:rPr>
                <w:rFonts w:ascii="Times New Roman" w:hAnsi="Times New Roman" w:cs="Times New Roman"/>
                <w:sz w:val="18"/>
                <w:szCs w:val="18"/>
              </w:rPr>
            </w:pPr>
            <w:r w:rsidRPr="00A524FF">
              <w:rPr>
                <w:rFonts w:ascii="Times New Roman" w:hAnsi="Times New Roman" w:cs="Times New Roman"/>
                <w:sz w:val="18"/>
                <w:szCs w:val="18"/>
              </w:rPr>
              <w:t xml:space="preserve">4 раз/сут </w:t>
            </w:r>
          </w:p>
          <w:p w:rsidR="00D60522" w:rsidRPr="00A524FF" w:rsidRDefault="00D60522" w:rsidP="00D60522">
            <w:pPr>
              <w:rPr>
                <w:rFonts w:ascii="Times New Roman" w:hAnsi="Times New Roman" w:cs="Times New Roman"/>
                <w:sz w:val="18"/>
                <w:szCs w:val="18"/>
              </w:rPr>
            </w:pPr>
            <w:r w:rsidRPr="00A524FF">
              <w:rPr>
                <w:rFonts w:ascii="Times New Roman" w:hAnsi="Times New Roman" w:cs="Times New Roman"/>
                <w:sz w:val="18"/>
                <w:szCs w:val="18"/>
              </w:rPr>
              <w:t>4 раз/сут</w:t>
            </w:r>
          </w:p>
          <w:p w:rsidR="00D60522" w:rsidRPr="00A524FF" w:rsidRDefault="00D60522" w:rsidP="00D60522">
            <w:pPr>
              <w:rPr>
                <w:rFonts w:ascii="Times New Roman" w:hAnsi="Times New Roman" w:cs="Times New Roman"/>
                <w:sz w:val="18"/>
                <w:szCs w:val="18"/>
              </w:rPr>
            </w:pPr>
            <w:r w:rsidRPr="00A524FF">
              <w:rPr>
                <w:rFonts w:ascii="Times New Roman" w:hAnsi="Times New Roman" w:cs="Times New Roman"/>
                <w:sz w:val="18"/>
                <w:szCs w:val="18"/>
              </w:rPr>
              <w:t>4 раз/сут</w:t>
            </w:r>
          </w:p>
          <w:p w:rsidR="00D60522" w:rsidRDefault="00D60522" w:rsidP="00D60522">
            <w:pPr>
              <w:rPr>
                <w:rFonts w:ascii="Times New Roman" w:hAnsi="Times New Roman" w:cs="Times New Roman"/>
                <w:sz w:val="18"/>
                <w:szCs w:val="18"/>
              </w:rPr>
            </w:pPr>
            <w:r>
              <w:rPr>
                <w:rFonts w:ascii="Times New Roman" w:hAnsi="Times New Roman" w:cs="Times New Roman"/>
                <w:sz w:val="18"/>
                <w:szCs w:val="18"/>
              </w:rPr>
              <w:t>5</w:t>
            </w:r>
            <w:r w:rsidRPr="00A524FF">
              <w:rPr>
                <w:rFonts w:ascii="Times New Roman" w:hAnsi="Times New Roman" w:cs="Times New Roman"/>
                <w:sz w:val="18"/>
                <w:szCs w:val="18"/>
              </w:rPr>
              <w:t xml:space="preserve"> раз/сут</w:t>
            </w:r>
          </w:p>
          <w:p w:rsidR="00D60522" w:rsidRDefault="00D60522" w:rsidP="00D60522">
            <w:pPr>
              <w:rPr>
                <w:rFonts w:ascii="Times New Roman" w:hAnsi="Times New Roman" w:cs="Times New Roman"/>
                <w:sz w:val="18"/>
                <w:szCs w:val="18"/>
              </w:rPr>
            </w:pPr>
          </w:p>
          <w:p w:rsidR="00D60522" w:rsidRDefault="00D60522" w:rsidP="00D60522">
            <w:pPr>
              <w:rPr>
                <w:rFonts w:ascii="Times New Roman" w:hAnsi="Times New Roman" w:cs="Times New Roman"/>
                <w:sz w:val="18"/>
                <w:szCs w:val="18"/>
              </w:rPr>
            </w:pPr>
          </w:p>
          <w:p w:rsidR="00D60522" w:rsidRDefault="00D60522" w:rsidP="00D60522">
            <w:pPr>
              <w:rPr>
                <w:rFonts w:ascii="Times New Roman" w:hAnsi="Times New Roman" w:cs="Times New Roman"/>
                <w:sz w:val="18"/>
                <w:szCs w:val="18"/>
              </w:rPr>
            </w:pPr>
            <w:r>
              <w:rPr>
                <w:rFonts w:ascii="Times New Roman" w:hAnsi="Times New Roman" w:cs="Times New Roman"/>
                <w:sz w:val="18"/>
                <w:szCs w:val="18"/>
              </w:rPr>
              <w:t>2</w:t>
            </w:r>
            <w:r w:rsidRPr="00A524FF">
              <w:rPr>
                <w:rFonts w:ascii="Times New Roman" w:hAnsi="Times New Roman" w:cs="Times New Roman"/>
                <w:sz w:val="18"/>
                <w:szCs w:val="18"/>
              </w:rPr>
              <w:t xml:space="preserve"> раз</w:t>
            </w:r>
            <w:r>
              <w:rPr>
                <w:rFonts w:ascii="Times New Roman" w:hAnsi="Times New Roman" w:cs="Times New Roman"/>
                <w:sz w:val="18"/>
                <w:szCs w:val="18"/>
              </w:rPr>
              <w:t>а</w:t>
            </w:r>
            <w:r w:rsidRPr="00A524FF">
              <w:rPr>
                <w:rFonts w:ascii="Times New Roman" w:hAnsi="Times New Roman" w:cs="Times New Roman"/>
                <w:sz w:val="18"/>
                <w:szCs w:val="18"/>
              </w:rPr>
              <w:t>/сут</w:t>
            </w:r>
          </w:p>
          <w:p w:rsidR="00D60522" w:rsidRPr="00A524FF" w:rsidRDefault="00D60522" w:rsidP="00D60522">
            <w:pPr>
              <w:rPr>
                <w:rFonts w:ascii="Times New Roman" w:hAnsi="Times New Roman" w:cs="Times New Roman"/>
                <w:sz w:val="18"/>
                <w:szCs w:val="18"/>
              </w:rPr>
            </w:pPr>
            <w:r>
              <w:rPr>
                <w:rFonts w:ascii="Times New Roman" w:hAnsi="Times New Roman" w:cs="Times New Roman"/>
                <w:sz w:val="18"/>
                <w:szCs w:val="18"/>
              </w:rPr>
              <w:t>2</w:t>
            </w:r>
            <w:r w:rsidRPr="00A524FF">
              <w:rPr>
                <w:rFonts w:ascii="Times New Roman" w:hAnsi="Times New Roman" w:cs="Times New Roman"/>
                <w:sz w:val="18"/>
                <w:szCs w:val="18"/>
              </w:rPr>
              <w:t xml:space="preserve"> раз</w:t>
            </w:r>
            <w:r>
              <w:rPr>
                <w:rFonts w:ascii="Times New Roman" w:hAnsi="Times New Roman" w:cs="Times New Roman"/>
                <w:sz w:val="18"/>
                <w:szCs w:val="18"/>
              </w:rPr>
              <w:t>а</w:t>
            </w:r>
            <w:r w:rsidRPr="00A524FF">
              <w:rPr>
                <w:rFonts w:ascii="Times New Roman" w:hAnsi="Times New Roman" w:cs="Times New Roman"/>
                <w:sz w:val="18"/>
                <w:szCs w:val="18"/>
              </w:rPr>
              <w:t>/сут</w:t>
            </w:r>
          </w:p>
        </w:tc>
        <w:tc>
          <w:tcPr>
            <w:tcW w:w="1133" w:type="dxa"/>
          </w:tcPr>
          <w:p w:rsidR="00D60522" w:rsidRPr="00A524FF" w:rsidRDefault="00D60522" w:rsidP="00D60522">
            <w:pPr>
              <w:rPr>
                <w:rFonts w:ascii="Times New Roman" w:hAnsi="Times New Roman" w:cs="Times New Roman"/>
                <w:sz w:val="18"/>
                <w:szCs w:val="18"/>
              </w:rPr>
            </w:pPr>
            <w:r w:rsidRPr="00A524FF">
              <w:rPr>
                <w:rFonts w:ascii="Times New Roman" w:hAnsi="Times New Roman" w:cs="Times New Roman"/>
                <w:sz w:val="18"/>
                <w:szCs w:val="18"/>
              </w:rPr>
              <w:t xml:space="preserve"> 5 дней</w:t>
            </w:r>
          </w:p>
          <w:p w:rsidR="00D60522" w:rsidRPr="00A524FF" w:rsidRDefault="00D60522" w:rsidP="00D60522">
            <w:pPr>
              <w:rPr>
                <w:rFonts w:ascii="Times New Roman" w:hAnsi="Times New Roman" w:cs="Times New Roman"/>
                <w:sz w:val="18"/>
                <w:szCs w:val="18"/>
              </w:rPr>
            </w:pPr>
            <w:r w:rsidRPr="00A524FF">
              <w:rPr>
                <w:rFonts w:ascii="Times New Roman" w:hAnsi="Times New Roman" w:cs="Times New Roman"/>
                <w:sz w:val="18"/>
                <w:szCs w:val="18"/>
              </w:rPr>
              <w:t>5 дней</w:t>
            </w:r>
          </w:p>
          <w:p w:rsidR="00D60522" w:rsidRPr="00A524FF" w:rsidRDefault="00D60522" w:rsidP="00D60522">
            <w:pPr>
              <w:rPr>
                <w:rFonts w:ascii="Times New Roman" w:hAnsi="Times New Roman" w:cs="Times New Roman"/>
                <w:sz w:val="18"/>
                <w:szCs w:val="18"/>
              </w:rPr>
            </w:pPr>
            <w:r w:rsidRPr="00A524FF">
              <w:rPr>
                <w:rFonts w:ascii="Times New Roman" w:hAnsi="Times New Roman" w:cs="Times New Roman"/>
                <w:sz w:val="18"/>
                <w:szCs w:val="18"/>
              </w:rPr>
              <w:t>5 дней</w:t>
            </w:r>
          </w:p>
          <w:p w:rsidR="00D60522" w:rsidRPr="00A524FF" w:rsidRDefault="00D60522" w:rsidP="00D60522">
            <w:pPr>
              <w:rPr>
                <w:rFonts w:ascii="Times New Roman" w:hAnsi="Times New Roman" w:cs="Times New Roman"/>
                <w:sz w:val="18"/>
                <w:szCs w:val="18"/>
              </w:rPr>
            </w:pPr>
            <w:r>
              <w:rPr>
                <w:rFonts w:ascii="Times New Roman" w:hAnsi="Times New Roman" w:cs="Times New Roman"/>
                <w:sz w:val="18"/>
                <w:szCs w:val="18"/>
              </w:rPr>
              <w:t>7</w:t>
            </w:r>
            <w:r w:rsidRPr="00A524FF">
              <w:rPr>
                <w:rFonts w:ascii="Times New Roman" w:hAnsi="Times New Roman" w:cs="Times New Roman"/>
                <w:sz w:val="18"/>
                <w:szCs w:val="18"/>
              </w:rPr>
              <w:t xml:space="preserve"> дней</w:t>
            </w:r>
          </w:p>
          <w:p w:rsidR="00D60522" w:rsidRPr="00A524FF" w:rsidRDefault="00D60522" w:rsidP="00D60522">
            <w:pPr>
              <w:rPr>
                <w:rFonts w:ascii="Times New Roman" w:hAnsi="Times New Roman" w:cs="Times New Roman"/>
                <w:sz w:val="18"/>
                <w:szCs w:val="18"/>
              </w:rPr>
            </w:pPr>
          </w:p>
          <w:p w:rsidR="00D60522" w:rsidRDefault="00D60522" w:rsidP="00D60522">
            <w:pPr>
              <w:rPr>
                <w:rFonts w:ascii="Times New Roman" w:hAnsi="Times New Roman" w:cs="Times New Roman"/>
                <w:sz w:val="18"/>
                <w:szCs w:val="18"/>
              </w:rPr>
            </w:pPr>
          </w:p>
          <w:p w:rsidR="00D60522" w:rsidRPr="00A524FF" w:rsidRDefault="00D60522" w:rsidP="00D60522">
            <w:pPr>
              <w:rPr>
                <w:rFonts w:ascii="Times New Roman" w:hAnsi="Times New Roman" w:cs="Times New Roman"/>
                <w:sz w:val="18"/>
                <w:szCs w:val="18"/>
              </w:rPr>
            </w:pPr>
            <w:r w:rsidRPr="00A524FF">
              <w:rPr>
                <w:rFonts w:ascii="Times New Roman" w:hAnsi="Times New Roman" w:cs="Times New Roman"/>
                <w:sz w:val="18"/>
                <w:szCs w:val="18"/>
              </w:rPr>
              <w:t>5 дней</w:t>
            </w:r>
          </w:p>
          <w:p w:rsidR="00D60522" w:rsidRPr="00A524FF" w:rsidRDefault="00D60522" w:rsidP="00D60522">
            <w:pPr>
              <w:rPr>
                <w:rFonts w:ascii="Times New Roman" w:hAnsi="Times New Roman" w:cs="Times New Roman"/>
                <w:sz w:val="18"/>
                <w:szCs w:val="18"/>
              </w:rPr>
            </w:pPr>
            <w:r w:rsidRPr="00A524FF">
              <w:rPr>
                <w:rFonts w:ascii="Times New Roman" w:hAnsi="Times New Roman" w:cs="Times New Roman"/>
                <w:sz w:val="18"/>
                <w:szCs w:val="18"/>
              </w:rPr>
              <w:t>5 дней</w:t>
            </w:r>
          </w:p>
        </w:tc>
        <w:tc>
          <w:tcPr>
            <w:tcW w:w="1985" w:type="dxa"/>
          </w:tcPr>
          <w:p w:rsidR="00D60522" w:rsidRDefault="00D60522" w:rsidP="00D60522">
            <w:r w:rsidRPr="00F14436">
              <w:rPr>
                <w:rFonts w:ascii="Times New Roman" w:hAnsi="Times New Roman" w:cs="Times New Roman"/>
                <w:sz w:val="20"/>
                <w:szCs w:val="20"/>
              </w:rPr>
              <w:t>Является безопасным и эффективным средством</w:t>
            </w:r>
          </w:p>
        </w:tc>
        <w:tc>
          <w:tcPr>
            <w:tcW w:w="709" w:type="dxa"/>
          </w:tcPr>
          <w:p w:rsidR="00D60522" w:rsidRPr="005E073D" w:rsidRDefault="00D60522" w:rsidP="00D64A51">
            <w:pPr>
              <w:jc w:val="center"/>
              <w:rPr>
                <w:rFonts w:ascii="Times New Roman" w:hAnsi="Times New Roman" w:cs="Times New Roman"/>
                <w:b/>
                <w:sz w:val="20"/>
                <w:szCs w:val="20"/>
              </w:rPr>
            </w:pPr>
            <w:r>
              <w:rPr>
                <w:rFonts w:ascii="Times New Roman" w:hAnsi="Times New Roman" w:cs="Times New Roman"/>
                <w:b/>
                <w:sz w:val="20"/>
                <w:szCs w:val="20"/>
              </w:rPr>
              <w:t>А</w:t>
            </w:r>
          </w:p>
        </w:tc>
      </w:tr>
      <w:tr w:rsidR="00D60522" w:rsidRPr="005E465D" w:rsidTr="00E020D0">
        <w:trPr>
          <w:jc w:val="center"/>
        </w:trPr>
        <w:tc>
          <w:tcPr>
            <w:tcW w:w="1560" w:type="dxa"/>
          </w:tcPr>
          <w:p w:rsidR="00D60522" w:rsidRDefault="00E65608" w:rsidP="00D60522">
            <w:pPr>
              <w:rPr>
                <w:rFonts w:ascii="Times New Roman" w:hAnsi="Times New Roman" w:cs="Times New Roman"/>
                <w:sz w:val="20"/>
                <w:szCs w:val="20"/>
              </w:rPr>
            </w:pPr>
            <w:r>
              <w:rPr>
                <w:rFonts w:ascii="Times New Roman" w:hAnsi="Times New Roman" w:cs="Times New Roman"/>
                <w:sz w:val="20"/>
                <w:szCs w:val="20"/>
              </w:rPr>
              <w:t>*</w:t>
            </w:r>
            <w:r w:rsidR="00D60522">
              <w:rPr>
                <w:rFonts w:ascii="Times New Roman" w:hAnsi="Times New Roman" w:cs="Times New Roman"/>
                <w:sz w:val="20"/>
                <w:szCs w:val="20"/>
              </w:rPr>
              <w:t>Ацикловир 500мг/50мл</w:t>
            </w:r>
          </w:p>
        </w:tc>
        <w:tc>
          <w:tcPr>
            <w:tcW w:w="1696" w:type="dxa"/>
          </w:tcPr>
          <w:p w:rsidR="00D60522" w:rsidRPr="009969F4" w:rsidRDefault="00D60522" w:rsidP="00D60522">
            <w:pPr>
              <w:rPr>
                <w:rFonts w:ascii="Times New Roman" w:hAnsi="Times New Roman" w:cs="Times New Roman"/>
                <w:sz w:val="20"/>
                <w:szCs w:val="20"/>
              </w:rPr>
            </w:pPr>
            <w:r>
              <w:rPr>
                <w:rFonts w:ascii="Times New Roman" w:hAnsi="Times New Roman" w:cs="Times New Roman"/>
                <w:sz w:val="20"/>
                <w:szCs w:val="20"/>
              </w:rPr>
              <w:t>Противовирусные средства</w:t>
            </w:r>
          </w:p>
        </w:tc>
        <w:tc>
          <w:tcPr>
            <w:tcW w:w="1457" w:type="dxa"/>
          </w:tcPr>
          <w:p w:rsidR="00D60522" w:rsidRPr="000E757E" w:rsidRDefault="00D60522" w:rsidP="00D60522">
            <w:pPr>
              <w:rPr>
                <w:rFonts w:ascii="Times New Roman" w:hAnsi="Times New Roman" w:cs="Times New Roman"/>
                <w:sz w:val="18"/>
                <w:szCs w:val="18"/>
              </w:rPr>
            </w:pPr>
            <w:r w:rsidRPr="000E757E">
              <w:rPr>
                <w:rFonts w:ascii="Times New Roman" w:hAnsi="Times New Roman" w:cs="Times New Roman"/>
                <w:sz w:val="18"/>
                <w:szCs w:val="18"/>
              </w:rPr>
              <w:t>&lt;3 мес 10-20мг/кг</w:t>
            </w:r>
          </w:p>
          <w:p w:rsidR="00D60522" w:rsidRPr="000E757E" w:rsidRDefault="00D60522" w:rsidP="00D60522">
            <w:pPr>
              <w:rPr>
                <w:rFonts w:ascii="Times New Roman" w:hAnsi="Times New Roman" w:cs="Times New Roman"/>
                <w:sz w:val="18"/>
                <w:szCs w:val="18"/>
              </w:rPr>
            </w:pPr>
            <w:r w:rsidRPr="000E757E">
              <w:rPr>
                <w:rFonts w:ascii="Times New Roman" w:hAnsi="Times New Roman" w:cs="Times New Roman"/>
                <w:sz w:val="18"/>
                <w:szCs w:val="18"/>
              </w:rPr>
              <w:t>3мес-12 лет 500мг/м</w:t>
            </w:r>
            <w:r w:rsidRPr="000E757E">
              <w:rPr>
                <w:rFonts w:ascii="Times New Roman" w:hAnsi="Times New Roman" w:cs="Times New Roman"/>
                <w:sz w:val="18"/>
                <w:szCs w:val="18"/>
                <w:vertAlign w:val="superscript"/>
              </w:rPr>
              <w:t>2</w:t>
            </w:r>
          </w:p>
          <w:p w:rsidR="00D60522" w:rsidRDefault="00D60522" w:rsidP="00D60522">
            <w:pPr>
              <w:rPr>
                <w:rFonts w:ascii="Times New Roman" w:hAnsi="Times New Roman" w:cs="Times New Roman"/>
                <w:sz w:val="18"/>
                <w:szCs w:val="18"/>
              </w:rPr>
            </w:pPr>
            <w:r w:rsidRPr="000E757E">
              <w:rPr>
                <w:rFonts w:ascii="Times New Roman" w:hAnsi="Times New Roman" w:cs="Times New Roman"/>
                <w:sz w:val="18"/>
                <w:szCs w:val="18"/>
              </w:rPr>
              <w:t>&gt;12 лет 10-20мг/кг</w:t>
            </w:r>
          </w:p>
          <w:p w:rsidR="00D60522" w:rsidRPr="000E757E" w:rsidRDefault="00D60522" w:rsidP="00D60522">
            <w:pPr>
              <w:rPr>
                <w:rFonts w:ascii="Times New Roman" w:hAnsi="Times New Roman" w:cs="Times New Roman"/>
                <w:sz w:val="18"/>
                <w:szCs w:val="18"/>
              </w:rPr>
            </w:pPr>
            <w:r>
              <w:rPr>
                <w:rFonts w:ascii="Times New Roman" w:hAnsi="Times New Roman" w:cs="Times New Roman"/>
                <w:sz w:val="18"/>
                <w:szCs w:val="18"/>
              </w:rPr>
              <w:t>при уменьшении СКФ те же дозы</w:t>
            </w:r>
          </w:p>
        </w:tc>
        <w:tc>
          <w:tcPr>
            <w:tcW w:w="1276" w:type="dxa"/>
          </w:tcPr>
          <w:p w:rsidR="00D60522" w:rsidRPr="00A524FF" w:rsidRDefault="00D60522" w:rsidP="00D60522">
            <w:pPr>
              <w:rPr>
                <w:rFonts w:ascii="Times New Roman" w:hAnsi="Times New Roman" w:cs="Times New Roman"/>
                <w:sz w:val="18"/>
                <w:szCs w:val="18"/>
              </w:rPr>
            </w:pPr>
            <w:r>
              <w:rPr>
                <w:rFonts w:ascii="Times New Roman" w:hAnsi="Times New Roman" w:cs="Times New Roman"/>
                <w:sz w:val="18"/>
                <w:szCs w:val="18"/>
              </w:rPr>
              <w:t>3</w:t>
            </w:r>
            <w:r w:rsidRPr="00A524FF">
              <w:rPr>
                <w:rFonts w:ascii="Times New Roman" w:hAnsi="Times New Roman" w:cs="Times New Roman"/>
                <w:sz w:val="18"/>
                <w:szCs w:val="18"/>
              </w:rPr>
              <w:t xml:space="preserve"> раз</w:t>
            </w:r>
            <w:r>
              <w:rPr>
                <w:rFonts w:ascii="Times New Roman" w:hAnsi="Times New Roman" w:cs="Times New Roman"/>
                <w:sz w:val="18"/>
                <w:szCs w:val="18"/>
              </w:rPr>
              <w:t>а</w:t>
            </w:r>
            <w:r w:rsidRPr="00A524FF">
              <w:rPr>
                <w:rFonts w:ascii="Times New Roman" w:hAnsi="Times New Roman" w:cs="Times New Roman"/>
                <w:sz w:val="18"/>
                <w:szCs w:val="18"/>
              </w:rPr>
              <w:t xml:space="preserve">/сут </w:t>
            </w:r>
          </w:p>
          <w:p w:rsidR="00D60522" w:rsidRDefault="00D60522" w:rsidP="00D60522">
            <w:pPr>
              <w:rPr>
                <w:rFonts w:ascii="Times New Roman" w:hAnsi="Times New Roman" w:cs="Times New Roman"/>
                <w:sz w:val="18"/>
                <w:szCs w:val="18"/>
              </w:rPr>
            </w:pPr>
          </w:p>
          <w:p w:rsidR="00D60522" w:rsidRPr="00A524FF" w:rsidRDefault="00D60522" w:rsidP="00D60522">
            <w:pPr>
              <w:rPr>
                <w:rFonts w:ascii="Times New Roman" w:hAnsi="Times New Roman" w:cs="Times New Roman"/>
                <w:sz w:val="18"/>
                <w:szCs w:val="18"/>
              </w:rPr>
            </w:pPr>
            <w:r>
              <w:rPr>
                <w:rFonts w:ascii="Times New Roman" w:hAnsi="Times New Roman" w:cs="Times New Roman"/>
                <w:sz w:val="18"/>
                <w:szCs w:val="18"/>
              </w:rPr>
              <w:t>3</w:t>
            </w:r>
            <w:r w:rsidRPr="00A524FF">
              <w:rPr>
                <w:rFonts w:ascii="Times New Roman" w:hAnsi="Times New Roman" w:cs="Times New Roman"/>
                <w:sz w:val="18"/>
                <w:szCs w:val="18"/>
              </w:rPr>
              <w:t xml:space="preserve"> раз</w:t>
            </w:r>
            <w:r>
              <w:rPr>
                <w:rFonts w:ascii="Times New Roman" w:hAnsi="Times New Roman" w:cs="Times New Roman"/>
                <w:sz w:val="18"/>
                <w:szCs w:val="18"/>
              </w:rPr>
              <w:t>а</w:t>
            </w:r>
            <w:r w:rsidRPr="00A524FF">
              <w:rPr>
                <w:rFonts w:ascii="Times New Roman" w:hAnsi="Times New Roman" w:cs="Times New Roman"/>
                <w:sz w:val="18"/>
                <w:szCs w:val="18"/>
              </w:rPr>
              <w:t xml:space="preserve">/сут </w:t>
            </w:r>
          </w:p>
          <w:p w:rsidR="00D60522" w:rsidRDefault="00D60522" w:rsidP="00D60522">
            <w:pPr>
              <w:rPr>
                <w:rFonts w:ascii="Times New Roman" w:hAnsi="Times New Roman" w:cs="Times New Roman"/>
                <w:sz w:val="18"/>
                <w:szCs w:val="18"/>
              </w:rPr>
            </w:pPr>
          </w:p>
          <w:p w:rsidR="00D60522" w:rsidRPr="00A524FF" w:rsidRDefault="00D60522" w:rsidP="00D60522">
            <w:pPr>
              <w:rPr>
                <w:rFonts w:ascii="Times New Roman" w:hAnsi="Times New Roman" w:cs="Times New Roman"/>
                <w:sz w:val="18"/>
                <w:szCs w:val="18"/>
              </w:rPr>
            </w:pPr>
            <w:r>
              <w:rPr>
                <w:rFonts w:ascii="Times New Roman" w:hAnsi="Times New Roman" w:cs="Times New Roman"/>
                <w:sz w:val="18"/>
                <w:szCs w:val="18"/>
              </w:rPr>
              <w:t>3</w:t>
            </w:r>
            <w:r w:rsidRPr="00A524FF">
              <w:rPr>
                <w:rFonts w:ascii="Times New Roman" w:hAnsi="Times New Roman" w:cs="Times New Roman"/>
                <w:sz w:val="18"/>
                <w:szCs w:val="18"/>
              </w:rPr>
              <w:t xml:space="preserve"> раз</w:t>
            </w:r>
            <w:r>
              <w:rPr>
                <w:rFonts w:ascii="Times New Roman" w:hAnsi="Times New Roman" w:cs="Times New Roman"/>
                <w:sz w:val="18"/>
                <w:szCs w:val="18"/>
              </w:rPr>
              <w:t>а</w:t>
            </w:r>
            <w:r w:rsidRPr="00A524FF">
              <w:rPr>
                <w:rFonts w:ascii="Times New Roman" w:hAnsi="Times New Roman" w:cs="Times New Roman"/>
                <w:sz w:val="18"/>
                <w:szCs w:val="18"/>
              </w:rPr>
              <w:t xml:space="preserve">/сут </w:t>
            </w:r>
          </w:p>
          <w:p w:rsidR="00D60522" w:rsidRDefault="00D60522" w:rsidP="00D60522">
            <w:pPr>
              <w:rPr>
                <w:rFonts w:ascii="Times New Roman" w:hAnsi="Times New Roman" w:cs="Times New Roman"/>
                <w:sz w:val="20"/>
                <w:szCs w:val="20"/>
              </w:rPr>
            </w:pPr>
          </w:p>
          <w:p w:rsidR="00D60522" w:rsidRPr="00A524FF" w:rsidRDefault="00D60522" w:rsidP="00D60522">
            <w:pPr>
              <w:rPr>
                <w:rFonts w:ascii="Times New Roman" w:hAnsi="Times New Roman" w:cs="Times New Roman"/>
                <w:sz w:val="18"/>
                <w:szCs w:val="18"/>
              </w:rPr>
            </w:pPr>
            <w:r>
              <w:rPr>
                <w:rFonts w:ascii="Times New Roman" w:hAnsi="Times New Roman" w:cs="Times New Roman"/>
                <w:sz w:val="18"/>
                <w:szCs w:val="18"/>
              </w:rPr>
              <w:t>1</w:t>
            </w:r>
            <w:r w:rsidRPr="00A524FF">
              <w:rPr>
                <w:rFonts w:ascii="Times New Roman" w:hAnsi="Times New Roman" w:cs="Times New Roman"/>
                <w:sz w:val="18"/>
                <w:szCs w:val="18"/>
              </w:rPr>
              <w:t xml:space="preserve"> раз/сут </w:t>
            </w:r>
          </w:p>
          <w:p w:rsidR="00D60522" w:rsidRDefault="00D60522" w:rsidP="00D60522">
            <w:pPr>
              <w:rPr>
                <w:rFonts w:ascii="Times New Roman" w:hAnsi="Times New Roman" w:cs="Times New Roman"/>
                <w:sz w:val="20"/>
                <w:szCs w:val="20"/>
              </w:rPr>
            </w:pPr>
          </w:p>
        </w:tc>
        <w:tc>
          <w:tcPr>
            <w:tcW w:w="1133" w:type="dxa"/>
          </w:tcPr>
          <w:p w:rsidR="00D60522" w:rsidRPr="000E757E" w:rsidRDefault="00D60522" w:rsidP="00D60522">
            <w:pPr>
              <w:rPr>
                <w:rFonts w:ascii="Times New Roman" w:hAnsi="Times New Roman" w:cs="Times New Roman"/>
                <w:sz w:val="18"/>
                <w:szCs w:val="18"/>
              </w:rPr>
            </w:pPr>
            <w:r w:rsidRPr="000E757E">
              <w:rPr>
                <w:rFonts w:ascii="Times New Roman" w:hAnsi="Times New Roman" w:cs="Times New Roman"/>
                <w:sz w:val="18"/>
                <w:szCs w:val="18"/>
              </w:rPr>
              <w:t>7 дней</w:t>
            </w:r>
          </w:p>
          <w:p w:rsidR="00D60522" w:rsidRPr="000E757E" w:rsidRDefault="00D60522" w:rsidP="00D60522">
            <w:pPr>
              <w:rPr>
                <w:rFonts w:ascii="Times New Roman" w:hAnsi="Times New Roman" w:cs="Times New Roman"/>
                <w:sz w:val="18"/>
                <w:szCs w:val="18"/>
              </w:rPr>
            </w:pPr>
          </w:p>
          <w:p w:rsidR="00D60522" w:rsidRPr="000E757E" w:rsidRDefault="00D60522" w:rsidP="00D60522">
            <w:pPr>
              <w:rPr>
                <w:rFonts w:ascii="Times New Roman" w:hAnsi="Times New Roman" w:cs="Times New Roman"/>
                <w:sz w:val="18"/>
                <w:szCs w:val="18"/>
              </w:rPr>
            </w:pPr>
            <w:r w:rsidRPr="000E757E">
              <w:rPr>
                <w:rFonts w:ascii="Times New Roman" w:hAnsi="Times New Roman" w:cs="Times New Roman"/>
                <w:sz w:val="18"/>
                <w:szCs w:val="18"/>
              </w:rPr>
              <w:t>5 дней</w:t>
            </w:r>
          </w:p>
          <w:p w:rsidR="00D60522" w:rsidRPr="000E757E" w:rsidRDefault="00D60522" w:rsidP="00D60522">
            <w:pPr>
              <w:rPr>
                <w:rFonts w:ascii="Times New Roman" w:hAnsi="Times New Roman" w:cs="Times New Roman"/>
                <w:sz w:val="18"/>
                <w:szCs w:val="18"/>
              </w:rPr>
            </w:pPr>
          </w:p>
          <w:p w:rsidR="00D60522" w:rsidRDefault="00D60522" w:rsidP="00D60522">
            <w:pPr>
              <w:rPr>
                <w:rFonts w:ascii="Times New Roman" w:hAnsi="Times New Roman" w:cs="Times New Roman"/>
                <w:sz w:val="18"/>
                <w:szCs w:val="18"/>
              </w:rPr>
            </w:pPr>
            <w:r w:rsidRPr="000E757E">
              <w:rPr>
                <w:rFonts w:ascii="Times New Roman" w:hAnsi="Times New Roman" w:cs="Times New Roman"/>
                <w:sz w:val="18"/>
                <w:szCs w:val="18"/>
              </w:rPr>
              <w:t>5 дней</w:t>
            </w:r>
          </w:p>
          <w:p w:rsidR="00D60522" w:rsidRDefault="00D60522" w:rsidP="00D60522">
            <w:pPr>
              <w:rPr>
                <w:rFonts w:ascii="Times New Roman" w:hAnsi="Times New Roman" w:cs="Times New Roman"/>
                <w:sz w:val="18"/>
                <w:szCs w:val="18"/>
              </w:rPr>
            </w:pPr>
          </w:p>
          <w:p w:rsidR="00D60522" w:rsidRDefault="00D60522" w:rsidP="00D60522">
            <w:pPr>
              <w:rPr>
                <w:rFonts w:ascii="Times New Roman" w:hAnsi="Times New Roman" w:cs="Times New Roman"/>
                <w:sz w:val="20"/>
                <w:szCs w:val="20"/>
              </w:rPr>
            </w:pPr>
            <w:r w:rsidRPr="000E757E">
              <w:rPr>
                <w:rFonts w:ascii="Times New Roman" w:hAnsi="Times New Roman" w:cs="Times New Roman"/>
                <w:sz w:val="18"/>
                <w:szCs w:val="18"/>
              </w:rPr>
              <w:t>5 дней</w:t>
            </w:r>
          </w:p>
        </w:tc>
        <w:tc>
          <w:tcPr>
            <w:tcW w:w="1985" w:type="dxa"/>
          </w:tcPr>
          <w:p w:rsidR="00D60522" w:rsidRDefault="00D60522" w:rsidP="00D60522">
            <w:r w:rsidRPr="00F14436">
              <w:rPr>
                <w:rFonts w:ascii="Times New Roman" w:hAnsi="Times New Roman" w:cs="Times New Roman"/>
                <w:sz w:val="20"/>
                <w:szCs w:val="20"/>
              </w:rPr>
              <w:t>Является безопасным и эффективным средством</w:t>
            </w:r>
          </w:p>
        </w:tc>
        <w:tc>
          <w:tcPr>
            <w:tcW w:w="709" w:type="dxa"/>
          </w:tcPr>
          <w:p w:rsidR="00D60522" w:rsidRPr="005E073D" w:rsidRDefault="00D60522" w:rsidP="00D64A51">
            <w:pPr>
              <w:jc w:val="center"/>
              <w:rPr>
                <w:rFonts w:ascii="Times New Roman" w:hAnsi="Times New Roman" w:cs="Times New Roman"/>
                <w:b/>
                <w:sz w:val="20"/>
                <w:szCs w:val="20"/>
              </w:rPr>
            </w:pPr>
            <w:r>
              <w:rPr>
                <w:rFonts w:ascii="Times New Roman" w:hAnsi="Times New Roman" w:cs="Times New Roman"/>
                <w:b/>
                <w:sz w:val="20"/>
                <w:szCs w:val="20"/>
              </w:rPr>
              <w:t>А</w:t>
            </w:r>
          </w:p>
        </w:tc>
      </w:tr>
      <w:tr w:rsidR="00A524FF" w:rsidRPr="005E465D" w:rsidTr="00E020D0">
        <w:trPr>
          <w:jc w:val="center"/>
        </w:trPr>
        <w:tc>
          <w:tcPr>
            <w:tcW w:w="1560" w:type="dxa"/>
          </w:tcPr>
          <w:p w:rsidR="00A524FF" w:rsidRPr="009969F4" w:rsidRDefault="00E65608" w:rsidP="00A524FF">
            <w:pPr>
              <w:rPr>
                <w:rFonts w:ascii="Times New Roman" w:hAnsi="Times New Roman" w:cs="Times New Roman"/>
                <w:sz w:val="20"/>
                <w:szCs w:val="20"/>
              </w:rPr>
            </w:pPr>
            <w:r>
              <w:rPr>
                <w:rFonts w:ascii="Times New Roman" w:hAnsi="Times New Roman" w:cs="Times New Roman"/>
                <w:sz w:val="20"/>
                <w:szCs w:val="20"/>
              </w:rPr>
              <w:t>*</w:t>
            </w:r>
            <w:r w:rsidR="00A524FF" w:rsidRPr="009969F4">
              <w:rPr>
                <w:rFonts w:ascii="Times New Roman" w:hAnsi="Times New Roman" w:cs="Times New Roman"/>
                <w:sz w:val="20"/>
                <w:szCs w:val="20"/>
              </w:rPr>
              <w:t>Нистатин, 500000 ЕД</w:t>
            </w:r>
          </w:p>
        </w:tc>
        <w:tc>
          <w:tcPr>
            <w:tcW w:w="1696" w:type="dxa"/>
          </w:tcPr>
          <w:p w:rsidR="00A524FF" w:rsidRPr="009969F4" w:rsidRDefault="00A524FF" w:rsidP="00A524FF">
            <w:pPr>
              <w:rPr>
                <w:rFonts w:ascii="Times New Roman" w:hAnsi="Times New Roman" w:cs="Times New Roman"/>
                <w:sz w:val="20"/>
                <w:szCs w:val="20"/>
              </w:rPr>
            </w:pPr>
            <w:r w:rsidRPr="009969F4">
              <w:rPr>
                <w:rFonts w:ascii="Times New Roman" w:hAnsi="Times New Roman" w:cs="Times New Roman"/>
                <w:sz w:val="20"/>
                <w:szCs w:val="20"/>
              </w:rPr>
              <w:t>Противогрибковое средство</w:t>
            </w:r>
          </w:p>
        </w:tc>
        <w:tc>
          <w:tcPr>
            <w:tcW w:w="1457" w:type="dxa"/>
          </w:tcPr>
          <w:p w:rsidR="00A524FF" w:rsidRPr="009969F4" w:rsidRDefault="00A524FF" w:rsidP="00A524FF">
            <w:pPr>
              <w:rPr>
                <w:rFonts w:ascii="Times New Roman" w:hAnsi="Times New Roman" w:cs="Times New Roman"/>
                <w:sz w:val="20"/>
                <w:szCs w:val="20"/>
              </w:rPr>
            </w:pPr>
            <w:r w:rsidRPr="009969F4">
              <w:rPr>
                <w:rFonts w:ascii="Times New Roman" w:hAnsi="Times New Roman" w:cs="Times New Roman"/>
                <w:sz w:val="20"/>
                <w:szCs w:val="20"/>
              </w:rPr>
              <w:t>10000 ЕД/кг</w:t>
            </w:r>
          </w:p>
        </w:tc>
        <w:tc>
          <w:tcPr>
            <w:tcW w:w="1276" w:type="dxa"/>
          </w:tcPr>
          <w:p w:rsidR="00A524FF" w:rsidRPr="009969F4" w:rsidRDefault="00A524FF" w:rsidP="00A524FF">
            <w:pPr>
              <w:rPr>
                <w:rFonts w:ascii="Times New Roman" w:hAnsi="Times New Roman" w:cs="Times New Roman"/>
                <w:sz w:val="20"/>
                <w:szCs w:val="20"/>
              </w:rPr>
            </w:pPr>
            <w:r w:rsidRPr="009969F4">
              <w:rPr>
                <w:rFonts w:ascii="Times New Roman" w:hAnsi="Times New Roman" w:cs="Times New Roman"/>
                <w:sz w:val="20"/>
                <w:szCs w:val="20"/>
              </w:rPr>
              <w:t>3 р</w:t>
            </w:r>
            <w:r>
              <w:rPr>
                <w:rFonts w:ascii="Times New Roman" w:hAnsi="Times New Roman" w:cs="Times New Roman"/>
                <w:sz w:val="20"/>
                <w:szCs w:val="20"/>
              </w:rPr>
              <w:t>аз</w:t>
            </w:r>
            <w:r w:rsidRPr="009969F4">
              <w:rPr>
                <w:rFonts w:ascii="Times New Roman" w:hAnsi="Times New Roman" w:cs="Times New Roman"/>
                <w:sz w:val="20"/>
                <w:szCs w:val="20"/>
              </w:rPr>
              <w:t>/сут</w:t>
            </w:r>
          </w:p>
        </w:tc>
        <w:tc>
          <w:tcPr>
            <w:tcW w:w="1133" w:type="dxa"/>
          </w:tcPr>
          <w:p w:rsidR="00A524FF" w:rsidRPr="009969F4" w:rsidRDefault="00A524FF" w:rsidP="00A524FF">
            <w:pPr>
              <w:rPr>
                <w:rFonts w:ascii="Times New Roman" w:hAnsi="Times New Roman" w:cs="Times New Roman"/>
                <w:sz w:val="20"/>
                <w:szCs w:val="20"/>
              </w:rPr>
            </w:pPr>
            <w:r w:rsidRPr="009969F4">
              <w:rPr>
                <w:rFonts w:ascii="Times New Roman" w:hAnsi="Times New Roman" w:cs="Times New Roman"/>
                <w:sz w:val="20"/>
                <w:szCs w:val="20"/>
              </w:rPr>
              <w:t>1 месяц</w:t>
            </w:r>
          </w:p>
        </w:tc>
        <w:tc>
          <w:tcPr>
            <w:tcW w:w="1985" w:type="dxa"/>
          </w:tcPr>
          <w:p w:rsidR="00A524FF" w:rsidRPr="003A3BB8" w:rsidRDefault="00E23F49" w:rsidP="00A524FF">
            <w:pPr>
              <w:rPr>
                <w:rFonts w:ascii="Times New Roman" w:hAnsi="Times New Roman" w:cs="Times New Roman"/>
                <w:sz w:val="20"/>
                <w:szCs w:val="20"/>
              </w:rPr>
            </w:pPr>
            <w:r>
              <w:rPr>
                <w:rFonts w:ascii="Times New Roman" w:hAnsi="Times New Roman" w:cs="Times New Roman"/>
                <w:sz w:val="20"/>
                <w:szCs w:val="20"/>
              </w:rPr>
              <w:t>Эффективное профилактическое лечение без системного всасывания</w:t>
            </w:r>
          </w:p>
        </w:tc>
        <w:tc>
          <w:tcPr>
            <w:tcW w:w="709" w:type="dxa"/>
          </w:tcPr>
          <w:p w:rsidR="00A524FF" w:rsidRPr="005E073D" w:rsidRDefault="00A524FF" w:rsidP="00D64A51">
            <w:pPr>
              <w:jc w:val="center"/>
              <w:rPr>
                <w:rFonts w:ascii="Times New Roman" w:hAnsi="Times New Roman" w:cs="Times New Roman"/>
                <w:b/>
                <w:sz w:val="20"/>
                <w:szCs w:val="20"/>
              </w:rPr>
            </w:pPr>
            <w:r>
              <w:rPr>
                <w:rFonts w:ascii="Times New Roman" w:hAnsi="Times New Roman" w:cs="Times New Roman"/>
                <w:b/>
                <w:sz w:val="20"/>
                <w:szCs w:val="20"/>
              </w:rPr>
              <w:t>А</w:t>
            </w:r>
          </w:p>
        </w:tc>
      </w:tr>
      <w:tr w:rsidR="00A524FF" w:rsidRPr="005E465D" w:rsidTr="00E020D0">
        <w:trPr>
          <w:jc w:val="center"/>
        </w:trPr>
        <w:tc>
          <w:tcPr>
            <w:tcW w:w="1560" w:type="dxa"/>
          </w:tcPr>
          <w:p w:rsidR="00A524FF" w:rsidRPr="009969F4" w:rsidRDefault="00E65608" w:rsidP="00A524FF">
            <w:pPr>
              <w:rPr>
                <w:rFonts w:ascii="Times New Roman" w:hAnsi="Times New Roman" w:cs="Times New Roman"/>
                <w:sz w:val="20"/>
                <w:szCs w:val="20"/>
              </w:rPr>
            </w:pPr>
            <w:r>
              <w:rPr>
                <w:rFonts w:ascii="Times New Roman" w:hAnsi="Times New Roman" w:cs="Times New Roman"/>
                <w:sz w:val="20"/>
                <w:szCs w:val="20"/>
              </w:rPr>
              <w:t>*</w:t>
            </w:r>
            <w:r w:rsidR="00A524FF" w:rsidRPr="009969F4">
              <w:rPr>
                <w:rFonts w:ascii="Times New Roman" w:hAnsi="Times New Roman" w:cs="Times New Roman"/>
                <w:sz w:val="20"/>
                <w:szCs w:val="20"/>
              </w:rPr>
              <w:t>Флуконазол, 150мг</w:t>
            </w:r>
          </w:p>
        </w:tc>
        <w:tc>
          <w:tcPr>
            <w:tcW w:w="1696" w:type="dxa"/>
          </w:tcPr>
          <w:p w:rsidR="00A524FF" w:rsidRPr="009969F4" w:rsidRDefault="00A524FF" w:rsidP="00A524FF">
            <w:pPr>
              <w:rPr>
                <w:rFonts w:ascii="Times New Roman" w:hAnsi="Times New Roman" w:cs="Times New Roman"/>
                <w:sz w:val="20"/>
                <w:szCs w:val="20"/>
              </w:rPr>
            </w:pPr>
            <w:r w:rsidRPr="009969F4">
              <w:rPr>
                <w:rFonts w:ascii="Times New Roman" w:hAnsi="Times New Roman" w:cs="Times New Roman"/>
                <w:sz w:val="20"/>
                <w:szCs w:val="20"/>
              </w:rPr>
              <w:t xml:space="preserve">Противогрибковое средство из группы </w:t>
            </w:r>
            <w:proofErr w:type="spellStart"/>
            <w:r w:rsidRPr="009969F4">
              <w:rPr>
                <w:rFonts w:ascii="Times New Roman" w:hAnsi="Times New Roman" w:cs="Times New Roman"/>
                <w:sz w:val="20"/>
                <w:szCs w:val="20"/>
              </w:rPr>
              <w:t>триазола</w:t>
            </w:r>
            <w:proofErr w:type="spellEnd"/>
          </w:p>
        </w:tc>
        <w:tc>
          <w:tcPr>
            <w:tcW w:w="1457" w:type="dxa"/>
          </w:tcPr>
          <w:p w:rsidR="00A524FF" w:rsidRPr="009969F4" w:rsidRDefault="00A524FF" w:rsidP="00A524FF">
            <w:pPr>
              <w:rPr>
                <w:rFonts w:ascii="Times New Roman" w:hAnsi="Times New Roman" w:cs="Times New Roman"/>
                <w:sz w:val="20"/>
                <w:szCs w:val="20"/>
              </w:rPr>
            </w:pPr>
            <w:r w:rsidRPr="009969F4">
              <w:rPr>
                <w:rFonts w:ascii="Times New Roman" w:hAnsi="Times New Roman" w:cs="Times New Roman"/>
                <w:sz w:val="20"/>
                <w:szCs w:val="20"/>
              </w:rPr>
              <w:t>3-6 мг</w:t>
            </w:r>
            <w:r>
              <w:rPr>
                <w:rFonts w:ascii="Times New Roman" w:hAnsi="Times New Roman" w:cs="Times New Roman"/>
                <w:sz w:val="20"/>
                <w:szCs w:val="20"/>
              </w:rPr>
              <w:t>,</w:t>
            </w:r>
            <w:r w:rsidRPr="009969F4">
              <w:rPr>
                <w:rFonts w:ascii="Times New Roman" w:hAnsi="Times New Roman" w:cs="Times New Roman"/>
                <w:sz w:val="20"/>
                <w:szCs w:val="20"/>
              </w:rPr>
              <w:t xml:space="preserve"> далее 3 мг/кг</w:t>
            </w:r>
            <w:r>
              <w:rPr>
                <w:rFonts w:ascii="Times New Roman" w:hAnsi="Times New Roman" w:cs="Times New Roman"/>
                <w:sz w:val="20"/>
                <w:szCs w:val="20"/>
              </w:rPr>
              <w:t>, внутрь</w:t>
            </w:r>
          </w:p>
        </w:tc>
        <w:tc>
          <w:tcPr>
            <w:tcW w:w="1276" w:type="dxa"/>
          </w:tcPr>
          <w:p w:rsidR="00A524FF" w:rsidRPr="009969F4" w:rsidRDefault="00A524FF" w:rsidP="00A524FF">
            <w:pPr>
              <w:rPr>
                <w:rFonts w:ascii="Times New Roman" w:hAnsi="Times New Roman" w:cs="Times New Roman"/>
                <w:sz w:val="20"/>
                <w:szCs w:val="20"/>
              </w:rPr>
            </w:pPr>
            <w:r>
              <w:rPr>
                <w:rFonts w:ascii="Times New Roman" w:hAnsi="Times New Roman" w:cs="Times New Roman"/>
                <w:sz w:val="20"/>
                <w:szCs w:val="20"/>
              </w:rPr>
              <w:t>1 раз/сут</w:t>
            </w:r>
          </w:p>
        </w:tc>
        <w:tc>
          <w:tcPr>
            <w:tcW w:w="1133" w:type="dxa"/>
          </w:tcPr>
          <w:p w:rsidR="00A524FF" w:rsidRPr="009969F4" w:rsidRDefault="00A524FF" w:rsidP="00A524FF">
            <w:pPr>
              <w:rPr>
                <w:rFonts w:ascii="Times New Roman" w:hAnsi="Times New Roman" w:cs="Times New Roman"/>
                <w:sz w:val="20"/>
                <w:szCs w:val="20"/>
              </w:rPr>
            </w:pPr>
            <w:r>
              <w:rPr>
                <w:rFonts w:ascii="Times New Roman" w:hAnsi="Times New Roman" w:cs="Times New Roman"/>
                <w:sz w:val="20"/>
                <w:szCs w:val="20"/>
              </w:rPr>
              <w:t>5-7 дней</w:t>
            </w:r>
          </w:p>
        </w:tc>
        <w:tc>
          <w:tcPr>
            <w:tcW w:w="1985" w:type="dxa"/>
          </w:tcPr>
          <w:p w:rsidR="00A524FF" w:rsidRPr="003A3BB8" w:rsidRDefault="00E23F49" w:rsidP="00E23F49">
            <w:pPr>
              <w:jc w:val="both"/>
              <w:rPr>
                <w:rFonts w:ascii="Times New Roman" w:hAnsi="Times New Roman" w:cs="Times New Roman"/>
                <w:sz w:val="20"/>
                <w:szCs w:val="20"/>
              </w:rPr>
            </w:pPr>
            <w:r>
              <w:rPr>
                <w:rFonts w:ascii="Times New Roman" w:hAnsi="Times New Roman" w:cs="Times New Roman"/>
                <w:sz w:val="20"/>
                <w:szCs w:val="20"/>
              </w:rPr>
              <w:t xml:space="preserve">Флуконазол повышает концентрацию ингибиторов </w:t>
            </w:r>
            <w:proofErr w:type="spellStart"/>
            <w:r>
              <w:rPr>
                <w:rFonts w:ascii="Times New Roman" w:hAnsi="Times New Roman" w:cs="Times New Roman"/>
                <w:sz w:val="20"/>
                <w:szCs w:val="20"/>
              </w:rPr>
              <w:t>кальциневрина</w:t>
            </w:r>
            <w:proofErr w:type="spellEnd"/>
          </w:p>
        </w:tc>
        <w:tc>
          <w:tcPr>
            <w:tcW w:w="709" w:type="dxa"/>
          </w:tcPr>
          <w:p w:rsidR="00A524FF" w:rsidRPr="005E073D" w:rsidRDefault="00A524FF" w:rsidP="00D64A51">
            <w:pPr>
              <w:jc w:val="center"/>
              <w:rPr>
                <w:rFonts w:ascii="Times New Roman" w:hAnsi="Times New Roman" w:cs="Times New Roman"/>
                <w:b/>
                <w:sz w:val="20"/>
                <w:szCs w:val="20"/>
              </w:rPr>
            </w:pPr>
            <w:r>
              <w:rPr>
                <w:rFonts w:ascii="Times New Roman" w:hAnsi="Times New Roman" w:cs="Times New Roman"/>
                <w:b/>
                <w:sz w:val="20"/>
                <w:szCs w:val="20"/>
              </w:rPr>
              <w:t>А</w:t>
            </w:r>
          </w:p>
        </w:tc>
      </w:tr>
      <w:tr w:rsidR="00A524FF" w:rsidRPr="005E465D" w:rsidTr="00E020D0">
        <w:trPr>
          <w:jc w:val="center"/>
        </w:trPr>
        <w:tc>
          <w:tcPr>
            <w:tcW w:w="1560" w:type="dxa"/>
          </w:tcPr>
          <w:p w:rsidR="00A524FF" w:rsidRPr="009969F4" w:rsidRDefault="00E65608" w:rsidP="00A524FF">
            <w:pPr>
              <w:rPr>
                <w:rFonts w:ascii="Times New Roman" w:hAnsi="Times New Roman" w:cs="Times New Roman"/>
                <w:sz w:val="20"/>
                <w:szCs w:val="20"/>
              </w:rPr>
            </w:pPr>
            <w:r>
              <w:rPr>
                <w:rFonts w:ascii="Times New Roman" w:hAnsi="Times New Roman" w:cs="Times New Roman"/>
                <w:sz w:val="20"/>
                <w:szCs w:val="20"/>
              </w:rPr>
              <w:t>*</w:t>
            </w:r>
            <w:r w:rsidR="00A524FF" w:rsidRPr="009969F4">
              <w:rPr>
                <w:rFonts w:ascii="Times New Roman" w:hAnsi="Times New Roman" w:cs="Times New Roman"/>
                <w:sz w:val="20"/>
                <w:szCs w:val="20"/>
              </w:rPr>
              <w:t>Флуконазол, р-р 200мг/100мл</w:t>
            </w:r>
          </w:p>
        </w:tc>
        <w:tc>
          <w:tcPr>
            <w:tcW w:w="1696" w:type="dxa"/>
          </w:tcPr>
          <w:p w:rsidR="00A524FF" w:rsidRPr="009969F4" w:rsidRDefault="00A524FF" w:rsidP="00A524FF">
            <w:pPr>
              <w:rPr>
                <w:rFonts w:ascii="Times New Roman" w:hAnsi="Times New Roman" w:cs="Times New Roman"/>
                <w:sz w:val="20"/>
                <w:szCs w:val="20"/>
              </w:rPr>
            </w:pPr>
            <w:r w:rsidRPr="009969F4">
              <w:rPr>
                <w:rFonts w:ascii="Times New Roman" w:hAnsi="Times New Roman" w:cs="Times New Roman"/>
                <w:sz w:val="20"/>
                <w:szCs w:val="20"/>
              </w:rPr>
              <w:t xml:space="preserve">Противогрибковое средство из группы </w:t>
            </w:r>
            <w:proofErr w:type="spellStart"/>
            <w:r w:rsidRPr="009969F4">
              <w:rPr>
                <w:rFonts w:ascii="Times New Roman" w:hAnsi="Times New Roman" w:cs="Times New Roman"/>
                <w:sz w:val="20"/>
                <w:szCs w:val="20"/>
              </w:rPr>
              <w:t>триазола</w:t>
            </w:r>
            <w:proofErr w:type="spellEnd"/>
          </w:p>
        </w:tc>
        <w:tc>
          <w:tcPr>
            <w:tcW w:w="1457" w:type="dxa"/>
          </w:tcPr>
          <w:p w:rsidR="00A524FF" w:rsidRPr="009969F4" w:rsidRDefault="00A524FF" w:rsidP="00A524FF">
            <w:pPr>
              <w:rPr>
                <w:rFonts w:ascii="Times New Roman" w:hAnsi="Times New Roman" w:cs="Times New Roman"/>
                <w:sz w:val="20"/>
                <w:szCs w:val="20"/>
              </w:rPr>
            </w:pPr>
            <w:r w:rsidRPr="009969F4">
              <w:rPr>
                <w:rFonts w:ascii="Times New Roman" w:hAnsi="Times New Roman" w:cs="Times New Roman"/>
                <w:sz w:val="20"/>
                <w:szCs w:val="20"/>
              </w:rPr>
              <w:t>3-6 мг</w:t>
            </w:r>
            <w:r>
              <w:rPr>
                <w:rFonts w:ascii="Times New Roman" w:hAnsi="Times New Roman" w:cs="Times New Roman"/>
                <w:sz w:val="20"/>
                <w:szCs w:val="20"/>
              </w:rPr>
              <w:t>,</w:t>
            </w:r>
            <w:r w:rsidRPr="009969F4">
              <w:rPr>
                <w:rFonts w:ascii="Times New Roman" w:hAnsi="Times New Roman" w:cs="Times New Roman"/>
                <w:sz w:val="20"/>
                <w:szCs w:val="20"/>
              </w:rPr>
              <w:t xml:space="preserve"> далее 3 мг/кг</w:t>
            </w:r>
            <w:r>
              <w:rPr>
                <w:rFonts w:ascii="Times New Roman" w:hAnsi="Times New Roman" w:cs="Times New Roman"/>
                <w:sz w:val="20"/>
                <w:szCs w:val="20"/>
              </w:rPr>
              <w:t>, в/в</w:t>
            </w:r>
          </w:p>
        </w:tc>
        <w:tc>
          <w:tcPr>
            <w:tcW w:w="1276" w:type="dxa"/>
          </w:tcPr>
          <w:p w:rsidR="00A524FF" w:rsidRPr="009969F4" w:rsidRDefault="00A524FF" w:rsidP="00A524FF">
            <w:pPr>
              <w:rPr>
                <w:rFonts w:ascii="Times New Roman" w:hAnsi="Times New Roman" w:cs="Times New Roman"/>
                <w:sz w:val="20"/>
                <w:szCs w:val="20"/>
              </w:rPr>
            </w:pPr>
            <w:r>
              <w:rPr>
                <w:rFonts w:ascii="Times New Roman" w:hAnsi="Times New Roman" w:cs="Times New Roman"/>
                <w:sz w:val="20"/>
                <w:szCs w:val="20"/>
              </w:rPr>
              <w:t>1 раз/сут</w:t>
            </w:r>
          </w:p>
        </w:tc>
        <w:tc>
          <w:tcPr>
            <w:tcW w:w="1133" w:type="dxa"/>
          </w:tcPr>
          <w:p w:rsidR="00A524FF" w:rsidRPr="009969F4" w:rsidRDefault="00A524FF" w:rsidP="00A524FF">
            <w:pPr>
              <w:rPr>
                <w:rFonts w:ascii="Times New Roman" w:hAnsi="Times New Roman" w:cs="Times New Roman"/>
                <w:sz w:val="20"/>
                <w:szCs w:val="20"/>
              </w:rPr>
            </w:pPr>
            <w:r>
              <w:rPr>
                <w:rFonts w:ascii="Times New Roman" w:hAnsi="Times New Roman" w:cs="Times New Roman"/>
                <w:sz w:val="20"/>
                <w:szCs w:val="20"/>
              </w:rPr>
              <w:t>5-7 дней</w:t>
            </w:r>
          </w:p>
        </w:tc>
        <w:tc>
          <w:tcPr>
            <w:tcW w:w="1985" w:type="dxa"/>
          </w:tcPr>
          <w:p w:rsidR="00A524FF" w:rsidRPr="003A3BB8" w:rsidRDefault="00E23F49" w:rsidP="00E23F49">
            <w:pPr>
              <w:jc w:val="both"/>
              <w:rPr>
                <w:rFonts w:ascii="Times New Roman" w:hAnsi="Times New Roman" w:cs="Times New Roman"/>
                <w:sz w:val="20"/>
                <w:szCs w:val="20"/>
              </w:rPr>
            </w:pPr>
            <w:r>
              <w:rPr>
                <w:rFonts w:ascii="Times New Roman" w:hAnsi="Times New Roman" w:cs="Times New Roman"/>
                <w:sz w:val="20"/>
                <w:szCs w:val="20"/>
              </w:rPr>
              <w:t xml:space="preserve">Флуконазол повышает концентрацию ингибиторов </w:t>
            </w:r>
            <w:proofErr w:type="spellStart"/>
            <w:r>
              <w:rPr>
                <w:rFonts w:ascii="Times New Roman" w:hAnsi="Times New Roman" w:cs="Times New Roman"/>
                <w:sz w:val="20"/>
                <w:szCs w:val="20"/>
              </w:rPr>
              <w:t>кальциневрина</w:t>
            </w:r>
            <w:proofErr w:type="spellEnd"/>
          </w:p>
        </w:tc>
        <w:tc>
          <w:tcPr>
            <w:tcW w:w="709" w:type="dxa"/>
          </w:tcPr>
          <w:p w:rsidR="00A524FF" w:rsidRPr="005E073D" w:rsidRDefault="00A524FF" w:rsidP="00D64A51">
            <w:pPr>
              <w:jc w:val="center"/>
              <w:rPr>
                <w:rFonts w:ascii="Times New Roman" w:hAnsi="Times New Roman" w:cs="Times New Roman"/>
                <w:b/>
                <w:sz w:val="20"/>
                <w:szCs w:val="20"/>
              </w:rPr>
            </w:pPr>
            <w:r>
              <w:rPr>
                <w:rFonts w:ascii="Times New Roman" w:hAnsi="Times New Roman" w:cs="Times New Roman"/>
                <w:b/>
                <w:sz w:val="20"/>
                <w:szCs w:val="20"/>
              </w:rPr>
              <w:t>А</w:t>
            </w:r>
          </w:p>
        </w:tc>
      </w:tr>
      <w:tr w:rsidR="00A524FF" w:rsidRPr="005E465D" w:rsidTr="00E020D0">
        <w:trPr>
          <w:jc w:val="center"/>
        </w:trPr>
        <w:tc>
          <w:tcPr>
            <w:tcW w:w="9816" w:type="dxa"/>
            <w:gridSpan w:val="7"/>
          </w:tcPr>
          <w:p w:rsidR="00A524FF" w:rsidRPr="006F0719" w:rsidRDefault="00A524FF" w:rsidP="00D64A51">
            <w:pPr>
              <w:jc w:val="center"/>
              <w:rPr>
                <w:rFonts w:ascii="Times New Roman" w:hAnsi="Times New Roman" w:cs="Times New Roman"/>
                <w:b/>
                <w:sz w:val="20"/>
                <w:szCs w:val="20"/>
              </w:rPr>
            </w:pPr>
            <w:proofErr w:type="spellStart"/>
            <w:r w:rsidRPr="006F0719">
              <w:rPr>
                <w:rFonts w:ascii="Times New Roman" w:hAnsi="Times New Roman" w:cs="Times New Roman"/>
                <w:b/>
                <w:sz w:val="20"/>
                <w:szCs w:val="20"/>
              </w:rPr>
              <w:t>Антигипертензивные</w:t>
            </w:r>
            <w:proofErr w:type="spellEnd"/>
            <w:r w:rsidRPr="006F0719">
              <w:rPr>
                <w:rFonts w:ascii="Times New Roman" w:hAnsi="Times New Roman" w:cs="Times New Roman"/>
                <w:b/>
                <w:sz w:val="20"/>
                <w:szCs w:val="20"/>
              </w:rPr>
              <w:t xml:space="preserve"> препараты</w:t>
            </w:r>
          </w:p>
        </w:tc>
      </w:tr>
      <w:tr w:rsidR="00A524FF" w:rsidRPr="005E465D" w:rsidTr="00E020D0">
        <w:trPr>
          <w:jc w:val="center"/>
        </w:trPr>
        <w:tc>
          <w:tcPr>
            <w:tcW w:w="1560" w:type="dxa"/>
          </w:tcPr>
          <w:p w:rsidR="00A524FF" w:rsidRPr="009969F4" w:rsidRDefault="00A524FF" w:rsidP="00A524FF">
            <w:pPr>
              <w:rPr>
                <w:rFonts w:ascii="Times New Roman" w:hAnsi="Times New Roman" w:cs="Times New Roman"/>
                <w:sz w:val="20"/>
                <w:szCs w:val="20"/>
              </w:rPr>
            </w:pPr>
            <w:r w:rsidRPr="009969F4">
              <w:rPr>
                <w:rFonts w:ascii="Times New Roman" w:hAnsi="Times New Roman" w:cs="Times New Roman"/>
                <w:sz w:val="20"/>
                <w:szCs w:val="20"/>
              </w:rPr>
              <w:t>Нифедипин, 10мг</w:t>
            </w:r>
          </w:p>
        </w:tc>
        <w:tc>
          <w:tcPr>
            <w:tcW w:w="1696" w:type="dxa"/>
          </w:tcPr>
          <w:p w:rsidR="00A524FF" w:rsidRPr="009969F4" w:rsidRDefault="00A524FF" w:rsidP="00A524FF">
            <w:pPr>
              <w:rPr>
                <w:rFonts w:ascii="Times New Roman" w:hAnsi="Times New Roman" w:cs="Times New Roman"/>
                <w:sz w:val="20"/>
                <w:szCs w:val="20"/>
              </w:rPr>
            </w:pPr>
            <w:r w:rsidRPr="009969F4">
              <w:rPr>
                <w:rFonts w:ascii="Times New Roman" w:hAnsi="Times New Roman" w:cs="Times New Roman"/>
                <w:sz w:val="20"/>
                <w:szCs w:val="20"/>
              </w:rPr>
              <w:t>Блокаторы кальциевых каналов</w:t>
            </w:r>
          </w:p>
        </w:tc>
        <w:tc>
          <w:tcPr>
            <w:tcW w:w="1457" w:type="dxa"/>
          </w:tcPr>
          <w:p w:rsidR="00A524FF" w:rsidRPr="009969F4" w:rsidRDefault="00A524FF" w:rsidP="00A524FF">
            <w:pPr>
              <w:rPr>
                <w:rFonts w:ascii="Times New Roman" w:hAnsi="Times New Roman" w:cs="Times New Roman"/>
                <w:sz w:val="20"/>
                <w:szCs w:val="20"/>
              </w:rPr>
            </w:pPr>
            <w:r w:rsidRPr="009969F4">
              <w:rPr>
                <w:rFonts w:ascii="Times New Roman" w:hAnsi="Times New Roman" w:cs="Times New Roman"/>
                <w:sz w:val="20"/>
                <w:szCs w:val="20"/>
              </w:rPr>
              <w:t>5-10 мг</w:t>
            </w:r>
            <w:r>
              <w:rPr>
                <w:rFonts w:ascii="Times New Roman" w:hAnsi="Times New Roman" w:cs="Times New Roman"/>
                <w:sz w:val="20"/>
                <w:szCs w:val="20"/>
              </w:rPr>
              <w:t>, внутрь</w:t>
            </w:r>
          </w:p>
        </w:tc>
        <w:tc>
          <w:tcPr>
            <w:tcW w:w="1276" w:type="dxa"/>
          </w:tcPr>
          <w:p w:rsidR="00A524FF" w:rsidRPr="009969F4" w:rsidRDefault="006F0719" w:rsidP="00A524FF">
            <w:pPr>
              <w:rPr>
                <w:rFonts w:ascii="Times New Roman" w:hAnsi="Times New Roman" w:cs="Times New Roman"/>
                <w:sz w:val="20"/>
                <w:szCs w:val="20"/>
              </w:rPr>
            </w:pPr>
            <w:r>
              <w:rPr>
                <w:rFonts w:ascii="Times New Roman" w:hAnsi="Times New Roman" w:cs="Times New Roman"/>
                <w:sz w:val="20"/>
                <w:szCs w:val="20"/>
              </w:rPr>
              <w:t>Максимально до 3 раз в день</w:t>
            </w:r>
          </w:p>
        </w:tc>
        <w:tc>
          <w:tcPr>
            <w:tcW w:w="1133" w:type="dxa"/>
          </w:tcPr>
          <w:p w:rsidR="00A524FF" w:rsidRPr="0018140A" w:rsidRDefault="00A524FF" w:rsidP="00A524FF">
            <w:pPr>
              <w:rPr>
                <w:rFonts w:ascii="Times New Roman" w:hAnsi="Times New Roman" w:cs="Times New Roman"/>
                <w:sz w:val="20"/>
                <w:szCs w:val="20"/>
              </w:rPr>
            </w:pPr>
            <w:r w:rsidRPr="0018140A">
              <w:rPr>
                <w:rFonts w:ascii="Times New Roman" w:hAnsi="Times New Roman" w:cs="Times New Roman"/>
                <w:sz w:val="20"/>
                <w:szCs w:val="20"/>
              </w:rPr>
              <w:t>До нормализации АД</w:t>
            </w:r>
          </w:p>
        </w:tc>
        <w:tc>
          <w:tcPr>
            <w:tcW w:w="1985" w:type="dxa"/>
          </w:tcPr>
          <w:p w:rsidR="00A524FF" w:rsidRPr="003A3BB8" w:rsidRDefault="006F0719" w:rsidP="00A524FF">
            <w:pPr>
              <w:rPr>
                <w:rFonts w:ascii="Times New Roman" w:hAnsi="Times New Roman" w:cs="Times New Roman"/>
                <w:sz w:val="20"/>
                <w:szCs w:val="20"/>
              </w:rPr>
            </w:pPr>
            <w:r>
              <w:rPr>
                <w:rFonts w:ascii="Times New Roman" w:hAnsi="Times New Roman" w:cs="Times New Roman"/>
                <w:sz w:val="20"/>
                <w:szCs w:val="20"/>
              </w:rPr>
              <w:t>Препарат экстренного снижения АД, вызывает рефлекторную тахикардию</w:t>
            </w:r>
          </w:p>
        </w:tc>
        <w:tc>
          <w:tcPr>
            <w:tcW w:w="709" w:type="dxa"/>
          </w:tcPr>
          <w:p w:rsidR="00A524FF" w:rsidRPr="005E073D" w:rsidRDefault="00A524FF" w:rsidP="00D64A51">
            <w:pPr>
              <w:jc w:val="center"/>
              <w:rPr>
                <w:rFonts w:ascii="Times New Roman" w:hAnsi="Times New Roman" w:cs="Times New Roman"/>
                <w:b/>
                <w:sz w:val="20"/>
                <w:szCs w:val="20"/>
              </w:rPr>
            </w:pPr>
            <w:r>
              <w:rPr>
                <w:rFonts w:ascii="Times New Roman" w:hAnsi="Times New Roman" w:cs="Times New Roman"/>
                <w:b/>
                <w:sz w:val="20"/>
                <w:szCs w:val="20"/>
              </w:rPr>
              <w:t>А</w:t>
            </w:r>
          </w:p>
        </w:tc>
      </w:tr>
      <w:tr w:rsidR="00A524FF" w:rsidRPr="005E465D" w:rsidTr="00E020D0">
        <w:trPr>
          <w:jc w:val="center"/>
        </w:trPr>
        <w:tc>
          <w:tcPr>
            <w:tcW w:w="1560" w:type="dxa"/>
          </w:tcPr>
          <w:p w:rsidR="00A524FF" w:rsidRPr="009969F4" w:rsidRDefault="00A524FF" w:rsidP="00A524FF">
            <w:pPr>
              <w:rPr>
                <w:rFonts w:ascii="Times New Roman" w:hAnsi="Times New Roman" w:cs="Times New Roman"/>
                <w:sz w:val="20"/>
                <w:szCs w:val="20"/>
              </w:rPr>
            </w:pPr>
            <w:r w:rsidRPr="009969F4">
              <w:rPr>
                <w:rFonts w:ascii="Times New Roman" w:hAnsi="Times New Roman" w:cs="Times New Roman"/>
                <w:sz w:val="20"/>
                <w:szCs w:val="20"/>
              </w:rPr>
              <w:t>Нифедипин, р-р 0,01%-50мл</w:t>
            </w:r>
          </w:p>
        </w:tc>
        <w:tc>
          <w:tcPr>
            <w:tcW w:w="1696" w:type="dxa"/>
          </w:tcPr>
          <w:p w:rsidR="00A524FF" w:rsidRPr="009969F4" w:rsidRDefault="00A524FF" w:rsidP="00A524FF">
            <w:pPr>
              <w:rPr>
                <w:rFonts w:ascii="Times New Roman" w:hAnsi="Times New Roman" w:cs="Times New Roman"/>
                <w:sz w:val="20"/>
                <w:szCs w:val="20"/>
              </w:rPr>
            </w:pPr>
            <w:r w:rsidRPr="009969F4">
              <w:rPr>
                <w:rFonts w:ascii="Times New Roman" w:hAnsi="Times New Roman" w:cs="Times New Roman"/>
                <w:sz w:val="20"/>
                <w:szCs w:val="20"/>
              </w:rPr>
              <w:t>Блокаторы кальциевых каналов</w:t>
            </w:r>
          </w:p>
        </w:tc>
        <w:tc>
          <w:tcPr>
            <w:tcW w:w="1457" w:type="dxa"/>
          </w:tcPr>
          <w:p w:rsidR="00A524FF" w:rsidRPr="009969F4" w:rsidRDefault="00A524FF" w:rsidP="00A524FF">
            <w:pPr>
              <w:rPr>
                <w:rFonts w:ascii="Times New Roman" w:hAnsi="Times New Roman" w:cs="Times New Roman"/>
                <w:sz w:val="20"/>
                <w:szCs w:val="20"/>
              </w:rPr>
            </w:pPr>
            <w:r w:rsidRPr="009969F4">
              <w:rPr>
                <w:rFonts w:ascii="Times New Roman" w:hAnsi="Times New Roman" w:cs="Times New Roman"/>
                <w:sz w:val="20"/>
                <w:szCs w:val="20"/>
              </w:rPr>
              <w:t>5-10 мг</w:t>
            </w:r>
            <w:r>
              <w:rPr>
                <w:rFonts w:ascii="Times New Roman" w:hAnsi="Times New Roman" w:cs="Times New Roman"/>
                <w:sz w:val="20"/>
                <w:szCs w:val="20"/>
              </w:rPr>
              <w:t>, в/в</w:t>
            </w:r>
          </w:p>
        </w:tc>
        <w:tc>
          <w:tcPr>
            <w:tcW w:w="1276" w:type="dxa"/>
          </w:tcPr>
          <w:p w:rsidR="00A524FF" w:rsidRPr="009969F4" w:rsidRDefault="006F0719" w:rsidP="00A524FF">
            <w:pPr>
              <w:rPr>
                <w:rFonts w:ascii="Times New Roman" w:hAnsi="Times New Roman" w:cs="Times New Roman"/>
                <w:sz w:val="20"/>
                <w:szCs w:val="20"/>
              </w:rPr>
            </w:pPr>
            <w:r>
              <w:rPr>
                <w:rFonts w:ascii="Times New Roman" w:hAnsi="Times New Roman" w:cs="Times New Roman"/>
                <w:sz w:val="20"/>
                <w:szCs w:val="20"/>
              </w:rPr>
              <w:t>1-2 раза в день</w:t>
            </w:r>
          </w:p>
        </w:tc>
        <w:tc>
          <w:tcPr>
            <w:tcW w:w="1133" w:type="dxa"/>
          </w:tcPr>
          <w:p w:rsidR="00A524FF" w:rsidRPr="005E465D" w:rsidRDefault="00A524FF" w:rsidP="00A524FF">
            <w:pPr>
              <w:rPr>
                <w:rFonts w:ascii="Times New Roman" w:hAnsi="Times New Roman" w:cs="Times New Roman"/>
                <w:b/>
                <w:sz w:val="20"/>
                <w:szCs w:val="20"/>
              </w:rPr>
            </w:pPr>
            <w:r w:rsidRPr="0018140A">
              <w:rPr>
                <w:rFonts w:ascii="Times New Roman" w:hAnsi="Times New Roman" w:cs="Times New Roman"/>
                <w:sz w:val="20"/>
                <w:szCs w:val="20"/>
              </w:rPr>
              <w:t>До нормализации АД</w:t>
            </w:r>
          </w:p>
        </w:tc>
        <w:tc>
          <w:tcPr>
            <w:tcW w:w="1985" w:type="dxa"/>
          </w:tcPr>
          <w:p w:rsidR="00A524FF" w:rsidRPr="003A3BB8" w:rsidRDefault="006F0719" w:rsidP="00A524FF">
            <w:pPr>
              <w:rPr>
                <w:rFonts w:ascii="Times New Roman" w:hAnsi="Times New Roman" w:cs="Times New Roman"/>
                <w:sz w:val="20"/>
                <w:szCs w:val="20"/>
              </w:rPr>
            </w:pPr>
            <w:r>
              <w:rPr>
                <w:rFonts w:ascii="Times New Roman" w:hAnsi="Times New Roman" w:cs="Times New Roman"/>
                <w:sz w:val="20"/>
                <w:szCs w:val="20"/>
              </w:rPr>
              <w:t>Препарат экстренного снижения АД, вызывает рефлекторную тахикардию</w:t>
            </w:r>
            <w:r w:rsidR="00F26F5F">
              <w:rPr>
                <w:rFonts w:ascii="Times New Roman" w:hAnsi="Times New Roman" w:cs="Times New Roman"/>
                <w:sz w:val="20"/>
                <w:szCs w:val="20"/>
              </w:rPr>
              <w:t>. Повышает концентрацию такролимуса в крови</w:t>
            </w:r>
          </w:p>
        </w:tc>
        <w:tc>
          <w:tcPr>
            <w:tcW w:w="709" w:type="dxa"/>
          </w:tcPr>
          <w:p w:rsidR="00A524FF" w:rsidRPr="005E073D" w:rsidRDefault="00A524FF" w:rsidP="00D64A51">
            <w:pPr>
              <w:jc w:val="center"/>
              <w:rPr>
                <w:rFonts w:ascii="Times New Roman" w:hAnsi="Times New Roman" w:cs="Times New Roman"/>
                <w:b/>
                <w:sz w:val="20"/>
                <w:szCs w:val="20"/>
              </w:rPr>
            </w:pPr>
            <w:r>
              <w:rPr>
                <w:rFonts w:ascii="Times New Roman" w:hAnsi="Times New Roman" w:cs="Times New Roman"/>
                <w:b/>
                <w:sz w:val="20"/>
                <w:szCs w:val="20"/>
              </w:rPr>
              <w:t>А</w:t>
            </w:r>
          </w:p>
        </w:tc>
      </w:tr>
      <w:tr w:rsidR="00A524FF" w:rsidRPr="005E465D" w:rsidTr="00E020D0">
        <w:trPr>
          <w:jc w:val="center"/>
        </w:trPr>
        <w:tc>
          <w:tcPr>
            <w:tcW w:w="1560" w:type="dxa"/>
          </w:tcPr>
          <w:p w:rsidR="00A524FF" w:rsidRPr="009969F4" w:rsidRDefault="00A524FF" w:rsidP="00A524FF">
            <w:pPr>
              <w:rPr>
                <w:rFonts w:ascii="Times New Roman" w:hAnsi="Times New Roman" w:cs="Times New Roman"/>
                <w:sz w:val="20"/>
                <w:szCs w:val="20"/>
              </w:rPr>
            </w:pPr>
            <w:proofErr w:type="spellStart"/>
            <w:r>
              <w:rPr>
                <w:rFonts w:ascii="Times New Roman" w:hAnsi="Times New Roman" w:cs="Times New Roman"/>
                <w:sz w:val="20"/>
                <w:szCs w:val="20"/>
              </w:rPr>
              <w:t>Нимодипин</w:t>
            </w:r>
            <w:proofErr w:type="spellEnd"/>
            <w:r>
              <w:rPr>
                <w:rFonts w:ascii="Times New Roman" w:hAnsi="Times New Roman" w:cs="Times New Roman"/>
                <w:sz w:val="20"/>
                <w:szCs w:val="20"/>
              </w:rPr>
              <w:t>, 10мг/50мл</w:t>
            </w:r>
          </w:p>
        </w:tc>
        <w:tc>
          <w:tcPr>
            <w:tcW w:w="1696" w:type="dxa"/>
          </w:tcPr>
          <w:p w:rsidR="00A524FF" w:rsidRPr="009969F4" w:rsidRDefault="00A524FF" w:rsidP="00A524FF">
            <w:pPr>
              <w:rPr>
                <w:rFonts w:ascii="Times New Roman" w:hAnsi="Times New Roman" w:cs="Times New Roman"/>
                <w:sz w:val="20"/>
                <w:szCs w:val="20"/>
              </w:rPr>
            </w:pPr>
            <w:r>
              <w:rPr>
                <w:rFonts w:ascii="Times New Roman" w:hAnsi="Times New Roman" w:cs="Times New Roman"/>
                <w:sz w:val="20"/>
                <w:szCs w:val="20"/>
              </w:rPr>
              <w:t>Блокаторы медленных кальциевых каналов</w:t>
            </w:r>
          </w:p>
        </w:tc>
        <w:tc>
          <w:tcPr>
            <w:tcW w:w="1457" w:type="dxa"/>
          </w:tcPr>
          <w:p w:rsidR="00A524FF" w:rsidRPr="009969F4" w:rsidRDefault="00A524FF" w:rsidP="00A524FF">
            <w:pPr>
              <w:rPr>
                <w:rFonts w:ascii="Times New Roman" w:hAnsi="Times New Roman" w:cs="Times New Roman"/>
                <w:sz w:val="20"/>
                <w:szCs w:val="20"/>
              </w:rPr>
            </w:pPr>
            <w:r>
              <w:rPr>
                <w:rFonts w:ascii="Times New Roman" w:hAnsi="Times New Roman" w:cs="Times New Roman"/>
                <w:sz w:val="20"/>
                <w:szCs w:val="20"/>
              </w:rPr>
              <w:t>15 мкг/кг/час – стартовая доза, 30 мкг/кг/час – 2й час при сохранении АГ</w:t>
            </w:r>
          </w:p>
        </w:tc>
        <w:tc>
          <w:tcPr>
            <w:tcW w:w="1276" w:type="dxa"/>
          </w:tcPr>
          <w:p w:rsidR="00A524FF" w:rsidRPr="009969F4" w:rsidRDefault="006F0719" w:rsidP="00A524FF">
            <w:pPr>
              <w:rPr>
                <w:rFonts w:ascii="Times New Roman" w:hAnsi="Times New Roman" w:cs="Times New Roman"/>
                <w:sz w:val="20"/>
                <w:szCs w:val="20"/>
              </w:rPr>
            </w:pPr>
            <w:r>
              <w:rPr>
                <w:rFonts w:ascii="Times New Roman" w:hAnsi="Times New Roman" w:cs="Times New Roman"/>
                <w:sz w:val="20"/>
                <w:szCs w:val="20"/>
              </w:rPr>
              <w:t>Можно в течение суток</w:t>
            </w:r>
          </w:p>
        </w:tc>
        <w:tc>
          <w:tcPr>
            <w:tcW w:w="1133" w:type="dxa"/>
          </w:tcPr>
          <w:p w:rsidR="00A524FF" w:rsidRPr="005E465D" w:rsidRDefault="00A524FF" w:rsidP="00A524FF">
            <w:pPr>
              <w:rPr>
                <w:rFonts w:ascii="Times New Roman" w:hAnsi="Times New Roman" w:cs="Times New Roman"/>
                <w:b/>
                <w:sz w:val="20"/>
                <w:szCs w:val="20"/>
              </w:rPr>
            </w:pPr>
            <w:r w:rsidRPr="0018140A">
              <w:rPr>
                <w:rFonts w:ascii="Times New Roman" w:hAnsi="Times New Roman" w:cs="Times New Roman"/>
                <w:sz w:val="20"/>
                <w:szCs w:val="20"/>
              </w:rPr>
              <w:t>До нормализации АД</w:t>
            </w:r>
          </w:p>
        </w:tc>
        <w:tc>
          <w:tcPr>
            <w:tcW w:w="1985" w:type="dxa"/>
          </w:tcPr>
          <w:p w:rsidR="00A524FF" w:rsidRPr="003A3BB8" w:rsidRDefault="006F0719" w:rsidP="00A524FF">
            <w:pPr>
              <w:rPr>
                <w:rFonts w:ascii="Times New Roman" w:hAnsi="Times New Roman" w:cs="Times New Roman"/>
                <w:sz w:val="20"/>
                <w:szCs w:val="20"/>
              </w:rPr>
            </w:pPr>
            <w:r>
              <w:rPr>
                <w:rFonts w:ascii="Times New Roman" w:hAnsi="Times New Roman" w:cs="Times New Roman"/>
                <w:sz w:val="20"/>
                <w:szCs w:val="20"/>
              </w:rPr>
              <w:t>Препарат экстренного снижения АД, вызывает рефлекторную тахикардию</w:t>
            </w:r>
          </w:p>
        </w:tc>
        <w:tc>
          <w:tcPr>
            <w:tcW w:w="709" w:type="dxa"/>
          </w:tcPr>
          <w:p w:rsidR="00A524FF" w:rsidRPr="005E073D" w:rsidRDefault="00A524FF" w:rsidP="00D64A51">
            <w:pPr>
              <w:jc w:val="center"/>
              <w:rPr>
                <w:rFonts w:ascii="Times New Roman" w:hAnsi="Times New Roman" w:cs="Times New Roman"/>
                <w:b/>
                <w:sz w:val="20"/>
                <w:szCs w:val="20"/>
              </w:rPr>
            </w:pPr>
            <w:r>
              <w:rPr>
                <w:rFonts w:ascii="Times New Roman" w:hAnsi="Times New Roman" w:cs="Times New Roman"/>
                <w:b/>
                <w:sz w:val="20"/>
                <w:szCs w:val="20"/>
              </w:rPr>
              <w:t>А</w:t>
            </w:r>
          </w:p>
        </w:tc>
      </w:tr>
      <w:tr w:rsidR="00E10976" w:rsidRPr="005E465D" w:rsidTr="00E020D0">
        <w:trPr>
          <w:jc w:val="center"/>
        </w:trPr>
        <w:tc>
          <w:tcPr>
            <w:tcW w:w="1560" w:type="dxa"/>
          </w:tcPr>
          <w:p w:rsidR="00E10976" w:rsidRPr="009969F4" w:rsidRDefault="00E10976" w:rsidP="00E10976">
            <w:pPr>
              <w:rPr>
                <w:rFonts w:ascii="Times New Roman" w:hAnsi="Times New Roman" w:cs="Times New Roman"/>
                <w:sz w:val="20"/>
                <w:szCs w:val="20"/>
              </w:rPr>
            </w:pPr>
            <w:r w:rsidRPr="009969F4">
              <w:rPr>
                <w:rFonts w:ascii="Times New Roman" w:hAnsi="Times New Roman" w:cs="Times New Roman"/>
                <w:sz w:val="20"/>
                <w:szCs w:val="20"/>
              </w:rPr>
              <w:t>Амлодипин, 10мг</w:t>
            </w:r>
          </w:p>
        </w:tc>
        <w:tc>
          <w:tcPr>
            <w:tcW w:w="1696" w:type="dxa"/>
          </w:tcPr>
          <w:p w:rsidR="00E10976" w:rsidRPr="009969F4" w:rsidRDefault="00E10976" w:rsidP="00E10976">
            <w:pPr>
              <w:rPr>
                <w:rFonts w:ascii="Times New Roman" w:hAnsi="Times New Roman" w:cs="Times New Roman"/>
                <w:sz w:val="20"/>
                <w:szCs w:val="20"/>
              </w:rPr>
            </w:pPr>
            <w:r w:rsidRPr="009969F4">
              <w:rPr>
                <w:rFonts w:ascii="Times New Roman" w:hAnsi="Times New Roman" w:cs="Times New Roman"/>
                <w:sz w:val="20"/>
                <w:szCs w:val="20"/>
              </w:rPr>
              <w:t>Блокаторы кальциевых каналов</w:t>
            </w:r>
          </w:p>
        </w:tc>
        <w:tc>
          <w:tcPr>
            <w:tcW w:w="1457" w:type="dxa"/>
          </w:tcPr>
          <w:p w:rsidR="00E10976" w:rsidRPr="009969F4" w:rsidRDefault="00E10976" w:rsidP="00E10976">
            <w:pPr>
              <w:rPr>
                <w:rFonts w:ascii="Times New Roman" w:hAnsi="Times New Roman" w:cs="Times New Roman"/>
                <w:sz w:val="20"/>
                <w:szCs w:val="20"/>
              </w:rPr>
            </w:pPr>
            <w:r w:rsidRPr="009969F4">
              <w:rPr>
                <w:rFonts w:ascii="Times New Roman" w:hAnsi="Times New Roman" w:cs="Times New Roman"/>
                <w:sz w:val="20"/>
                <w:szCs w:val="20"/>
              </w:rPr>
              <w:t>0,1-0,2 мг/кг/сут</w:t>
            </w:r>
            <w:r>
              <w:rPr>
                <w:rFonts w:ascii="Times New Roman" w:hAnsi="Times New Roman" w:cs="Times New Roman"/>
                <w:sz w:val="20"/>
                <w:szCs w:val="20"/>
              </w:rPr>
              <w:t>, внутрь</w:t>
            </w:r>
          </w:p>
        </w:tc>
        <w:tc>
          <w:tcPr>
            <w:tcW w:w="1276" w:type="dxa"/>
          </w:tcPr>
          <w:p w:rsidR="00E10976" w:rsidRPr="009969F4" w:rsidRDefault="00E10976" w:rsidP="00E10976">
            <w:pPr>
              <w:rPr>
                <w:rFonts w:ascii="Times New Roman" w:hAnsi="Times New Roman" w:cs="Times New Roman"/>
                <w:sz w:val="20"/>
                <w:szCs w:val="20"/>
              </w:rPr>
            </w:pPr>
            <w:r>
              <w:rPr>
                <w:rFonts w:ascii="Times New Roman" w:hAnsi="Times New Roman" w:cs="Times New Roman"/>
                <w:sz w:val="20"/>
                <w:szCs w:val="20"/>
              </w:rPr>
              <w:t>1-2 раза/сут</w:t>
            </w:r>
          </w:p>
        </w:tc>
        <w:tc>
          <w:tcPr>
            <w:tcW w:w="1133" w:type="dxa"/>
          </w:tcPr>
          <w:p w:rsidR="00E10976" w:rsidRPr="005E465D" w:rsidRDefault="00E10976" w:rsidP="00E10976">
            <w:pPr>
              <w:rPr>
                <w:rFonts w:ascii="Times New Roman" w:hAnsi="Times New Roman" w:cs="Times New Roman"/>
                <w:b/>
                <w:sz w:val="20"/>
                <w:szCs w:val="20"/>
              </w:rPr>
            </w:pPr>
            <w:r w:rsidRPr="0018140A">
              <w:rPr>
                <w:rFonts w:ascii="Times New Roman" w:hAnsi="Times New Roman" w:cs="Times New Roman"/>
                <w:sz w:val="20"/>
                <w:szCs w:val="20"/>
              </w:rPr>
              <w:t>До нормализации АД</w:t>
            </w:r>
          </w:p>
        </w:tc>
        <w:tc>
          <w:tcPr>
            <w:tcW w:w="1985" w:type="dxa"/>
          </w:tcPr>
          <w:p w:rsidR="00E10976" w:rsidRPr="003A3BB8" w:rsidRDefault="00E10976" w:rsidP="00E10976">
            <w:pPr>
              <w:rPr>
                <w:rFonts w:ascii="Times New Roman" w:hAnsi="Times New Roman" w:cs="Times New Roman"/>
                <w:sz w:val="20"/>
                <w:szCs w:val="20"/>
              </w:rPr>
            </w:pPr>
            <w:r>
              <w:rPr>
                <w:rFonts w:ascii="Times New Roman" w:hAnsi="Times New Roman" w:cs="Times New Roman"/>
                <w:sz w:val="20"/>
                <w:szCs w:val="20"/>
              </w:rPr>
              <w:t>Пролонгированного действия. При снижении СКФ коррекция дозы не  требуется</w:t>
            </w:r>
          </w:p>
        </w:tc>
        <w:tc>
          <w:tcPr>
            <w:tcW w:w="709" w:type="dxa"/>
          </w:tcPr>
          <w:p w:rsidR="00E10976" w:rsidRPr="005E073D" w:rsidRDefault="00E10976" w:rsidP="00D64A51">
            <w:pPr>
              <w:jc w:val="center"/>
              <w:rPr>
                <w:rFonts w:ascii="Times New Roman" w:hAnsi="Times New Roman" w:cs="Times New Roman"/>
                <w:b/>
                <w:sz w:val="20"/>
                <w:szCs w:val="20"/>
              </w:rPr>
            </w:pPr>
            <w:r>
              <w:rPr>
                <w:rFonts w:ascii="Times New Roman" w:hAnsi="Times New Roman" w:cs="Times New Roman"/>
                <w:b/>
                <w:sz w:val="20"/>
                <w:szCs w:val="20"/>
              </w:rPr>
              <w:t>А</w:t>
            </w:r>
          </w:p>
        </w:tc>
      </w:tr>
      <w:tr w:rsidR="00E10976" w:rsidRPr="005E465D" w:rsidTr="00E020D0">
        <w:trPr>
          <w:jc w:val="center"/>
        </w:trPr>
        <w:tc>
          <w:tcPr>
            <w:tcW w:w="1560" w:type="dxa"/>
          </w:tcPr>
          <w:p w:rsidR="00E10976" w:rsidRDefault="00E10976" w:rsidP="00E10976">
            <w:pPr>
              <w:rPr>
                <w:rFonts w:ascii="Times New Roman" w:hAnsi="Times New Roman" w:cs="Times New Roman"/>
                <w:sz w:val="20"/>
                <w:szCs w:val="20"/>
              </w:rPr>
            </w:pPr>
            <w:r>
              <w:rPr>
                <w:rFonts w:ascii="Times New Roman" w:hAnsi="Times New Roman" w:cs="Times New Roman"/>
                <w:sz w:val="20"/>
                <w:szCs w:val="20"/>
              </w:rPr>
              <w:t>Гидралазин</w:t>
            </w:r>
          </w:p>
        </w:tc>
        <w:tc>
          <w:tcPr>
            <w:tcW w:w="1696" w:type="dxa"/>
          </w:tcPr>
          <w:p w:rsidR="00E10976" w:rsidRDefault="00E10976" w:rsidP="00E10976">
            <w:pPr>
              <w:rPr>
                <w:rFonts w:ascii="Times New Roman" w:hAnsi="Times New Roman" w:cs="Times New Roman"/>
                <w:sz w:val="20"/>
                <w:szCs w:val="20"/>
              </w:rPr>
            </w:pPr>
            <w:r>
              <w:rPr>
                <w:rFonts w:ascii="Times New Roman" w:hAnsi="Times New Roman" w:cs="Times New Roman"/>
                <w:sz w:val="20"/>
                <w:szCs w:val="20"/>
              </w:rPr>
              <w:t>Вазодилататоры</w:t>
            </w:r>
          </w:p>
        </w:tc>
        <w:tc>
          <w:tcPr>
            <w:tcW w:w="1457" w:type="dxa"/>
          </w:tcPr>
          <w:p w:rsidR="00E10976" w:rsidRDefault="00E10976" w:rsidP="00E10976">
            <w:pPr>
              <w:rPr>
                <w:rFonts w:ascii="Times New Roman" w:hAnsi="Times New Roman" w:cs="Times New Roman"/>
                <w:sz w:val="20"/>
                <w:szCs w:val="20"/>
              </w:rPr>
            </w:pPr>
            <w:r>
              <w:rPr>
                <w:rFonts w:ascii="Times New Roman" w:hAnsi="Times New Roman" w:cs="Times New Roman"/>
                <w:sz w:val="20"/>
                <w:szCs w:val="20"/>
              </w:rPr>
              <w:t xml:space="preserve">0,25-0,5 мг/кг, </w:t>
            </w:r>
            <w:r>
              <w:rPr>
                <w:rFonts w:ascii="Times New Roman" w:hAnsi="Times New Roman" w:cs="Times New Roman"/>
                <w:sz w:val="20"/>
                <w:szCs w:val="20"/>
              </w:rPr>
              <w:lastRenderedPageBreak/>
              <w:t>внутрь</w:t>
            </w:r>
          </w:p>
        </w:tc>
        <w:tc>
          <w:tcPr>
            <w:tcW w:w="1276" w:type="dxa"/>
          </w:tcPr>
          <w:p w:rsidR="00E10976" w:rsidRPr="009969F4" w:rsidRDefault="00E10976" w:rsidP="00E10976">
            <w:pPr>
              <w:rPr>
                <w:rFonts w:ascii="Times New Roman" w:hAnsi="Times New Roman" w:cs="Times New Roman"/>
                <w:sz w:val="20"/>
                <w:szCs w:val="20"/>
              </w:rPr>
            </w:pPr>
            <w:r>
              <w:rPr>
                <w:rFonts w:ascii="Times New Roman" w:hAnsi="Times New Roman" w:cs="Times New Roman"/>
                <w:sz w:val="20"/>
                <w:szCs w:val="20"/>
              </w:rPr>
              <w:lastRenderedPageBreak/>
              <w:t>1-3 р/сут</w:t>
            </w:r>
          </w:p>
        </w:tc>
        <w:tc>
          <w:tcPr>
            <w:tcW w:w="1133" w:type="dxa"/>
          </w:tcPr>
          <w:p w:rsidR="00E10976" w:rsidRPr="0018140A" w:rsidRDefault="00E10976" w:rsidP="00E10976">
            <w:pPr>
              <w:rPr>
                <w:rFonts w:ascii="Times New Roman" w:hAnsi="Times New Roman" w:cs="Times New Roman"/>
                <w:sz w:val="20"/>
                <w:szCs w:val="20"/>
              </w:rPr>
            </w:pPr>
            <w:r w:rsidRPr="0018140A">
              <w:rPr>
                <w:rFonts w:ascii="Times New Roman" w:hAnsi="Times New Roman" w:cs="Times New Roman"/>
                <w:sz w:val="20"/>
                <w:szCs w:val="20"/>
              </w:rPr>
              <w:t xml:space="preserve">До </w:t>
            </w:r>
            <w:r w:rsidRPr="0018140A">
              <w:rPr>
                <w:rFonts w:ascii="Times New Roman" w:hAnsi="Times New Roman" w:cs="Times New Roman"/>
                <w:sz w:val="20"/>
                <w:szCs w:val="20"/>
              </w:rPr>
              <w:lastRenderedPageBreak/>
              <w:t>нормализации АД</w:t>
            </w:r>
          </w:p>
        </w:tc>
        <w:tc>
          <w:tcPr>
            <w:tcW w:w="1985" w:type="dxa"/>
          </w:tcPr>
          <w:p w:rsidR="00E10976" w:rsidRDefault="00E10976" w:rsidP="00E10976">
            <w:pPr>
              <w:jc w:val="both"/>
              <w:rPr>
                <w:rFonts w:ascii="Times New Roman" w:hAnsi="Times New Roman" w:cs="Times New Roman"/>
                <w:sz w:val="20"/>
                <w:szCs w:val="20"/>
              </w:rPr>
            </w:pPr>
            <w:r w:rsidRPr="009B37DE">
              <w:rPr>
                <w:rFonts w:ascii="Times New Roman" w:hAnsi="Times New Roman" w:cs="Times New Roman"/>
                <w:sz w:val="20"/>
                <w:szCs w:val="20"/>
              </w:rPr>
              <w:lastRenderedPageBreak/>
              <w:t xml:space="preserve">Головная боль, </w:t>
            </w:r>
            <w:r w:rsidRPr="009B37DE">
              <w:rPr>
                <w:rFonts w:ascii="Times New Roman" w:hAnsi="Times New Roman" w:cs="Times New Roman"/>
                <w:sz w:val="20"/>
                <w:szCs w:val="20"/>
              </w:rPr>
              <w:lastRenderedPageBreak/>
              <w:t xml:space="preserve">повышение </w:t>
            </w:r>
            <w:r>
              <w:rPr>
                <w:rFonts w:ascii="Times New Roman" w:hAnsi="Times New Roman" w:cs="Times New Roman"/>
                <w:sz w:val="20"/>
                <w:szCs w:val="20"/>
              </w:rPr>
              <w:t>Т тела</w:t>
            </w:r>
            <w:r w:rsidRPr="009B37DE">
              <w:rPr>
                <w:rFonts w:ascii="Times New Roman" w:hAnsi="Times New Roman" w:cs="Times New Roman"/>
                <w:sz w:val="20"/>
                <w:szCs w:val="20"/>
              </w:rPr>
              <w:t xml:space="preserve">, гипотензия, тахикардия, </w:t>
            </w:r>
            <w:proofErr w:type="spellStart"/>
            <w:r w:rsidRPr="009B37DE">
              <w:rPr>
                <w:rFonts w:ascii="Times New Roman" w:hAnsi="Times New Roman" w:cs="Times New Roman"/>
                <w:sz w:val="20"/>
                <w:szCs w:val="20"/>
              </w:rPr>
              <w:t>кардиалгия</w:t>
            </w:r>
            <w:proofErr w:type="spellEnd"/>
            <w:r w:rsidRPr="009B37DE">
              <w:rPr>
                <w:rFonts w:ascii="Times New Roman" w:hAnsi="Times New Roman" w:cs="Times New Roman"/>
                <w:sz w:val="20"/>
                <w:szCs w:val="20"/>
              </w:rPr>
              <w:t xml:space="preserve">, стенокардия, приливы, потливость, слезотечение, тошнота, </w:t>
            </w:r>
            <w:proofErr w:type="spellStart"/>
            <w:r w:rsidRPr="009B37DE">
              <w:rPr>
                <w:rFonts w:ascii="Times New Roman" w:hAnsi="Times New Roman" w:cs="Times New Roman"/>
                <w:sz w:val="20"/>
                <w:szCs w:val="20"/>
              </w:rPr>
              <w:t>волчаночноподоб</w:t>
            </w:r>
            <w:proofErr w:type="spellEnd"/>
          </w:p>
          <w:p w:rsidR="00E10976" w:rsidRPr="009B37DE" w:rsidRDefault="00E10976" w:rsidP="00E10976">
            <w:pPr>
              <w:jc w:val="both"/>
              <w:rPr>
                <w:rFonts w:ascii="Times New Roman" w:hAnsi="Times New Roman" w:cs="Times New Roman"/>
                <w:sz w:val="20"/>
                <w:szCs w:val="20"/>
              </w:rPr>
            </w:pPr>
            <w:proofErr w:type="spellStart"/>
            <w:r w:rsidRPr="009B37DE">
              <w:rPr>
                <w:rFonts w:ascii="Times New Roman" w:hAnsi="Times New Roman" w:cs="Times New Roman"/>
                <w:sz w:val="20"/>
                <w:szCs w:val="20"/>
              </w:rPr>
              <w:t>ный</w:t>
            </w:r>
            <w:proofErr w:type="spellEnd"/>
            <w:r w:rsidRPr="009B37DE">
              <w:rPr>
                <w:rFonts w:ascii="Times New Roman" w:hAnsi="Times New Roman" w:cs="Times New Roman"/>
                <w:sz w:val="20"/>
                <w:szCs w:val="20"/>
              </w:rPr>
              <w:t xml:space="preserve"> синдром</w:t>
            </w:r>
          </w:p>
        </w:tc>
        <w:tc>
          <w:tcPr>
            <w:tcW w:w="709" w:type="dxa"/>
          </w:tcPr>
          <w:p w:rsidR="00E10976" w:rsidRPr="005E073D" w:rsidRDefault="00E10976" w:rsidP="00D64A51">
            <w:pPr>
              <w:jc w:val="center"/>
              <w:rPr>
                <w:rFonts w:ascii="Times New Roman" w:hAnsi="Times New Roman" w:cs="Times New Roman"/>
                <w:b/>
                <w:sz w:val="20"/>
                <w:szCs w:val="20"/>
              </w:rPr>
            </w:pPr>
            <w:r>
              <w:rPr>
                <w:rFonts w:ascii="Times New Roman" w:hAnsi="Times New Roman" w:cs="Times New Roman"/>
                <w:b/>
                <w:sz w:val="20"/>
                <w:szCs w:val="20"/>
              </w:rPr>
              <w:lastRenderedPageBreak/>
              <w:t>А</w:t>
            </w:r>
          </w:p>
        </w:tc>
      </w:tr>
      <w:tr w:rsidR="00E10976" w:rsidRPr="005E465D" w:rsidTr="00E020D0">
        <w:trPr>
          <w:jc w:val="center"/>
        </w:trPr>
        <w:tc>
          <w:tcPr>
            <w:tcW w:w="1560" w:type="dxa"/>
          </w:tcPr>
          <w:p w:rsidR="00E10976" w:rsidRDefault="00E10976" w:rsidP="00E10976">
            <w:pPr>
              <w:rPr>
                <w:rFonts w:ascii="Times New Roman" w:hAnsi="Times New Roman" w:cs="Times New Roman"/>
                <w:sz w:val="20"/>
                <w:szCs w:val="20"/>
              </w:rPr>
            </w:pPr>
            <w:r>
              <w:rPr>
                <w:rFonts w:ascii="Times New Roman" w:hAnsi="Times New Roman" w:cs="Times New Roman"/>
                <w:sz w:val="20"/>
                <w:szCs w:val="20"/>
              </w:rPr>
              <w:lastRenderedPageBreak/>
              <w:t>Гидралазин</w:t>
            </w:r>
          </w:p>
        </w:tc>
        <w:tc>
          <w:tcPr>
            <w:tcW w:w="1696" w:type="dxa"/>
          </w:tcPr>
          <w:p w:rsidR="00E10976" w:rsidRDefault="00E10976" w:rsidP="00E10976">
            <w:pPr>
              <w:rPr>
                <w:rFonts w:ascii="Times New Roman" w:hAnsi="Times New Roman" w:cs="Times New Roman"/>
                <w:sz w:val="20"/>
                <w:szCs w:val="20"/>
              </w:rPr>
            </w:pPr>
            <w:r>
              <w:rPr>
                <w:rFonts w:ascii="Times New Roman" w:hAnsi="Times New Roman" w:cs="Times New Roman"/>
                <w:sz w:val="20"/>
                <w:szCs w:val="20"/>
              </w:rPr>
              <w:t>Вазодилататоры</w:t>
            </w:r>
          </w:p>
        </w:tc>
        <w:tc>
          <w:tcPr>
            <w:tcW w:w="1457" w:type="dxa"/>
          </w:tcPr>
          <w:p w:rsidR="00E10976" w:rsidRDefault="00E10976" w:rsidP="00E10976">
            <w:pPr>
              <w:rPr>
                <w:rFonts w:ascii="Times New Roman" w:hAnsi="Times New Roman" w:cs="Times New Roman"/>
                <w:sz w:val="20"/>
                <w:szCs w:val="20"/>
              </w:rPr>
            </w:pPr>
            <w:r>
              <w:rPr>
                <w:rFonts w:ascii="Times New Roman" w:hAnsi="Times New Roman" w:cs="Times New Roman"/>
                <w:sz w:val="20"/>
                <w:szCs w:val="20"/>
              </w:rPr>
              <w:t>0,3-0,5 мг/кг/разовая доза (максимальная доза 3 мг/кг/сут), в/в</w:t>
            </w:r>
          </w:p>
        </w:tc>
        <w:tc>
          <w:tcPr>
            <w:tcW w:w="1276" w:type="dxa"/>
          </w:tcPr>
          <w:p w:rsidR="00E10976" w:rsidRDefault="00E10976" w:rsidP="00E10976">
            <w:pPr>
              <w:rPr>
                <w:rFonts w:ascii="Times New Roman" w:hAnsi="Times New Roman" w:cs="Times New Roman"/>
                <w:sz w:val="20"/>
                <w:szCs w:val="20"/>
              </w:rPr>
            </w:pPr>
            <w:r>
              <w:rPr>
                <w:rFonts w:ascii="Times New Roman" w:hAnsi="Times New Roman" w:cs="Times New Roman"/>
                <w:sz w:val="20"/>
                <w:szCs w:val="20"/>
              </w:rPr>
              <w:t>болюсно</w:t>
            </w:r>
          </w:p>
        </w:tc>
        <w:tc>
          <w:tcPr>
            <w:tcW w:w="1133" w:type="dxa"/>
          </w:tcPr>
          <w:p w:rsidR="00E10976" w:rsidRPr="0018140A" w:rsidRDefault="00E10976" w:rsidP="00E10976">
            <w:pPr>
              <w:rPr>
                <w:rFonts w:ascii="Times New Roman" w:hAnsi="Times New Roman" w:cs="Times New Roman"/>
                <w:sz w:val="20"/>
                <w:szCs w:val="20"/>
              </w:rPr>
            </w:pPr>
            <w:r w:rsidRPr="0018140A">
              <w:rPr>
                <w:rFonts w:ascii="Times New Roman" w:hAnsi="Times New Roman" w:cs="Times New Roman"/>
                <w:sz w:val="20"/>
                <w:szCs w:val="20"/>
              </w:rPr>
              <w:t>До нормализации АД</w:t>
            </w:r>
          </w:p>
        </w:tc>
        <w:tc>
          <w:tcPr>
            <w:tcW w:w="1985" w:type="dxa"/>
          </w:tcPr>
          <w:p w:rsidR="00E10976" w:rsidRPr="003A3BB8" w:rsidRDefault="00E10976" w:rsidP="00E10976">
            <w:pPr>
              <w:rPr>
                <w:rFonts w:ascii="Times New Roman" w:hAnsi="Times New Roman" w:cs="Times New Roman"/>
                <w:sz w:val="20"/>
                <w:szCs w:val="20"/>
              </w:rPr>
            </w:pPr>
            <w:r>
              <w:rPr>
                <w:rFonts w:ascii="Times New Roman" w:hAnsi="Times New Roman" w:cs="Times New Roman"/>
                <w:sz w:val="20"/>
                <w:szCs w:val="20"/>
              </w:rPr>
              <w:t>см выше</w:t>
            </w:r>
          </w:p>
        </w:tc>
        <w:tc>
          <w:tcPr>
            <w:tcW w:w="709" w:type="dxa"/>
          </w:tcPr>
          <w:p w:rsidR="00E10976" w:rsidRPr="005E073D" w:rsidRDefault="00E10976" w:rsidP="00D64A51">
            <w:pPr>
              <w:jc w:val="center"/>
              <w:rPr>
                <w:rFonts w:ascii="Times New Roman" w:hAnsi="Times New Roman" w:cs="Times New Roman"/>
                <w:b/>
                <w:sz w:val="20"/>
                <w:szCs w:val="20"/>
              </w:rPr>
            </w:pPr>
            <w:r>
              <w:rPr>
                <w:rFonts w:ascii="Times New Roman" w:hAnsi="Times New Roman" w:cs="Times New Roman"/>
                <w:b/>
                <w:sz w:val="20"/>
                <w:szCs w:val="20"/>
              </w:rPr>
              <w:t>А</w:t>
            </w:r>
          </w:p>
        </w:tc>
      </w:tr>
      <w:tr w:rsidR="00E10976" w:rsidRPr="005E465D" w:rsidTr="00E020D0">
        <w:trPr>
          <w:jc w:val="center"/>
        </w:trPr>
        <w:tc>
          <w:tcPr>
            <w:tcW w:w="1560" w:type="dxa"/>
          </w:tcPr>
          <w:p w:rsidR="00E10976" w:rsidRDefault="00E10976" w:rsidP="00E10976">
            <w:pPr>
              <w:rPr>
                <w:rFonts w:ascii="Times New Roman" w:hAnsi="Times New Roman" w:cs="Times New Roman"/>
                <w:sz w:val="20"/>
                <w:szCs w:val="20"/>
              </w:rPr>
            </w:pPr>
            <w:r>
              <w:rPr>
                <w:rFonts w:ascii="Times New Roman" w:hAnsi="Times New Roman" w:cs="Times New Roman"/>
                <w:sz w:val="20"/>
                <w:szCs w:val="20"/>
              </w:rPr>
              <w:t>Натрия нитропруссид, 0,05г</w:t>
            </w:r>
          </w:p>
        </w:tc>
        <w:tc>
          <w:tcPr>
            <w:tcW w:w="1696" w:type="dxa"/>
          </w:tcPr>
          <w:p w:rsidR="00E10976" w:rsidRDefault="00E10976" w:rsidP="00E10976">
            <w:pPr>
              <w:rPr>
                <w:rFonts w:ascii="Times New Roman" w:hAnsi="Times New Roman" w:cs="Times New Roman"/>
                <w:sz w:val="20"/>
                <w:szCs w:val="20"/>
              </w:rPr>
            </w:pPr>
            <w:r>
              <w:rPr>
                <w:rFonts w:ascii="Times New Roman" w:hAnsi="Times New Roman" w:cs="Times New Roman"/>
                <w:sz w:val="20"/>
                <w:szCs w:val="20"/>
              </w:rPr>
              <w:t>Вазодилататоры</w:t>
            </w:r>
          </w:p>
        </w:tc>
        <w:tc>
          <w:tcPr>
            <w:tcW w:w="1457" w:type="dxa"/>
          </w:tcPr>
          <w:p w:rsidR="00E10976" w:rsidRDefault="00E10976" w:rsidP="00E10976">
            <w:pPr>
              <w:rPr>
                <w:rFonts w:ascii="Times New Roman" w:hAnsi="Times New Roman" w:cs="Times New Roman"/>
                <w:sz w:val="20"/>
                <w:szCs w:val="20"/>
              </w:rPr>
            </w:pPr>
            <w:r>
              <w:rPr>
                <w:rFonts w:ascii="Times New Roman" w:hAnsi="Times New Roman" w:cs="Times New Roman"/>
                <w:sz w:val="20"/>
                <w:szCs w:val="20"/>
              </w:rPr>
              <w:t>0,25-0,5 мкг/кг/мин, в/в (увеличивать дозу медленно)</w:t>
            </w:r>
          </w:p>
        </w:tc>
        <w:tc>
          <w:tcPr>
            <w:tcW w:w="1276" w:type="dxa"/>
          </w:tcPr>
          <w:p w:rsidR="00E10976" w:rsidRDefault="00E10976" w:rsidP="00E10976">
            <w:pPr>
              <w:rPr>
                <w:rFonts w:ascii="Times New Roman" w:hAnsi="Times New Roman" w:cs="Times New Roman"/>
                <w:sz w:val="20"/>
                <w:szCs w:val="20"/>
              </w:rPr>
            </w:pPr>
            <w:r>
              <w:rPr>
                <w:rFonts w:ascii="Times New Roman" w:hAnsi="Times New Roman" w:cs="Times New Roman"/>
                <w:sz w:val="20"/>
                <w:szCs w:val="20"/>
              </w:rPr>
              <w:t xml:space="preserve">Если назначается </w:t>
            </w:r>
            <w:r w:rsidRPr="000E757E">
              <w:rPr>
                <w:rFonts w:ascii="Times New Roman" w:hAnsi="Times New Roman" w:cs="Times New Roman"/>
                <w:sz w:val="18"/>
                <w:szCs w:val="18"/>
              </w:rPr>
              <w:t>&gt;</w:t>
            </w:r>
            <w:r>
              <w:rPr>
                <w:rFonts w:ascii="Times New Roman" w:hAnsi="Times New Roman" w:cs="Times New Roman"/>
                <w:sz w:val="18"/>
                <w:szCs w:val="18"/>
              </w:rPr>
              <w:t>3 дней контроль цианидов в крови</w:t>
            </w:r>
          </w:p>
        </w:tc>
        <w:tc>
          <w:tcPr>
            <w:tcW w:w="1133" w:type="dxa"/>
          </w:tcPr>
          <w:p w:rsidR="00E10976" w:rsidRPr="0018140A" w:rsidRDefault="00E10976" w:rsidP="00E10976">
            <w:pPr>
              <w:rPr>
                <w:rFonts w:ascii="Times New Roman" w:hAnsi="Times New Roman" w:cs="Times New Roman"/>
                <w:sz w:val="20"/>
                <w:szCs w:val="20"/>
              </w:rPr>
            </w:pPr>
            <w:r w:rsidRPr="0018140A">
              <w:rPr>
                <w:rFonts w:ascii="Times New Roman" w:hAnsi="Times New Roman" w:cs="Times New Roman"/>
                <w:sz w:val="20"/>
                <w:szCs w:val="20"/>
              </w:rPr>
              <w:t>До нормализации АД</w:t>
            </w:r>
          </w:p>
        </w:tc>
        <w:tc>
          <w:tcPr>
            <w:tcW w:w="1985" w:type="dxa"/>
          </w:tcPr>
          <w:p w:rsidR="00E10976" w:rsidRPr="003A3BB8" w:rsidRDefault="00E10976" w:rsidP="00E10976">
            <w:pPr>
              <w:rPr>
                <w:rFonts w:ascii="Times New Roman" w:hAnsi="Times New Roman" w:cs="Times New Roman"/>
                <w:sz w:val="20"/>
                <w:szCs w:val="20"/>
              </w:rPr>
            </w:pPr>
            <w:r>
              <w:rPr>
                <w:rFonts w:ascii="Times New Roman" w:hAnsi="Times New Roman" w:cs="Times New Roman"/>
                <w:sz w:val="20"/>
                <w:szCs w:val="20"/>
              </w:rPr>
              <w:t>Нельзя использовать у пациентов с дефицитом В12, печеночной недостаточностью, врожденной атрофией зрительных нервов</w:t>
            </w:r>
          </w:p>
        </w:tc>
        <w:tc>
          <w:tcPr>
            <w:tcW w:w="709" w:type="dxa"/>
          </w:tcPr>
          <w:p w:rsidR="00E10976" w:rsidRPr="005E073D" w:rsidRDefault="00E10976" w:rsidP="00D64A51">
            <w:pPr>
              <w:jc w:val="center"/>
              <w:rPr>
                <w:rFonts w:ascii="Times New Roman" w:hAnsi="Times New Roman" w:cs="Times New Roman"/>
                <w:b/>
                <w:sz w:val="20"/>
                <w:szCs w:val="20"/>
              </w:rPr>
            </w:pPr>
            <w:r>
              <w:rPr>
                <w:rFonts w:ascii="Times New Roman" w:hAnsi="Times New Roman" w:cs="Times New Roman"/>
                <w:b/>
                <w:sz w:val="20"/>
                <w:szCs w:val="20"/>
              </w:rPr>
              <w:t>А</w:t>
            </w:r>
          </w:p>
        </w:tc>
      </w:tr>
      <w:tr w:rsidR="00E10976" w:rsidRPr="005E465D" w:rsidTr="00E020D0">
        <w:trPr>
          <w:jc w:val="center"/>
        </w:trPr>
        <w:tc>
          <w:tcPr>
            <w:tcW w:w="1560" w:type="dxa"/>
          </w:tcPr>
          <w:p w:rsidR="00E10976" w:rsidRDefault="00E10976" w:rsidP="00E10976">
            <w:pPr>
              <w:rPr>
                <w:rFonts w:ascii="Times New Roman" w:hAnsi="Times New Roman" w:cs="Times New Roman"/>
                <w:sz w:val="20"/>
                <w:szCs w:val="20"/>
              </w:rPr>
            </w:pPr>
            <w:r>
              <w:rPr>
                <w:rFonts w:ascii="Times New Roman" w:hAnsi="Times New Roman" w:cs="Times New Roman"/>
                <w:sz w:val="20"/>
                <w:szCs w:val="20"/>
              </w:rPr>
              <w:t>Атенолол, 25мг, 50мг, 100мг, сироп 25мг/5мл</w:t>
            </w:r>
          </w:p>
        </w:tc>
        <w:tc>
          <w:tcPr>
            <w:tcW w:w="1696" w:type="dxa"/>
          </w:tcPr>
          <w:p w:rsidR="00E10976" w:rsidRDefault="00E10976" w:rsidP="00E10976">
            <w:pPr>
              <w:rPr>
                <w:rFonts w:ascii="Times New Roman" w:hAnsi="Times New Roman" w:cs="Times New Roman"/>
                <w:sz w:val="20"/>
                <w:szCs w:val="20"/>
              </w:rPr>
            </w:pPr>
            <w:r>
              <w:rPr>
                <w:rFonts w:ascii="Times New Roman" w:hAnsi="Times New Roman" w:cs="Times New Roman"/>
                <w:sz w:val="20"/>
                <w:szCs w:val="20"/>
              </w:rPr>
              <w:t>β-</w:t>
            </w:r>
            <w:proofErr w:type="spellStart"/>
            <w:r>
              <w:rPr>
                <w:rFonts w:ascii="Times New Roman" w:hAnsi="Times New Roman" w:cs="Times New Roman"/>
                <w:sz w:val="20"/>
                <w:szCs w:val="20"/>
              </w:rPr>
              <w:t>адреноблокаторы</w:t>
            </w:r>
            <w:proofErr w:type="spellEnd"/>
          </w:p>
        </w:tc>
        <w:tc>
          <w:tcPr>
            <w:tcW w:w="1457" w:type="dxa"/>
          </w:tcPr>
          <w:p w:rsidR="00E10976" w:rsidRDefault="00E10976" w:rsidP="00E10976">
            <w:pPr>
              <w:rPr>
                <w:rFonts w:ascii="Times New Roman" w:hAnsi="Times New Roman" w:cs="Times New Roman"/>
                <w:sz w:val="20"/>
                <w:szCs w:val="20"/>
              </w:rPr>
            </w:pPr>
            <w:r>
              <w:rPr>
                <w:rFonts w:ascii="Times New Roman" w:hAnsi="Times New Roman" w:cs="Times New Roman"/>
                <w:sz w:val="20"/>
                <w:szCs w:val="20"/>
              </w:rPr>
              <w:t>1-2мг/кг/сут (максимальная доза 100 мг/сут, при СКФ&lt;10 - 50 мг/сут), внутрь</w:t>
            </w:r>
          </w:p>
        </w:tc>
        <w:tc>
          <w:tcPr>
            <w:tcW w:w="1276" w:type="dxa"/>
          </w:tcPr>
          <w:p w:rsidR="00E10976" w:rsidRDefault="00E10976" w:rsidP="00E10976">
            <w:pPr>
              <w:rPr>
                <w:rFonts w:ascii="Times New Roman" w:hAnsi="Times New Roman" w:cs="Times New Roman"/>
                <w:sz w:val="20"/>
                <w:szCs w:val="20"/>
              </w:rPr>
            </w:pPr>
            <w:r>
              <w:rPr>
                <w:rFonts w:ascii="Times New Roman" w:hAnsi="Times New Roman" w:cs="Times New Roman"/>
                <w:sz w:val="20"/>
                <w:szCs w:val="20"/>
              </w:rPr>
              <w:t>1 раз/сут</w:t>
            </w:r>
          </w:p>
        </w:tc>
        <w:tc>
          <w:tcPr>
            <w:tcW w:w="1133" w:type="dxa"/>
          </w:tcPr>
          <w:p w:rsidR="00E10976" w:rsidRPr="0018140A" w:rsidRDefault="00E10976" w:rsidP="00E10976">
            <w:pPr>
              <w:rPr>
                <w:rFonts w:ascii="Times New Roman" w:hAnsi="Times New Roman" w:cs="Times New Roman"/>
                <w:sz w:val="20"/>
                <w:szCs w:val="20"/>
              </w:rPr>
            </w:pPr>
            <w:r w:rsidRPr="0018140A">
              <w:rPr>
                <w:rFonts w:ascii="Times New Roman" w:hAnsi="Times New Roman" w:cs="Times New Roman"/>
                <w:sz w:val="20"/>
                <w:szCs w:val="20"/>
              </w:rPr>
              <w:t>До нормализации АД</w:t>
            </w:r>
          </w:p>
        </w:tc>
        <w:tc>
          <w:tcPr>
            <w:tcW w:w="1985" w:type="dxa"/>
          </w:tcPr>
          <w:p w:rsidR="00E10976" w:rsidRPr="003A3BB8" w:rsidRDefault="00E10976" w:rsidP="00E10976">
            <w:pPr>
              <w:rPr>
                <w:rFonts w:ascii="Times New Roman" w:hAnsi="Times New Roman" w:cs="Times New Roman"/>
                <w:sz w:val="20"/>
                <w:szCs w:val="20"/>
              </w:rPr>
            </w:pPr>
            <w:r w:rsidRPr="005E7028">
              <w:rPr>
                <w:rFonts w:ascii="Times New Roman" w:hAnsi="Times New Roman" w:cs="Times New Roman"/>
                <w:sz w:val="20"/>
                <w:szCs w:val="20"/>
              </w:rPr>
              <w:t>Может быть причиной астмы, кардиоселективен</w:t>
            </w:r>
            <w:r>
              <w:rPr>
                <w:rFonts w:ascii="Times New Roman" w:hAnsi="Times New Roman" w:cs="Times New Roman"/>
                <w:sz w:val="20"/>
                <w:szCs w:val="20"/>
              </w:rPr>
              <w:t>. 50% от суточной дозы при СКФ&lt;20мл/мин</w:t>
            </w:r>
          </w:p>
        </w:tc>
        <w:tc>
          <w:tcPr>
            <w:tcW w:w="709" w:type="dxa"/>
          </w:tcPr>
          <w:p w:rsidR="00E10976" w:rsidRPr="005E073D" w:rsidRDefault="00E10976" w:rsidP="00D64A51">
            <w:pPr>
              <w:jc w:val="center"/>
              <w:rPr>
                <w:rFonts w:ascii="Times New Roman" w:hAnsi="Times New Roman" w:cs="Times New Roman"/>
                <w:b/>
                <w:sz w:val="20"/>
                <w:szCs w:val="20"/>
              </w:rPr>
            </w:pPr>
            <w:r>
              <w:rPr>
                <w:rFonts w:ascii="Times New Roman" w:hAnsi="Times New Roman" w:cs="Times New Roman"/>
                <w:b/>
                <w:sz w:val="20"/>
                <w:szCs w:val="20"/>
              </w:rPr>
              <w:t>А</w:t>
            </w:r>
          </w:p>
        </w:tc>
      </w:tr>
      <w:tr w:rsidR="00E10976" w:rsidRPr="005E465D" w:rsidTr="00E020D0">
        <w:trPr>
          <w:jc w:val="center"/>
        </w:trPr>
        <w:tc>
          <w:tcPr>
            <w:tcW w:w="1560" w:type="dxa"/>
          </w:tcPr>
          <w:p w:rsidR="00E10976" w:rsidRDefault="00E10976" w:rsidP="00E10976">
            <w:pPr>
              <w:rPr>
                <w:rFonts w:ascii="Times New Roman" w:hAnsi="Times New Roman" w:cs="Times New Roman"/>
                <w:sz w:val="20"/>
                <w:szCs w:val="20"/>
              </w:rPr>
            </w:pPr>
            <w:proofErr w:type="spellStart"/>
            <w:r>
              <w:rPr>
                <w:rFonts w:ascii="Times New Roman" w:hAnsi="Times New Roman" w:cs="Times New Roman"/>
                <w:sz w:val="20"/>
                <w:szCs w:val="20"/>
              </w:rPr>
              <w:t>Бисопролол</w:t>
            </w:r>
            <w:proofErr w:type="spellEnd"/>
            <w:r>
              <w:rPr>
                <w:rFonts w:ascii="Times New Roman" w:hAnsi="Times New Roman" w:cs="Times New Roman"/>
                <w:sz w:val="20"/>
                <w:szCs w:val="20"/>
              </w:rPr>
              <w:t>, 5мг</w:t>
            </w:r>
          </w:p>
        </w:tc>
        <w:tc>
          <w:tcPr>
            <w:tcW w:w="1696" w:type="dxa"/>
          </w:tcPr>
          <w:p w:rsidR="00E10976" w:rsidRDefault="00E10976" w:rsidP="00E10976">
            <w:pPr>
              <w:rPr>
                <w:rFonts w:ascii="Times New Roman" w:hAnsi="Times New Roman" w:cs="Times New Roman"/>
                <w:sz w:val="20"/>
                <w:szCs w:val="20"/>
              </w:rPr>
            </w:pPr>
            <w:r>
              <w:rPr>
                <w:rFonts w:ascii="Times New Roman" w:hAnsi="Times New Roman" w:cs="Times New Roman"/>
                <w:sz w:val="20"/>
                <w:szCs w:val="20"/>
              </w:rPr>
              <w:t>β-</w:t>
            </w:r>
            <w:proofErr w:type="spellStart"/>
            <w:r>
              <w:rPr>
                <w:rFonts w:ascii="Times New Roman" w:hAnsi="Times New Roman" w:cs="Times New Roman"/>
                <w:sz w:val="20"/>
                <w:szCs w:val="20"/>
              </w:rPr>
              <w:t>адреноблокаторы</w:t>
            </w:r>
            <w:proofErr w:type="spellEnd"/>
          </w:p>
        </w:tc>
        <w:tc>
          <w:tcPr>
            <w:tcW w:w="1457" w:type="dxa"/>
          </w:tcPr>
          <w:p w:rsidR="00E10976" w:rsidRDefault="00E10976" w:rsidP="00E10976">
            <w:pPr>
              <w:rPr>
                <w:rFonts w:ascii="Times New Roman" w:hAnsi="Times New Roman" w:cs="Times New Roman"/>
                <w:sz w:val="20"/>
                <w:szCs w:val="20"/>
              </w:rPr>
            </w:pPr>
            <w:r>
              <w:rPr>
                <w:rFonts w:ascii="Times New Roman" w:hAnsi="Times New Roman" w:cs="Times New Roman"/>
                <w:sz w:val="20"/>
                <w:szCs w:val="20"/>
              </w:rPr>
              <w:t>2,5/6,25 мг/сут, 0,04мг/кг/сут (максимальная доза 10 мг/сут), внутрь</w:t>
            </w:r>
          </w:p>
        </w:tc>
        <w:tc>
          <w:tcPr>
            <w:tcW w:w="1276" w:type="dxa"/>
          </w:tcPr>
          <w:p w:rsidR="00E10976" w:rsidRDefault="00E10976" w:rsidP="00E10976">
            <w:pPr>
              <w:rPr>
                <w:rFonts w:ascii="Times New Roman" w:hAnsi="Times New Roman" w:cs="Times New Roman"/>
                <w:sz w:val="20"/>
                <w:szCs w:val="20"/>
              </w:rPr>
            </w:pPr>
            <w:r>
              <w:rPr>
                <w:rFonts w:ascii="Times New Roman" w:hAnsi="Times New Roman" w:cs="Times New Roman"/>
                <w:sz w:val="20"/>
                <w:szCs w:val="20"/>
              </w:rPr>
              <w:t>1 раз/сут</w:t>
            </w:r>
          </w:p>
        </w:tc>
        <w:tc>
          <w:tcPr>
            <w:tcW w:w="1133" w:type="dxa"/>
          </w:tcPr>
          <w:p w:rsidR="00E10976" w:rsidRPr="0018140A" w:rsidRDefault="00E10976" w:rsidP="00E10976">
            <w:pPr>
              <w:rPr>
                <w:rFonts w:ascii="Times New Roman" w:hAnsi="Times New Roman" w:cs="Times New Roman"/>
                <w:sz w:val="20"/>
                <w:szCs w:val="20"/>
              </w:rPr>
            </w:pPr>
            <w:r w:rsidRPr="0018140A">
              <w:rPr>
                <w:rFonts w:ascii="Times New Roman" w:hAnsi="Times New Roman" w:cs="Times New Roman"/>
                <w:sz w:val="20"/>
                <w:szCs w:val="20"/>
              </w:rPr>
              <w:t>До нормализации АД</w:t>
            </w:r>
          </w:p>
        </w:tc>
        <w:tc>
          <w:tcPr>
            <w:tcW w:w="1985" w:type="dxa"/>
          </w:tcPr>
          <w:p w:rsidR="00E10976" w:rsidRPr="003A3BB8" w:rsidRDefault="00E10976" w:rsidP="00E10976">
            <w:pPr>
              <w:rPr>
                <w:rFonts w:ascii="Times New Roman" w:hAnsi="Times New Roman" w:cs="Times New Roman"/>
                <w:sz w:val="20"/>
                <w:szCs w:val="20"/>
              </w:rPr>
            </w:pPr>
            <w:r>
              <w:rPr>
                <w:rFonts w:ascii="Times New Roman" w:hAnsi="Times New Roman" w:cs="Times New Roman"/>
                <w:sz w:val="20"/>
                <w:szCs w:val="20"/>
              </w:rPr>
              <w:t>Астма и сердечная недостаточность противопоказания для всех препаратов этой группы. 75% от суточной дозы при СКФ&lt;20мл/мин, 66% от суточной дозы при СКФ&lt;10мл/мин</w:t>
            </w:r>
          </w:p>
        </w:tc>
        <w:tc>
          <w:tcPr>
            <w:tcW w:w="709" w:type="dxa"/>
          </w:tcPr>
          <w:p w:rsidR="00E10976" w:rsidRPr="005E073D" w:rsidRDefault="00E10976" w:rsidP="00D64A51">
            <w:pPr>
              <w:jc w:val="center"/>
              <w:rPr>
                <w:rFonts w:ascii="Times New Roman" w:hAnsi="Times New Roman" w:cs="Times New Roman"/>
                <w:b/>
                <w:sz w:val="20"/>
                <w:szCs w:val="20"/>
              </w:rPr>
            </w:pPr>
            <w:r>
              <w:rPr>
                <w:rFonts w:ascii="Times New Roman" w:hAnsi="Times New Roman" w:cs="Times New Roman"/>
                <w:b/>
                <w:sz w:val="20"/>
                <w:szCs w:val="20"/>
              </w:rPr>
              <w:t>А</w:t>
            </w:r>
          </w:p>
        </w:tc>
      </w:tr>
      <w:tr w:rsidR="00E10976" w:rsidRPr="005E465D" w:rsidTr="00E020D0">
        <w:trPr>
          <w:jc w:val="center"/>
        </w:trPr>
        <w:tc>
          <w:tcPr>
            <w:tcW w:w="1560" w:type="dxa"/>
          </w:tcPr>
          <w:p w:rsidR="00E10976" w:rsidRDefault="00E10976" w:rsidP="00E10976">
            <w:pPr>
              <w:rPr>
                <w:rFonts w:ascii="Times New Roman" w:hAnsi="Times New Roman" w:cs="Times New Roman"/>
                <w:sz w:val="20"/>
                <w:szCs w:val="20"/>
              </w:rPr>
            </w:pPr>
            <w:proofErr w:type="spellStart"/>
            <w:r>
              <w:rPr>
                <w:rFonts w:ascii="Times New Roman" w:hAnsi="Times New Roman" w:cs="Times New Roman"/>
                <w:sz w:val="20"/>
                <w:szCs w:val="20"/>
              </w:rPr>
              <w:t>Метопролол</w:t>
            </w:r>
            <w:proofErr w:type="spellEnd"/>
            <w:r>
              <w:rPr>
                <w:rFonts w:ascii="Times New Roman" w:hAnsi="Times New Roman" w:cs="Times New Roman"/>
                <w:sz w:val="20"/>
                <w:szCs w:val="20"/>
              </w:rPr>
              <w:t>, 50мг, 100мг</w:t>
            </w:r>
          </w:p>
        </w:tc>
        <w:tc>
          <w:tcPr>
            <w:tcW w:w="1696" w:type="dxa"/>
          </w:tcPr>
          <w:p w:rsidR="00E10976" w:rsidRDefault="00E10976" w:rsidP="00E10976">
            <w:pPr>
              <w:rPr>
                <w:rFonts w:ascii="Times New Roman" w:hAnsi="Times New Roman" w:cs="Times New Roman"/>
                <w:sz w:val="20"/>
                <w:szCs w:val="20"/>
              </w:rPr>
            </w:pPr>
            <w:r>
              <w:rPr>
                <w:rFonts w:ascii="Times New Roman" w:hAnsi="Times New Roman" w:cs="Times New Roman"/>
                <w:sz w:val="20"/>
                <w:szCs w:val="20"/>
              </w:rPr>
              <w:t>β-</w:t>
            </w:r>
            <w:proofErr w:type="spellStart"/>
            <w:r>
              <w:rPr>
                <w:rFonts w:ascii="Times New Roman" w:hAnsi="Times New Roman" w:cs="Times New Roman"/>
                <w:sz w:val="20"/>
                <w:szCs w:val="20"/>
              </w:rPr>
              <w:t>адреноблокаторы</w:t>
            </w:r>
            <w:proofErr w:type="spellEnd"/>
          </w:p>
        </w:tc>
        <w:tc>
          <w:tcPr>
            <w:tcW w:w="1457" w:type="dxa"/>
          </w:tcPr>
          <w:p w:rsidR="00E10976" w:rsidRDefault="00E10976" w:rsidP="00E10976">
            <w:pPr>
              <w:rPr>
                <w:rFonts w:ascii="Times New Roman" w:hAnsi="Times New Roman" w:cs="Times New Roman"/>
                <w:sz w:val="20"/>
                <w:szCs w:val="20"/>
              </w:rPr>
            </w:pPr>
            <w:r>
              <w:rPr>
                <w:rFonts w:ascii="Times New Roman" w:hAnsi="Times New Roman" w:cs="Times New Roman"/>
                <w:sz w:val="20"/>
                <w:szCs w:val="20"/>
              </w:rPr>
              <w:t>1-2мг/кг/сут (максимальная доза 6 мг/кг или 200 мг/сут), внутрь</w:t>
            </w:r>
          </w:p>
        </w:tc>
        <w:tc>
          <w:tcPr>
            <w:tcW w:w="1276" w:type="dxa"/>
          </w:tcPr>
          <w:p w:rsidR="00E10976" w:rsidRDefault="00E10976" w:rsidP="00E10976">
            <w:pPr>
              <w:rPr>
                <w:rFonts w:ascii="Times New Roman" w:hAnsi="Times New Roman" w:cs="Times New Roman"/>
                <w:sz w:val="20"/>
                <w:szCs w:val="20"/>
              </w:rPr>
            </w:pPr>
            <w:r>
              <w:rPr>
                <w:rFonts w:ascii="Times New Roman" w:hAnsi="Times New Roman" w:cs="Times New Roman"/>
                <w:sz w:val="20"/>
                <w:szCs w:val="20"/>
              </w:rPr>
              <w:t>2 раза/сут</w:t>
            </w:r>
          </w:p>
        </w:tc>
        <w:tc>
          <w:tcPr>
            <w:tcW w:w="1133" w:type="dxa"/>
          </w:tcPr>
          <w:p w:rsidR="00E10976" w:rsidRPr="0018140A" w:rsidRDefault="00E10976" w:rsidP="00E10976">
            <w:pPr>
              <w:rPr>
                <w:rFonts w:ascii="Times New Roman" w:hAnsi="Times New Roman" w:cs="Times New Roman"/>
                <w:sz w:val="20"/>
                <w:szCs w:val="20"/>
              </w:rPr>
            </w:pPr>
            <w:r w:rsidRPr="0018140A">
              <w:rPr>
                <w:rFonts w:ascii="Times New Roman" w:hAnsi="Times New Roman" w:cs="Times New Roman"/>
                <w:sz w:val="20"/>
                <w:szCs w:val="20"/>
              </w:rPr>
              <w:t>До нормализации АД</w:t>
            </w:r>
          </w:p>
        </w:tc>
        <w:tc>
          <w:tcPr>
            <w:tcW w:w="1985" w:type="dxa"/>
          </w:tcPr>
          <w:p w:rsidR="00E10976" w:rsidRPr="003A3BB8" w:rsidRDefault="00E10976" w:rsidP="00E10976">
            <w:pPr>
              <w:rPr>
                <w:rFonts w:ascii="Times New Roman" w:hAnsi="Times New Roman" w:cs="Times New Roman"/>
                <w:sz w:val="20"/>
                <w:szCs w:val="20"/>
              </w:rPr>
            </w:pPr>
            <w:r>
              <w:rPr>
                <w:rFonts w:ascii="Times New Roman" w:hAnsi="Times New Roman" w:cs="Times New Roman"/>
                <w:sz w:val="20"/>
                <w:szCs w:val="20"/>
              </w:rPr>
              <w:t>Брадикардия, гипотензия</w:t>
            </w:r>
          </w:p>
        </w:tc>
        <w:tc>
          <w:tcPr>
            <w:tcW w:w="709" w:type="dxa"/>
          </w:tcPr>
          <w:p w:rsidR="00E10976" w:rsidRPr="005E073D" w:rsidRDefault="00E10976" w:rsidP="00D64A51">
            <w:pPr>
              <w:jc w:val="center"/>
              <w:rPr>
                <w:rFonts w:ascii="Times New Roman" w:hAnsi="Times New Roman" w:cs="Times New Roman"/>
                <w:b/>
                <w:sz w:val="20"/>
                <w:szCs w:val="20"/>
              </w:rPr>
            </w:pPr>
            <w:r>
              <w:rPr>
                <w:rFonts w:ascii="Times New Roman" w:hAnsi="Times New Roman" w:cs="Times New Roman"/>
                <w:b/>
                <w:sz w:val="20"/>
                <w:szCs w:val="20"/>
              </w:rPr>
              <w:t>А</w:t>
            </w:r>
          </w:p>
        </w:tc>
      </w:tr>
      <w:tr w:rsidR="00E10976" w:rsidRPr="005E465D" w:rsidTr="00591D3E">
        <w:trPr>
          <w:trHeight w:val="867"/>
          <w:jc w:val="center"/>
        </w:trPr>
        <w:tc>
          <w:tcPr>
            <w:tcW w:w="1560" w:type="dxa"/>
          </w:tcPr>
          <w:p w:rsidR="00E10976" w:rsidRDefault="00E10976" w:rsidP="00E10976">
            <w:pPr>
              <w:rPr>
                <w:rFonts w:ascii="Times New Roman" w:hAnsi="Times New Roman" w:cs="Times New Roman"/>
                <w:sz w:val="20"/>
                <w:szCs w:val="20"/>
              </w:rPr>
            </w:pPr>
            <w:r>
              <w:rPr>
                <w:rFonts w:ascii="Times New Roman" w:hAnsi="Times New Roman" w:cs="Times New Roman"/>
                <w:sz w:val="20"/>
                <w:szCs w:val="20"/>
              </w:rPr>
              <w:t>Лабетолол, 100мг, 200мг</w:t>
            </w:r>
          </w:p>
        </w:tc>
        <w:tc>
          <w:tcPr>
            <w:tcW w:w="1696" w:type="dxa"/>
          </w:tcPr>
          <w:p w:rsidR="00E10976" w:rsidRDefault="00E10976" w:rsidP="00E10976">
            <w:pPr>
              <w:rPr>
                <w:rFonts w:ascii="Times New Roman" w:hAnsi="Times New Roman" w:cs="Times New Roman"/>
                <w:sz w:val="20"/>
                <w:szCs w:val="20"/>
              </w:rPr>
            </w:pPr>
            <w:r>
              <w:rPr>
                <w:rFonts w:ascii="Times New Roman" w:hAnsi="Times New Roman" w:cs="Times New Roman"/>
                <w:sz w:val="20"/>
                <w:szCs w:val="20"/>
              </w:rPr>
              <w:t>β-, α-</w:t>
            </w:r>
            <w:proofErr w:type="spellStart"/>
            <w:r>
              <w:rPr>
                <w:rFonts w:ascii="Times New Roman" w:hAnsi="Times New Roman" w:cs="Times New Roman"/>
                <w:sz w:val="20"/>
                <w:szCs w:val="20"/>
              </w:rPr>
              <w:t>адреноблокаторы</w:t>
            </w:r>
            <w:proofErr w:type="spellEnd"/>
          </w:p>
        </w:tc>
        <w:tc>
          <w:tcPr>
            <w:tcW w:w="1457" w:type="dxa"/>
          </w:tcPr>
          <w:p w:rsidR="00E10976" w:rsidRDefault="00E10976" w:rsidP="00E10976">
            <w:pPr>
              <w:rPr>
                <w:rFonts w:ascii="Times New Roman" w:hAnsi="Times New Roman" w:cs="Times New Roman"/>
                <w:sz w:val="20"/>
                <w:szCs w:val="20"/>
              </w:rPr>
            </w:pPr>
            <w:r>
              <w:rPr>
                <w:rFonts w:ascii="Times New Roman" w:hAnsi="Times New Roman" w:cs="Times New Roman"/>
                <w:sz w:val="20"/>
                <w:szCs w:val="20"/>
              </w:rPr>
              <w:t>&lt;12 лет – 50-100 мг, внутрь</w:t>
            </w:r>
          </w:p>
          <w:p w:rsidR="00591D3E" w:rsidRDefault="00E10976" w:rsidP="00591D3E">
            <w:pPr>
              <w:rPr>
                <w:rFonts w:ascii="Times New Roman" w:hAnsi="Times New Roman" w:cs="Times New Roman"/>
                <w:sz w:val="20"/>
                <w:szCs w:val="20"/>
              </w:rPr>
            </w:pPr>
            <w:r>
              <w:rPr>
                <w:rFonts w:ascii="Times New Roman" w:hAnsi="Times New Roman" w:cs="Times New Roman"/>
                <w:sz w:val="20"/>
                <w:szCs w:val="20"/>
              </w:rPr>
              <w:t>&gt;12 лет – 1-2 мг/кг, внутрь</w:t>
            </w:r>
          </w:p>
        </w:tc>
        <w:tc>
          <w:tcPr>
            <w:tcW w:w="1276" w:type="dxa"/>
          </w:tcPr>
          <w:p w:rsidR="00E10976" w:rsidRDefault="00E10976" w:rsidP="00E10976">
            <w:pPr>
              <w:rPr>
                <w:rFonts w:ascii="Times New Roman" w:hAnsi="Times New Roman" w:cs="Times New Roman"/>
                <w:sz w:val="20"/>
                <w:szCs w:val="20"/>
              </w:rPr>
            </w:pPr>
            <w:r>
              <w:rPr>
                <w:rFonts w:ascii="Times New Roman" w:hAnsi="Times New Roman" w:cs="Times New Roman"/>
                <w:sz w:val="20"/>
                <w:szCs w:val="20"/>
              </w:rPr>
              <w:t>2 раза/сут</w:t>
            </w:r>
          </w:p>
          <w:p w:rsidR="00E10976" w:rsidRDefault="00E10976" w:rsidP="00E10976">
            <w:pPr>
              <w:rPr>
                <w:rFonts w:ascii="Times New Roman" w:hAnsi="Times New Roman" w:cs="Times New Roman"/>
                <w:sz w:val="20"/>
                <w:szCs w:val="20"/>
              </w:rPr>
            </w:pPr>
          </w:p>
          <w:p w:rsidR="00E10976" w:rsidRDefault="00E10976" w:rsidP="00E10976">
            <w:pPr>
              <w:rPr>
                <w:rFonts w:ascii="Times New Roman" w:hAnsi="Times New Roman" w:cs="Times New Roman"/>
                <w:sz w:val="20"/>
                <w:szCs w:val="20"/>
              </w:rPr>
            </w:pPr>
            <w:r>
              <w:rPr>
                <w:rFonts w:ascii="Times New Roman" w:hAnsi="Times New Roman" w:cs="Times New Roman"/>
                <w:sz w:val="20"/>
                <w:szCs w:val="20"/>
              </w:rPr>
              <w:t>3 раза/сут</w:t>
            </w:r>
          </w:p>
        </w:tc>
        <w:tc>
          <w:tcPr>
            <w:tcW w:w="1133" w:type="dxa"/>
          </w:tcPr>
          <w:p w:rsidR="00E10976" w:rsidRPr="0018140A" w:rsidRDefault="00E10976" w:rsidP="00E10976">
            <w:pPr>
              <w:rPr>
                <w:rFonts w:ascii="Times New Roman" w:hAnsi="Times New Roman" w:cs="Times New Roman"/>
                <w:sz w:val="20"/>
                <w:szCs w:val="20"/>
              </w:rPr>
            </w:pPr>
            <w:r w:rsidRPr="0018140A">
              <w:rPr>
                <w:rFonts w:ascii="Times New Roman" w:hAnsi="Times New Roman" w:cs="Times New Roman"/>
                <w:sz w:val="20"/>
                <w:szCs w:val="20"/>
              </w:rPr>
              <w:t>До нормализации АД</w:t>
            </w:r>
          </w:p>
        </w:tc>
        <w:tc>
          <w:tcPr>
            <w:tcW w:w="1985" w:type="dxa"/>
          </w:tcPr>
          <w:p w:rsidR="00E10976" w:rsidRPr="003A3BB8" w:rsidRDefault="00E10976" w:rsidP="00E10976">
            <w:pPr>
              <w:rPr>
                <w:rFonts w:ascii="Times New Roman" w:hAnsi="Times New Roman" w:cs="Times New Roman"/>
                <w:sz w:val="20"/>
                <w:szCs w:val="20"/>
              </w:rPr>
            </w:pPr>
            <w:r>
              <w:rPr>
                <w:rFonts w:ascii="Times New Roman" w:hAnsi="Times New Roman" w:cs="Times New Roman"/>
                <w:sz w:val="20"/>
                <w:szCs w:val="20"/>
              </w:rPr>
              <w:t xml:space="preserve">Избегать при </w:t>
            </w:r>
            <w:proofErr w:type="spellStart"/>
            <w:r>
              <w:rPr>
                <w:rFonts w:ascii="Times New Roman" w:hAnsi="Times New Roman" w:cs="Times New Roman"/>
                <w:sz w:val="20"/>
                <w:szCs w:val="20"/>
              </w:rPr>
              <w:t>инс</w:t>
            </w:r>
            <w:r w:rsidR="00591D3E">
              <w:rPr>
                <w:rFonts w:ascii="Times New Roman" w:hAnsi="Times New Roman" w:cs="Times New Roman"/>
                <w:sz w:val="20"/>
                <w:szCs w:val="20"/>
              </w:rPr>
              <w:t>улинзависимом</w:t>
            </w:r>
            <w:proofErr w:type="spellEnd"/>
            <w:r w:rsidR="00591D3E">
              <w:rPr>
                <w:rFonts w:ascii="Times New Roman" w:hAnsi="Times New Roman" w:cs="Times New Roman"/>
                <w:sz w:val="20"/>
                <w:szCs w:val="20"/>
              </w:rPr>
              <w:t xml:space="preserve"> сахарном диабете</w:t>
            </w:r>
          </w:p>
        </w:tc>
        <w:tc>
          <w:tcPr>
            <w:tcW w:w="709" w:type="dxa"/>
          </w:tcPr>
          <w:p w:rsidR="00E10976" w:rsidRPr="005E073D" w:rsidRDefault="00E10976" w:rsidP="00D64A51">
            <w:pPr>
              <w:jc w:val="center"/>
              <w:rPr>
                <w:rFonts w:ascii="Times New Roman" w:hAnsi="Times New Roman" w:cs="Times New Roman"/>
                <w:b/>
                <w:sz w:val="20"/>
                <w:szCs w:val="20"/>
              </w:rPr>
            </w:pPr>
            <w:r>
              <w:rPr>
                <w:rFonts w:ascii="Times New Roman" w:hAnsi="Times New Roman" w:cs="Times New Roman"/>
                <w:b/>
                <w:sz w:val="20"/>
                <w:szCs w:val="20"/>
              </w:rPr>
              <w:t>А</w:t>
            </w:r>
          </w:p>
        </w:tc>
      </w:tr>
      <w:tr w:rsidR="00E10976" w:rsidRPr="005E465D" w:rsidTr="00E020D0">
        <w:trPr>
          <w:jc w:val="center"/>
        </w:trPr>
        <w:tc>
          <w:tcPr>
            <w:tcW w:w="1560" w:type="dxa"/>
          </w:tcPr>
          <w:p w:rsidR="00E10976" w:rsidRDefault="00E10976" w:rsidP="00E10976">
            <w:pPr>
              <w:rPr>
                <w:rFonts w:ascii="Times New Roman" w:hAnsi="Times New Roman" w:cs="Times New Roman"/>
                <w:sz w:val="20"/>
                <w:szCs w:val="20"/>
              </w:rPr>
            </w:pPr>
            <w:proofErr w:type="spellStart"/>
            <w:r>
              <w:rPr>
                <w:rFonts w:ascii="Times New Roman" w:hAnsi="Times New Roman" w:cs="Times New Roman"/>
                <w:sz w:val="20"/>
                <w:szCs w:val="20"/>
              </w:rPr>
              <w:t>Карведилол</w:t>
            </w:r>
            <w:proofErr w:type="spellEnd"/>
            <w:r>
              <w:rPr>
                <w:rFonts w:ascii="Times New Roman" w:hAnsi="Times New Roman" w:cs="Times New Roman"/>
                <w:sz w:val="20"/>
                <w:szCs w:val="20"/>
              </w:rPr>
              <w:t>, 25мг, 50мг</w:t>
            </w:r>
          </w:p>
        </w:tc>
        <w:tc>
          <w:tcPr>
            <w:tcW w:w="1696" w:type="dxa"/>
          </w:tcPr>
          <w:p w:rsidR="00E10976" w:rsidRDefault="00E10976" w:rsidP="00E10976">
            <w:pPr>
              <w:rPr>
                <w:rFonts w:ascii="Times New Roman" w:hAnsi="Times New Roman" w:cs="Times New Roman"/>
                <w:sz w:val="20"/>
                <w:szCs w:val="20"/>
              </w:rPr>
            </w:pPr>
            <w:r>
              <w:rPr>
                <w:rFonts w:ascii="Times New Roman" w:hAnsi="Times New Roman" w:cs="Times New Roman"/>
                <w:sz w:val="20"/>
                <w:szCs w:val="20"/>
              </w:rPr>
              <w:t>β-, α-</w:t>
            </w:r>
            <w:proofErr w:type="spellStart"/>
            <w:r>
              <w:rPr>
                <w:rFonts w:ascii="Times New Roman" w:hAnsi="Times New Roman" w:cs="Times New Roman"/>
                <w:sz w:val="20"/>
                <w:szCs w:val="20"/>
              </w:rPr>
              <w:t>адреноблокаторы</w:t>
            </w:r>
            <w:proofErr w:type="spellEnd"/>
          </w:p>
        </w:tc>
        <w:tc>
          <w:tcPr>
            <w:tcW w:w="1457" w:type="dxa"/>
          </w:tcPr>
          <w:p w:rsidR="00E10976" w:rsidRPr="00931FE9" w:rsidRDefault="00E10976" w:rsidP="00E10976">
            <w:pPr>
              <w:rPr>
                <w:rFonts w:ascii="Times New Roman" w:hAnsi="Times New Roman" w:cs="Times New Roman"/>
                <w:sz w:val="20"/>
                <w:szCs w:val="20"/>
              </w:rPr>
            </w:pPr>
            <w:r>
              <w:rPr>
                <w:rFonts w:ascii="Times New Roman" w:hAnsi="Times New Roman" w:cs="Times New Roman"/>
                <w:sz w:val="20"/>
                <w:szCs w:val="20"/>
              </w:rPr>
              <w:t>0,15 мг/кг/сут (максимальная доза 0,5 мг/кг/сут), внутрь</w:t>
            </w:r>
          </w:p>
        </w:tc>
        <w:tc>
          <w:tcPr>
            <w:tcW w:w="1276" w:type="dxa"/>
          </w:tcPr>
          <w:p w:rsidR="00E10976" w:rsidRDefault="00E10976" w:rsidP="00E10976">
            <w:pPr>
              <w:rPr>
                <w:rFonts w:ascii="Times New Roman" w:hAnsi="Times New Roman" w:cs="Times New Roman"/>
                <w:sz w:val="20"/>
                <w:szCs w:val="20"/>
              </w:rPr>
            </w:pPr>
            <w:r>
              <w:rPr>
                <w:rFonts w:ascii="Times New Roman" w:hAnsi="Times New Roman" w:cs="Times New Roman"/>
                <w:sz w:val="20"/>
                <w:szCs w:val="20"/>
              </w:rPr>
              <w:t>2 раза/сут</w:t>
            </w:r>
          </w:p>
        </w:tc>
        <w:tc>
          <w:tcPr>
            <w:tcW w:w="1133" w:type="dxa"/>
          </w:tcPr>
          <w:p w:rsidR="00E10976" w:rsidRPr="0018140A" w:rsidRDefault="00E10976" w:rsidP="00E10976">
            <w:pPr>
              <w:rPr>
                <w:rFonts w:ascii="Times New Roman" w:hAnsi="Times New Roman" w:cs="Times New Roman"/>
                <w:sz w:val="20"/>
                <w:szCs w:val="20"/>
              </w:rPr>
            </w:pPr>
            <w:r w:rsidRPr="0018140A">
              <w:rPr>
                <w:rFonts w:ascii="Times New Roman" w:hAnsi="Times New Roman" w:cs="Times New Roman"/>
                <w:sz w:val="20"/>
                <w:szCs w:val="20"/>
              </w:rPr>
              <w:t>До нормализации АД</w:t>
            </w:r>
          </w:p>
        </w:tc>
        <w:tc>
          <w:tcPr>
            <w:tcW w:w="1985" w:type="dxa"/>
          </w:tcPr>
          <w:p w:rsidR="00E10976" w:rsidRPr="00834CCF" w:rsidRDefault="00E10976" w:rsidP="00E10976">
            <w:pPr>
              <w:rPr>
                <w:rFonts w:ascii="Times New Roman" w:hAnsi="Times New Roman" w:cs="Times New Roman"/>
                <w:sz w:val="20"/>
                <w:szCs w:val="20"/>
              </w:rPr>
            </w:pPr>
            <w:r>
              <w:rPr>
                <w:rFonts w:ascii="Times New Roman" w:hAnsi="Times New Roman" w:cs="Times New Roman"/>
                <w:sz w:val="20"/>
                <w:szCs w:val="20"/>
              </w:rPr>
              <w:t xml:space="preserve">     </w:t>
            </w:r>
          </w:p>
        </w:tc>
        <w:tc>
          <w:tcPr>
            <w:tcW w:w="709" w:type="dxa"/>
          </w:tcPr>
          <w:p w:rsidR="00E10976" w:rsidRPr="005E073D" w:rsidRDefault="00E10976" w:rsidP="00D64A51">
            <w:pPr>
              <w:jc w:val="center"/>
              <w:rPr>
                <w:rFonts w:ascii="Times New Roman" w:hAnsi="Times New Roman" w:cs="Times New Roman"/>
                <w:b/>
                <w:sz w:val="20"/>
                <w:szCs w:val="20"/>
              </w:rPr>
            </w:pPr>
            <w:r>
              <w:rPr>
                <w:rFonts w:ascii="Times New Roman" w:hAnsi="Times New Roman" w:cs="Times New Roman"/>
                <w:b/>
                <w:sz w:val="20"/>
                <w:szCs w:val="20"/>
              </w:rPr>
              <w:t>А</w:t>
            </w:r>
          </w:p>
        </w:tc>
      </w:tr>
      <w:tr w:rsidR="00E10976" w:rsidRPr="005E465D" w:rsidTr="00E020D0">
        <w:trPr>
          <w:jc w:val="center"/>
        </w:trPr>
        <w:tc>
          <w:tcPr>
            <w:tcW w:w="1560" w:type="dxa"/>
          </w:tcPr>
          <w:p w:rsidR="00E10976" w:rsidRDefault="00E10976" w:rsidP="00E10976">
            <w:pPr>
              <w:rPr>
                <w:rFonts w:ascii="Times New Roman" w:hAnsi="Times New Roman" w:cs="Times New Roman"/>
                <w:sz w:val="20"/>
                <w:szCs w:val="20"/>
              </w:rPr>
            </w:pPr>
            <w:proofErr w:type="spellStart"/>
            <w:r>
              <w:rPr>
                <w:rFonts w:ascii="Times New Roman" w:hAnsi="Times New Roman" w:cs="Times New Roman"/>
                <w:sz w:val="20"/>
                <w:szCs w:val="20"/>
              </w:rPr>
              <w:t>Доксазозин</w:t>
            </w:r>
            <w:proofErr w:type="spellEnd"/>
            <w:r>
              <w:rPr>
                <w:rFonts w:ascii="Times New Roman" w:hAnsi="Times New Roman" w:cs="Times New Roman"/>
                <w:sz w:val="20"/>
                <w:szCs w:val="20"/>
              </w:rPr>
              <w:t>, 2мг</w:t>
            </w:r>
          </w:p>
        </w:tc>
        <w:tc>
          <w:tcPr>
            <w:tcW w:w="1696" w:type="dxa"/>
          </w:tcPr>
          <w:p w:rsidR="00E10976" w:rsidRDefault="00E10976" w:rsidP="00E10976">
            <w:pPr>
              <w:rPr>
                <w:rFonts w:ascii="Times New Roman" w:hAnsi="Times New Roman" w:cs="Times New Roman"/>
                <w:sz w:val="20"/>
                <w:szCs w:val="20"/>
              </w:rPr>
            </w:pPr>
            <w:r>
              <w:rPr>
                <w:rFonts w:ascii="Times New Roman" w:hAnsi="Times New Roman" w:cs="Times New Roman"/>
                <w:sz w:val="20"/>
                <w:szCs w:val="20"/>
              </w:rPr>
              <w:t>α-</w:t>
            </w:r>
            <w:proofErr w:type="spellStart"/>
            <w:r>
              <w:rPr>
                <w:rFonts w:ascii="Times New Roman" w:hAnsi="Times New Roman" w:cs="Times New Roman"/>
                <w:sz w:val="20"/>
                <w:szCs w:val="20"/>
              </w:rPr>
              <w:t>адреноблокаторы</w:t>
            </w:r>
            <w:proofErr w:type="spellEnd"/>
          </w:p>
        </w:tc>
        <w:tc>
          <w:tcPr>
            <w:tcW w:w="1457" w:type="dxa"/>
          </w:tcPr>
          <w:p w:rsidR="00E10976" w:rsidRDefault="00E10976" w:rsidP="00E10976">
            <w:pPr>
              <w:rPr>
                <w:rFonts w:ascii="Times New Roman" w:hAnsi="Times New Roman" w:cs="Times New Roman"/>
                <w:sz w:val="20"/>
                <w:szCs w:val="20"/>
              </w:rPr>
            </w:pPr>
            <w:r>
              <w:rPr>
                <w:rFonts w:ascii="Times New Roman" w:hAnsi="Times New Roman" w:cs="Times New Roman"/>
                <w:sz w:val="20"/>
                <w:szCs w:val="20"/>
              </w:rPr>
              <w:t>0,5 мг/м</w:t>
            </w:r>
            <w:r w:rsidRPr="003D19F4">
              <w:rPr>
                <w:rFonts w:ascii="Times New Roman" w:hAnsi="Times New Roman" w:cs="Times New Roman"/>
                <w:sz w:val="20"/>
                <w:szCs w:val="20"/>
                <w:vertAlign w:val="superscript"/>
              </w:rPr>
              <w:t>2</w:t>
            </w:r>
            <w:r>
              <w:rPr>
                <w:rFonts w:ascii="Times New Roman" w:hAnsi="Times New Roman" w:cs="Times New Roman"/>
                <w:sz w:val="20"/>
                <w:szCs w:val="20"/>
              </w:rPr>
              <w:t>/сут, внутрь</w:t>
            </w:r>
          </w:p>
        </w:tc>
        <w:tc>
          <w:tcPr>
            <w:tcW w:w="1276" w:type="dxa"/>
          </w:tcPr>
          <w:p w:rsidR="00E10976" w:rsidRDefault="00E10976" w:rsidP="00E10976">
            <w:pPr>
              <w:rPr>
                <w:rFonts w:ascii="Times New Roman" w:hAnsi="Times New Roman" w:cs="Times New Roman"/>
                <w:sz w:val="20"/>
                <w:szCs w:val="20"/>
              </w:rPr>
            </w:pPr>
            <w:r>
              <w:rPr>
                <w:rFonts w:ascii="Times New Roman" w:hAnsi="Times New Roman" w:cs="Times New Roman"/>
                <w:sz w:val="20"/>
                <w:szCs w:val="20"/>
              </w:rPr>
              <w:t>1-2 раза/сут</w:t>
            </w:r>
          </w:p>
        </w:tc>
        <w:tc>
          <w:tcPr>
            <w:tcW w:w="1133" w:type="dxa"/>
          </w:tcPr>
          <w:p w:rsidR="00E10976" w:rsidRPr="0018140A" w:rsidRDefault="00E10976" w:rsidP="00E10976">
            <w:pPr>
              <w:rPr>
                <w:rFonts w:ascii="Times New Roman" w:hAnsi="Times New Roman" w:cs="Times New Roman"/>
                <w:sz w:val="20"/>
                <w:szCs w:val="20"/>
              </w:rPr>
            </w:pPr>
            <w:r w:rsidRPr="0018140A">
              <w:rPr>
                <w:rFonts w:ascii="Times New Roman" w:hAnsi="Times New Roman" w:cs="Times New Roman"/>
                <w:sz w:val="20"/>
                <w:szCs w:val="20"/>
              </w:rPr>
              <w:t>До нормализации АД</w:t>
            </w:r>
          </w:p>
        </w:tc>
        <w:tc>
          <w:tcPr>
            <w:tcW w:w="1985" w:type="dxa"/>
          </w:tcPr>
          <w:p w:rsidR="00E10976" w:rsidRPr="003D19F4" w:rsidRDefault="00E10976" w:rsidP="00E10976">
            <w:pPr>
              <w:rPr>
                <w:rFonts w:ascii="Times New Roman" w:hAnsi="Times New Roman" w:cs="Times New Roman"/>
                <w:sz w:val="20"/>
                <w:szCs w:val="20"/>
              </w:rPr>
            </w:pPr>
            <w:r w:rsidRPr="003D19F4">
              <w:rPr>
                <w:rFonts w:ascii="Times New Roman" w:hAnsi="Times New Roman" w:cs="Times New Roman"/>
                <w:sz w:val="20"/>
                <w:szCs w:val="20"/>
              </w:rPr>
              <w:t>Коррекция дозы при снижении СКФ не требуется</w:t>
            </w:r>
          </w:p>
        </w:tc>
        <w:tc>
          <w:tcPr>
            <w:tcW w:w="709" w:type="dxa"/>
          </w:tcPr>
          <w:p w:rsidR="00E10976" w:rsidRPr="005E073D" w:rsidRDefault="00E10976" w:rsidP="00D64A51">
            <w:pPr>
              <w:jc w:val="center"/>
              <w:rPr>
                <w:rFonts w:ascii="Times New Roman" w:hAnsi="Times New Roman" w:cs="Times New Roman"/>
                <w:b/>
                <w:sz w:val="20"/>
                <w:szCs w:val="20"/>
              </w:rPr>
            </w:pPr>
            <w:r>
              <w:rPr>
                <w:rFonts w:ascii="Times New Roman" w:hAnsi="Times New Roman" w:cs="Times New Roman"/>
                <w:b/>
                <w:sz w:val="20"/>
                <w:szCs w:val="20"/>
              </w:rPr>
              <w:t>А</w:t>
            </w:r>
          </w:p>
        </w:tc>
      </w:tr>
      <w:tr w:rsidR="00D55F80" w:rsidRPr="005E465D" w:rsidTr="00E020D0">
        <w:trPr>
          <w:jc w:val="center"/>
        </w:trPr>
        <w:tc>
          <w:tcPr>
            <w:tcW w:w="1560" w:type="dxa"/>
          </w:tcPr>
          <w:p w:rsidR="00D55F80" w:rsidRDefault="00D55F80" w:rsidP="00E10976">
            <w:pPr>
              <w:rPr>
                <w:rFonts w:ascii="Times New Roman" w:hAnsi="Times New Roman" w:cs="Times New Roman"/>
                <w:sz w:val="20"/>
                <w:szCs w:val="20"/>
              </w:rPr>
            </w:pPr>
            <w:r>
              <w:rPr>
                <w:rFonts w:ascii="Times New Roman" w:hAnsi="Times New Roman" w:cs="Times New Roman"/>
                <w:sz w:val="20"/>
                <w:szCs w:val="20"/>
              </w:rPr>
              <w:t xml:space="preserve">Фуросемид 1% 2мл, таблетки </w:t>
            </w:r>
            <w:r>
              <w:rPr>
                <w:rFonts w:ascii="Times New Roman" w:hAnsi="Times New Roman" w:cs="Times New Roman"/>
                <w:sz w:val="20"/>
                <w:szCs w:val="20"/>
              </w:rPr>
              <w:lastRenderedPageBreak/>
              <w:t>40мг</w:t>
            </w:r>
          </w:p>
        </w:tc>
        <w:tc>
          <w:tcPr>
            <w:tcW w:w="1696" w:type="dxa"/>
          </w:tcPr>
          <w:p w:rsidR="00D55F80" w:rsidRDefault="00D55F80" w:rsidP="00D55F80">
            <w:pPr>
              <w:rPr>
                <w:rFonts w:ascii="Times New Roman" w:hAnsi="Times New Roman" w:cs="Times New Roman"/>
                <w:sz w:val="20"/>
                <w:szCs w:val="20"/>
              </w:rPr>
            </w:pPr>
            <w:r>
              <w:rPr>
                <w:rFonts w:ascii="Times New Roman" w:hAnsi="Times New Roman" w:cs="Times New Roman"/>
                <w:sz w:val="20"/>
                <w:szCs w:val="20"/>
              </w:rPr>
              <w:lastRenderedPageBreak/>
              <w:t>диуретики</w:t>
            </w:r>
          </w:p>
        </w:tc>
        <w:tc>
          <w:tcPr>
            <w:tcW w:w="1457" w:type="dxa"/>
          </w:tcPr>
          <w:p w:rsidR="00D55F80" w:rsidRDefault="00862FBE" w:rsidP="00E10976">
            <w:pPr>
              <w:rPr>
                <w:rFonts w:ascii="Times New Roman" w:hAnsi="Times New Roman" w:cs="Times New Roman"/>
                <w:sz w:val="20"/>
                <w:szCs w:val="20"/>
              </w:rPr>
            </w:pPr>
            <w:r>
              <w:rPr>
                <w:rFonts w:ascii="Times New Roman" w:hAnsi="Times New Roman" w:cs="Times New Roman"/>
                <w:sz w:val="20"/>
                <w:szCs w:val="20"/>
              </w:rPr>
              <w:t>1-4мг/кг/сут</w:t>
            </w:r>
          </w:p>
          <w:p w:rsidR="00862FBE" w:rsidRDefault="00862FBE" w:rsidP="00E10976">
            <w:pPr>
              <w:rPr>
                <w:rFonts w:ascii="Times New Roman" w:hAnsi="Times New Roman" w:cs="Times New Roman"/>
                <w:sz w:val="20"/>
                <w:szCs w:val="20"/>
              </w:rPr>
            </w:pPr>
            <w:r>
              <w:rPr>
                <w:rFonts w:ascii="Times New Roman" w:hAnsi="Times New Roman" w:cs="Times New Roman"/>
                <w:sz w:val="20"/>
                <w:szCs w:val="20"/>
              </w:rPr>
              <w:t xml:space="preserve">(максимально </w:t>
            </w:r>
            <w:r>
              <w:rPr>
                <w:rFonts w:ascii="Times New Roman" w:hAnsi="Times New Roman" w:cs="Times New Roman"/>
                <w:sz w:val="20"/>
                <w:szCs w:val="20"/>
              </w:rPr>
              <w:lastRenderedPageBreak/>
              <w:t>12мг/кг/сут)</w:t>
            </w:r>
          </w:p>
        </w:tc>
        <w:tc>
          <w:tcPr>
            <w:tcW w:w="1276" w:type="dxa"/>
          </w:tcPr>
          <w:p w:rsidR="00D55F80" w:rsidRDefault="00862FBE" w:rsidP="00E10976">
            <w:pPr>
              <w:rPr>
                <w:rFonts w:ascii="Times New Roman" w:hAnsi="Times New Roman" w:cs="Times New Roman"/>
                <w:sz w:val="20"/>
                <w:szCs w:val="20"/>
              </w:rPr>
            </w:pPr>
            <w:r>
              <w:rPr>
                <w:rFonts w:ascii="Times New Roman" w:hAnsi="Times New Roman" w:cs="Times New Roman"/>
                <w:sz w:val="20"/>
                <w:szCs w:val="20"/>
              </w:rPr>
              <w:lastRenderedPageBreak/>
              <w:t>2-4 раз/сут</w:t>
            </w:r>
          </w:p>
        </w:tc>
        <w:tc>
          <w:tcPr>
            <w:tcW w:w="1133" w:type="dxa"/>
          </w:tcPr>
          <w:p w:rsidR="00D55F80" w:rsidRPr="0018140A" w:rsidRDefault="007C4E6A" w:rsidP="00E10976">
            <w:pPr>
              <w:rPr>
                <w:rFonts w:ascii="Times New Roman" w:hAnsi="Times New Roman" w:cs="Times New Roman"/>
                <w:sz w:val="20"/>
                <w:szCs w:val="20"/>
              </w:rPr>
            </w:pPr>
            <w:r>
              <w:rPr>
                <w:rFonts w:ascii="Times New Roman" w:hAnsi="Times New Roman" w:cs="Times New Roman"/>
                <w:sz w:val="20"/>
                <w:szCs w:val="20"/>
              </w:rPr>
              <w:t>До купирован</w:t>
            </w:r>
            <w:r>
              <w:rPr>
                <w:rFonts w:ascii="Times New Roman" w:hAnsi="Times New Roman" w:cs="Times New Roman"/>
                <w:sz w:val="20"/>
                <w:szCs w:val="20"/>
              </w:rPr>
              <w:lastRenderedPageBreak/>
              <w:t>ия отеков</w:t>
            </w:r>
          </w:p>
        </w:tc>
        <w:tc>
          <w:tcPr>
            <w:tcW w:w="1985" w:type="dxa"/>
          </w:tcPr>
          <w:p w:rsidR="00D55F80" w:rsidRPr="003D19F4" w:rsidRDefault="007C4E6A" w:rsidP="007C4E6A">
            <w:pPr>
              <w:rPr>
                <w:rFonts w:ascii="Times New Roman" w:hAnsi="Times New Roman" w:cs="Times New Roman"/>
                <w:sz w:val="20"/>
                <w:szCs w:val="20"/>
              </w:rPr>
            </w:pPr>
            <w:r>
              <w:rPr>
                <w:rFonts w:ascii="Times New Roman" w:hAnsi="Times New Roman" w:cs="Times New Roman"/>
                <w:sz w:val="20"/>
                <w:szCs w:val="20"/>
              </w:rPr>
              <w:lastRenderedPageBreak/>
              <w:t xml:space="preserve">Избегать использования у </w:t>
            </w:r>
            <w:r>
              <w:rPr>
                <w:rFonts w:ascii="Times New Roman" w:hAnsi="Times New Roman" w:cs="Times New Roman"/>
                <w:sz w:val="20"/>
                <w:szCs w:val="20"/>
              </w:rPr>
              <w:lastRenderedPageBreak/>
              <w:t xml:space="preserve">детей с </w:t>
            </w:r>
            <w:proofErr w:type="spellStart"/>
            <w:r>
              <w:rPr>
                <w:rFonts w:ascii="Times New Roman" w:hAnsi="Times New Roman" w:cs="Times New Roman"/>
                <w:sz w:val="20"/>
                <w:szCs w:val="20"/>
              </w:rPr>
              <w:t>гиперкальциурией</w:t>
            </w:r>
            <w:proofErr w:type="spellEnd"/>
          </w:p>
        </w:tc>
        <w:tc>
          <w:tcPr>
            <w:tcW w:w="709" w:type="dxa"/>
          </w:tcPr>
          <w:p w:rsidR="00D55F80" w:rsidRDefault="007C4E6A" w:rsidP="00D64A51">
            <w:pPr>
              <w:jc w:val="center"/>
              <w:rPr>
                <w:rFonts w:ascii="Times New Roman" w:hAnsi="Times New Roman" w:cs="Times New Roman"/>
                <w:b/>
                <w:sz w:val="20"/>
                <w:szCs w:val="20"/>
              </w:rPr>
            </w:pPr>
            <w:r>
              <w:rPr>
                <w:rFonts w:ascii="Times New Roman" w:hAnsi="Times New Roman" w:cs="Times New Roman"/>
                <w:b/>
                <w:sz w:val="20"/>
                <w:szCs w:val="20"/>
              </w:rPr>
              <w:lastRenderedPageBreak/>
              <w:t>А</w:t>
            </w:r>
          </w:p>
        </w:tc>
      </w:tr>
      <w:tr w:rsidR="00E10976" w:rsidRPr="005E465D" w:rsidTr="00E020D0">
        <w:trPr>
          <w:jc w:val="center"/>
        </w:trPr>
        <w:tc>
          <w:tcPr>
            <w:tcW w:w="9816" w:type="dxa"/>
            <w:gridSpan w:val="7"/>
          </w:tcPr>
          <w:p w:rsidR="00E10976" w:rsidRPr="005E465D" w:rsidRDefault="00E10976" w:rsidP="00D64A51">
            <w:pPr>
              <w:jc w:val="center"/>
              <w:rPr>
                <w:rFonts w:ascii="Times New Roman" w:hAnsi="Times New Roman" w:cs="Times New Roman"/>
                <w:b/>
                <w:sz w:val="20"/>
                <w:szCs w:val="20"/>
              </w:rPr>
            </w:pPr>
            <w:proofErr w:type="spellStart"/>
            <w:r>
              <w:rPr>
                <w:rFonts w:ascii="Times New Roman" w:hAnsi="Times New Roman" w:cs="Times New Roman"/>
                <w:b/>
                <w:sz w:val="20"/>
                <w:szCs w:val="20"/>
              </w:rPr>
              <w:lastRenderedPageBreak/>
              <w:t>Гастропротекторы</w:t>
            </w:r>
            <w:proofErr w:type="spellEnd"/>
          </w:p>
        </w:tc>
      </w:tr>
      <w:tr w:rsidR="00DF1AD6" w:rsidRPr="005E465D" w:rsidTr="00E020D0">
        <w:trPr>
          <w:trHeight w:val="660"/>
          <w:jc w:val="center"/>
        </w:trPr>
        <w:tc>
          <w:tcPr>
            <w:tcW w:w="1560" w:type="dxa"/>
          </w:tcPr>
          <w:p w:rsidR="00DF1AD6" w:rsidRPr="009969F4" w:rsidRDefault="00A44EED" w:rsidP="00DF1AD6">
            <w:pPr>
              <w:rPr>
                <w:rFonts w:ascii="Times New Roman" w:hAnsi="Times New Roman" w:cs="Times New Roman"/>
                <w:sz w:val="20"/>
                <w:szCs w:val="20"/>
              </w:rPr>
            </w:pPr>
            <w:r>
              <w:rPr>
                <w:rFonts w:ascii="Times New Roman" w:hAnsi="Times New Roman" w:cs="Times New Roman"/>
                <w:sz w:val="20"/>
                <w:szCs w:val="20"/>
              </w:rPr>
              <w:t>*</w:t>
            </w:r>
            <w:r w:rsidR="00DF1AD6" w:rsidRPr="009969F4">
              <w:rPr>
                <w:rFonts w:ascii="Times New Roman" w:hAnsi="Times New Roman" w:cs="Times New Roman"/>
                <w:sz w:val="20"/>
                <w:szCs w:val="20"/>
              </w:rPr>
              <w:t>Омепразол, 20мг</w:t>
            </w:r>
          </w:p>
        </w:tc>
        <w:tc>
          <w:tcPr>
            <w:tcW w:w="1696" w:type="dxa"/>
          </w:tcPr>
          <w:p w:rsidR="00DF1AD6" w:rsidRPr="009969F4" w:rsidRDefault="00DF1AD6" w:rsidP="00DF1AD6">
            <w:pPr>
              <w:rPr>
                <w:rFonts w:ascii="Times New Roman" w:hAnsi="Times New Roman" w:cs="Times New Roman"/>
                <w:sz w:val="20"/>
                <w:szCs w:val="20"/>
              </w:rPr>
            </w:pPr>
            <w:r w:rsidRPr="009969F4">
              <w:rPr>
                <w:rFonts w:ascii="Times New Roman" w:hAnsi="Times New Roman" w:cs="Times New Roman"/>
                <w:sz w:val="20"/>
                <w:szCs w:val="20"/>
              </w:rPr>
              <w:t>Блокатор протонной помпы</w:t>
            </w:r>
          </w:p>
          <w:p w:rsidR="00DF1AD6" w:rsidRPr="009969F4" w:rsidRDefault="00DF1AD6" w:rsidP="00DF1AD6">
            <w:pPr>
              <w:rPr>
                <w:rFonts w:ascii="Times New Roman" w:hAnsi="Times New Roman" w:cs="Times New Roman"/>
                <w:sz w:val="20"/>
                <w:szCs w:val="20"/>
              </w:rPr>
            </w:pPr>
          </w:p>
        </w:tc>
        <w:tc>
          <w:tcPr>
            <w:tcW w:w="1457" w:type="dxa"/>
          </w:tcPr>
          <w:p w:rsidR="00DF1AD6" w:rsidRPr="009969F4" w:rsidRDefault="00DF1AD6" w:rsidP="00DF1AD6">
            <w:pPr>
              <w:rPr>
                <w:rFonts w:ascii="Times New Roman" w:hAnsi="Times New Roman" w:cs="Times New Roman"/>
                <w:sz w:val="20"/>
                <w:szCs w:val="20"/>
              </w:rPr>
            </w:pPr>
            <w:r w:rsidRPr="009969F4">
              <w:rPr>
                <w:rFonts w:ascii="Times New Roman" w:hAnsi="Times New Roman" w:cs="Times New Roman"/>
                <w:sz w:val="20"/>
                <w:szCs w:val="20"/>
              </w:rPr>
              <w:t>0,5-1 мг/кг/сут</w:t>
            </w:r>
            <w:r>
              <w:rPr>
                <w:rFonts w:ascii="Times New Roman" w:hAnsi="Times New Roman" w:cs="Times New Roman"/>
                <w:sz w:val="20"/>
                <w:szCs w:val="20"/>
              </w:rPr>
              <w:t>, внутрь</w:t>
            </w:r>
          </w:p>
        </w:tc>
        <w:tc>
          <w:tcPr>
            <w:tcW w:w="1276" w:type="dxa"/>
          </w:tcPr>
          <w:p w:rsidR="00DF1AD6" w:rsidRPr="009969F4" w:rsidRDefault="00DF1AD6" w:rsidP="00DF1AD6">
            <w:pPr>
              <w:rPr>
                <w:rFonts w:ascii="Times New Roman" w:hAnsi="Times New Roman" w:cs="Times New Roman"/>
                <w:sz w:val="20"/>
                <w:szCs w:val="20"/>
              </w:rPr>
            </w:pPr>
            <w:r>
              <w:rPr>
                <w:rFonts w:ascii="Times New Roman" w:hAnsi="Times New Roman" w:cs="Times New Roman"/>
                <w:sz w:val="20"/>
                <w:szCs w:val="20"/>
              </w:rPr>
              <w:t>2 раза/сут</w:t>
            </w:r>
          </w:p>
        </w:tc>
        <w:tc>
          <w:tcPr>
            <w:tcW w:w="1133" w:type="dxa"/>
          </w:tcPr>
          <w:p w:rsidR="00DF1AD6" w:rsidRPr="0018140A" w:rsidRDefault="00DF1AD6" w:rsidP="00DF1AD6">
            <w:pPr>
              <w:rPr>
                <w:rFonts w:ascii="Times New Roman" w:hAnsi="Times New Roman" w:cs="Times New Roman"/>
                <w:sz w:val="20"/>
                <w:szCs w:val="20"/>
              </w:rPr>
            </w:pPr>
            <w:r>
              <w:rPr>
                <w:rFonts w:ascii="Times New Roman" w:hAnsi="Times New Roman" w:cs="Times New Roman"/>
                <w:sz w:val="20"/>
                <w:szCs w:val="20"/>
              </w:rPr>
              <w:t>1 месяц</w:t>
            </w:r>
          </w:p>
        </w:tc>
        <w:tc>
          <w:tcPr>
            <w:tcW w:w="1985" w:type="dxa"/>
          </w:tcPr>
          <w:p w:rsidR="00DF1AD6" w:rsidRPr="00F91CF9" w:rsidRDefault="00DF1AD6" w:rsidP="00DF1AD6">
            <w:pPr>
              <w:jc w:val="both"/>
              <w:rPr>
                <w:rFonts w:ascii="Times New Roman" w:hAnsi="Times New Roman" w:cs="Times New Roman"/>
                <w:sz w:val="20"/>
                <w:szCs w:val="20"/>
              </w:rPr>
            </w:pPr>
            <w:r w:rsidRPr="00F91CF9">
              <w:rPr>
                <w:rFonts w:ascii="Times New Roman" w:hAnsi="Times New Roman" w:cs="Times New Roman"/>
                <w:sz w:val="20"/>
                <w:szCs w:val="20"/>
              </w:rPr>
              <w:t xml:space="preserve">Может вызывать тубулоинтерстициальный нефрит, повышать концентрацию ингибиторов </w:t>
            </w:r>
            <w:proofErr w:type="spellStart"/>
            <w:r w:rsidRPr="00F91CF9">
              <w:rPr>
                <w:rFonts w:ascii="Times New Roman" w:hAnsi="Times New Roman" w:cs="Times New Roman"/>
                <w:sz w:val="20"/>
                <w:szCs w:val="20"/>
              </w:rPr>
              <w:t>кальциневрина</w:t>
            </w:r>
            <w:proofErr w:type="spellEnd"/>
            <w:r w:rsidRPr="00F91CF9">
              <w:rPr>
                <w:rFonts w:ascii="Times New Roman" w:hAnsi="Times New Roman" w:cs="Times New Roman"/>
                <w:sz w:val="20"/>
                <w:szCs w:val="20"/>
              </w:rPr>
              <w:t xml:space="preserve"> в крови</w:t>
            </w:r>
          </w:p>
        </w:tc>
        <w:tc>
          <w:tcPr>
            <w:tcW w:w="709" w:type="dxa"/>
          </w:tcPr>
          <w:p w:rsidR="00DF1AD6" w:rsidRDefault="00DF1AD6" w:rsidP="00D64A51">
            <w:pPr>
              <w:jc w:val="center"/>
            </w:pPr>
            <w:r w:rsidRPr="00CD1ED1">
              <w:rPr>
                <w:rFonts w:ascii="Times New Roman" w:hAnsi="Times New Roman" w:cs="Times New Roman"/>
                <w:b/>
                <w:sz w:val="20"/>
                <w:szCs w:val="20"/>
              </w:rPr>
              <w:t>А</w:t>
            </w:r>
          </w:p>
        </w:tc>
      </w:tr>
      <w:tr w:rsidR="00DF1AD6" w:rsidRPr="005E465D" w:rsidTr="00E020D0">
        <w:trPr>
          <w:jc w:val="center"/>
        </w:trPr>
        <w:tc>
          <w:tcPr>
            <w:tcW w:w="1560" w:type="dxa"/>
          </w:tcPr>
          <w:p w:rsidR="00DF1AD6" w:rsidRPr="009969F4" w:rsidRDefault="00A44EED" w:rsidP="00DF1AD6">
            <w:pPr>
              <w:rPr>
                <w:rFonts w:ascii="Times New Roman" w:hAnsi="Times New Roman" w:cs="Times New Roman"/>
                <w:sz w:val="20"/>
                <w:szCs w:val="20"/>
              </w:rPr>
            </w:pPr>
            <w:r>
              <w:rPr>
                <w:rFonts w:ascii="Times New Roman" w:hAnsi="Times New Roman" w:cs="Times New Roman"/>
                <w:sz w:val="20"/>
                <w:szCs w:val="20"/>
              </w:rPr>
              <w:t>*</w:t>
            </w:r>
            <w:r w:rsidR="00DF1AD6" w:rsidRPr="009969F4">
              <w:rPr>
                <w:rFonts w:ascii="Times New Roman" w:hAnsi="Times New Roman" w:cs="Times New Roman"/>
                <w:sz w:val="20"/>
                <w:szCs w:val="20"/>
              </w:rPr>
              <w:t>Омепразол, порошок для инъекций 40мг</w:t>
            </w:r>
          </w:p>
        </w:tc>
        <w:tc>
          <w:tcPr>
            <w:tcW w:w="1696" w:type="dxa"/>
          </w:tcPr>
          <w:p w:rsidR="00DF1AD6" w:rsidRPr="009969F4" w:rsidRDefault="00DF1AD6" w:rsidP="00DF1AD6">
            <w:pPr>
              <w:rPr>
                <w:rFonts w:ascii="Times New Roman" w:hAnsi="Times New Roman" w:cs="Times New Roman"/>
                <w:sz w:val="20"/>
                <w:szCs w:val="20"/>
              </w:rPr>
            </w:pPr>
            <w:r w:rsidRPr="009969F4">
              <w:rPr>
                <w:rFonts w:ascii="Times New Roman" w:hAnsi="Times New Roman" w:cs="Times New Roman"/>
                <w:sz w:val="20"/>
                <w:szCs w:val="20"/>
              </w:rPr>
              <w:t>Блокатор протонной помпы</w:t>
            </w:r>
          </w:p>
          <w:p w:rsidR="00DF1AD6" w:rsidRPr="009969F4" w:rsidRDefault="00DF1AD6" w:rsidP="00DF1AD6">
            <w:pPr>
              <w:rPr>
                <w:rFonts w:ascii="Times New Roman" w:hAnsi="Times New Roman" w:cs="Times New Roman"/>
                <w:sz w:val="20"/>
                <w:szCs w:val="20"/>
              </w:rPr>
            </w:pPr>
          </w:p>
        </w:tc>
        <w:tc>
          <w:tcPr>
            <w:tcW w:w="1457" w:type="dxa"/>
          </w:tcPr>
          <w:p w:rsidR="00DF1AD6" w:rsidRPr="009969F4" w:rsidRDefault="00DF1AD6" w:rsidP="00DF1AD6">
            <w:pPr>
              <w:rPr>
                <w:rFonts w:ascii="Times New Roman" w:hAnsi="Times New Roman" w:cs="Times New Roman"/>
                <w:sz w:val="20"/>
                <w:szCs w:val="20"/>
              </w:rPr>
            </w:pPr>
            <w:r w:rsidRPr="009969F4">
              <w:rPr>
                <w:rFonts w:ascii="Times New Roman" w:hAnsi="Times New Roman" w:cs="Times New Roman"/>
                <w:sz w:val="20"/>
                <w:szCs w:val="20"/>
              </w:rPr>
              <w:t>0,5-1 мг/кг/сут</w:t>
            </w:r>
            <w:r>
              <w:rPr>
                <w:rFonts w:ascii="Times New Roman" w:hAnsi="Times New Roman" w:cs="Times New Roman"/>
                <w:sz w:val="20"/>
                <w:szCs w:val="20"/>
              </w:rPr>
              <w:t>, в/в</w:t>
            </w:r>
          </w:p>
        </w:tc>
        <w:tc>
          <w:tcPr>
            <w:tcW w:w="1276" w:type="dxa"/>
          </w:tcPr>
          <w:p w:rsidR="00DF1AD6" w:rsidRPr="009969F4" w:rsidRDefault="00DF1AD6" w:rsidP="00DF1AD6">
            <w:pPr>
              <w:rPr>
                <w:rFonts w:ascii="Times New Roman" w:hAnsi="Times New Roman" w:cs="Times New Roman"/>
                <w:sz w:val="20"/>
                <w:szCs w:val="20"/>
              </w:rPr>
            </w:pPr>
            <w:r>
              <w:rPr>
                <w:rFonts w:ascii="Times New Roman" w:hAnsi="Times New Roman" w:cs="Times New Roman"/>
                <w:sz w:val="20"/>
                <w:szCs w:val="20"/>
              </w:rPr>
              <w:t>2 раза/сут</w:t>
            </w:r>
          </w:p>
        </w:tc>
        <w:tc>
          <w:tcPr>
            <w:tcW w:w="1133" w:type="dxa"/>
          </w:tcPr>
          <w:p w:rsidR="00DF1AD6" w:rsidRPr="0018140A" w:rsidRDefault="00DF1AD6" w:rsidP="00DF1AD6">
            <w:pPr>
              <w:rPr>
                <w:rFonts w:ascii="Times New Roman" w:hAnsi="Times New Roman" w:cs="Times New Roman"/>
                <w:sz w:val="20"/>
                <w:szCs w:val="20"/>
              </w:rPr>
            </w:pPr>
            <w:r>
              <w:rPr>
                <w:rFonts w:ascii="Times New Roman" w:hAnsi="Times New Roman" w:cs="Times New Roman"/>
                <w:sz w:val="20"/>
                <w:szCs w:val="20"/>
              </w:rPr>
              <w:t>1 месяц</w:t>
            </w:r>
          </w:p>
        </w:tc>
        <w:tc>
          <w:tcPr>
            <w:tcW w:w="1985" w:type="dxa"/>
          </w:tcPr>
          <w:p w:rsidR="00DF1AD6" w:rsidRPr="005E465D" w:rsidRDefault="00DF1AD6" w:rsidP="00DF1AD6">
            <w:pPr>
              <w:rPr>
                <w:rFonts w:ascii="Times New Roman" w:hAnsi="Times New Roman" w:cs="Times New Roman"/>
                <w:b/>
                <w:sz w:val="20"/>
                <w:szCs w:val="20"/>
              </w:rPr>
            </w:pPr>
            <w:r w:rsidRPr="00F91CF9">
              <w:rPr>
                <w:rFonts w:ascii="Times New Roman" w:hAnsi="Times New Roman" w:cs="Times New Roman"/>
                <w:sz w:val="20"/>
                <w:szCs w:val="20"/>
              </w:rPr>
              <w:t xml:space="preserve">Может вызывать тубулоинтерстициальный нефрит, повышать концентрацию ингибиторов </w:t>
            </w:r>
            <w:proofErr w:type="spellStart"/>
            <w:r w:rsidRPr="00F91CF9">
              <w:rPr>
                <w:rFonts w:ascii="Times New Roman" w:hAnsi="Times New Roman" w:cs="Times New Roman"/>
                <w:sz w:val="20"/>
                <w:szCs w:val="20"/>
              </w:rPr>
              <w:t>кальциневрина</w:t>
            </w:r>
            <w:proofErr w:type="spellEnd"/>
            <w:r w:rsidRPr="00F91CF9">
              <w:rPr>
                <w:rFonts w:ascii="Times New Roman" w:hAnsi="Times New Roman" w:cs="Times New Roman"/>
                <w:sz w:val="20"/>
                <w:szCs w:val="20"/>
              </w:rPr>
              <w:t xml:space="preserve"> в крови</w:t>
            </w:r>
          </w:p>
        </w:tc>
        <w:tc>
          <w:tcPr>
            <w:tcW w:w="709" w:type="dxa"/>
          </w:tcPr>
          <w:p w:rsidR="00DF1AD6" w:rsidRDefault="00DF1AD6" w:rsidP="00D64A51">
            <w:pPr>
              <w:jc w:val="center"/>
            </w:pPr>
            <w:r w:rsidRPr="00CD1ED1">
              <w:rPr>
                <w:rFonts w:ascii="Times New Roman" w:hAnsi="Times New Roman" w:cs="Times New Roman"/>
                <w:b/>
                <w:sz w:val="20"/>
                <w:szCs w:val="20"/>
              </w:rPr>
              <w:t>А</w:t>
            </w:r>
          </w:p>
        </w:tc>
      </w:tr>
      <w:tr w:rsidR="00DF1AD6" w:rsidRPr="005E465D" w:rsidTr="00E020D0">
        <w:trPr>
          <w:jc w:val="center"/>
        </w:trPr>
        <w:tc>
          <w:tcPr>
            <w:tcW w:w="1560" w:type="dxa"/>
          </w:tcPr>
          <w:p w:rsidR="00DF1AD6" w:rsidRPr="009969F4" w:rsidRDefault="00A44EED" w:rsidP="00DF1AD6">
            <w:pPr>
              <w:rPr>
                <w:rFonts w:ascii="Times New Roman" w:hAnsi="Times New Roman" w:cs="Times New Roman"/>
                <w:sz w:val="20"/>
                <w:szCs w:val="20"/>
              </w:rPr>
            </w:pPr>
            <w:r>
              <w:rPr>
                <w:rFonts w:ascii="Times New Roman" w:hAnsi="Times New Roman" w:cs="Times New Roman"/>
                <w:sz w:val="20"/>
                <w:szCs w:val="20"/>
              </w:rPr>
              <w:t>*</w:t>
            </w:r>
            <w:r w:rsidR="00DF1AD6">
              <w:rPr>
                <w:rFonts w:ascii="Times New Roman" w:hAnsi="Times New Roman" w:cs="Times New Roman"/>
                <w:sz w:val="20"/>
                <w:szCs w:val="20"/>
              </w:rPr>
              <w:t>Ранитидин, 150мг, 300мг</w:t>
            </w:r>
          </w:p>
        </w:tc>
        <w:tc>
          <w:tcPr>
            <w:tcW w:w="1696" w:type="dxa"/>
          </w:tcPr>
          <w:p w:rsidR="00DF1AD6" w:rsidRPr="009969F4" w:rsidRDefault="00004F0A" w:rsidP="00DF1AD6">
            <w:pPr>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Н</m:t>
                  </m:r>
                </m:e>
                <m:sub>
                  <m:r>
                    <w:rPr>
                      <w:rFonts w:ascii="Cambria Math" w:hAnsi="Cambria Math" w:cs="Times New Roman"/>
                      <w:sz w:val="20"/>
                      <w:szCs w:val="20"/>
                    </w:rPr>
                    <m:t>2</m:t>
                  </m:r>
                </m:sub>
              </m:sSub>
            </m:oMath>
            <w:r w:rsidR="00DF1AD6">
              <w:rPr>
                <w:rFonts w:ascii="Times New Roman" w:eastAsiaTheme="minorEastAsia" w:hAnsi="Times New Roman" w:cs="Times New Roman"/>
                <w:sz w:val="20"/>
                <w:szCs w:val="20"/>
              </w:rPr>
              <w:t>-антигистаминные средства</w:t>
            </w:r>
          </w:p>
        </w:tc>
        <w:tc>
          <w:tcPr>
            <w:tcW w:w="1457" w:type="dxa"/>
          </w:tcPr>
          <w:p w:rsidR="00DF1AD6" w:rsidRPr="009969F4" w:rsidRDefault="00DF1AD6" w:rsidP="00DF1AD6">
            <w:pPr>
              <w:rPr>
                <w:rFonts w:ascii="Times New Roman" w:hAnsi="Times New Roman" w:cs="Times New Roman"/>
                <w:sz w:val="20"/>
                <w:szCs w:val="20"/>
              </w:rPr>
            </w:pPr>
            <w:r>
              <w:rPr>
                <w:rFonts w:ascii="Times New Roman" w:hAnsi="Times New Roman" w:cs="Times New Roman"/>
                <w:sz w:val="20"/>
                <w:szCs w:val="20"/>
              </w:rPr>
              <w:t>1-2 мг/кг (максимальная доза 300 мг/сут), внутрь</w:t>
            </w:r>
          </w:p>
        </w:tc>
        <w:tc>
          <w:tcPr>
            <w:tcW w:w="1276" w:type="dxa"/>
          </w:tcPr>
          <w:p w:rsidR="00DF1AD6" w:rsidRPr="003005DC" w:rsidRDefault="00DF1AD6" w:rsidP="00DF1AD6">
            <w:pPr>
              <w:rPr>
                <w:rFonts w:ascii="Times New Roman" w:hAnsi="Times New Roman" w:cs="Times New Roman"/>
                <w:sz w:val="20"/>
                <w:szCs w:val="20"/>
              </w:rPr>
            </w:pPr>
            <w:r w:rsidRPr="003005DC">
              <w:rPr>
                <w:rFonts w:ascii="Times New Roman" w:hAnsi="Times New Roman" w:cs="Times New Roman"/>
                <w:sz w:val="20"/>
                <w:szCs w:val="20"/>
              </w:rPr>
              <w:t>2 р</w:t>
            </w:r>
            <w:r>
              <w:rPr>
                <w:rFonts w:ascii="Times New Roman" w:hAnsi="Times New Roman" w:cs="Times New Roman"/>
                <w:sz w:val="20"/>
                <w:szCs w:val="20"/>
              </w:rPr>
              <w:t>аза</w:t>
            </w:r>
            <w:r w:rsidRPr="003005DC">
              <w:rPr>
                <w:rFonts w:ascii="Times New Roman" w:hAnsi="Times New Roman" w:cs="Times New Roman"/>
                <w:sz w:val="20"/>
                <w:szCs w:val="20"/>
              </w:rPr>
              <w:t>/сут</w:t>
            </w:r>
          </w:p>
        </w:tc>
        <w:tc>
          <w:tcPr>
            <w:tcW w:w="1133" w:type="dxa"/>
          </w:tcPr>
          <w:p w:rsidR="00DF1AD6" w:rsidRDefault="00DF1AD6" w:rsidP="00DF1AD6">
            <w:r w:rsidRPr="00904886">
              <w:rPr>
                <w:rFonts w:ascii="Times New Roman" w:hAnsi="Times New Roman" w:cs="Times New Roman"/>
                <w:sz w:val="20"/>
                <w:szCs w:val="20"/>
              </w:rPr>
              <w:t>1 месяц</w:t>
            </w:r>
          </w:p>
        </w:tc>
        <w:tc>
          <w:tcPr>
            <w:tcW w:w="1985" w:type="dxa"/>
          </w:tcPr>
          <w:p w:rsidR="00DF1AD6" w:rsidRPr="005E465D" w:rsidRDefault="00DF1AD6" w:rsidP="00DF1AD6">
            <w:pPr>
              <w:rPr>
                <w:rFonts w:ascii="Times New Roman" w:hAnsi="Times New Roman" w:cs="Times New Roman"/>
                <w:b/>
                <w:sz w:val="20"/>
                <w:szCs w:val="20"/>
              </w:rPr>
            </w:pPr>
            <w:r>
              <w:rPr>
                <w:rFonts w:ascii="Times New Roman" w:hAnsi="Times New Roman" w:cs="Times New Roman"/>
                <w:sz w:val="20"/>
                <w:szCs w:val="20"/>
              </w:rPr>
              <w:t>75% от суточной дозы при СКФ 10-50мл/мин, 50% от суточной дозы при СКФ&lt;10мл/мин,</w:t>
            </w:r>
          </w:p>
        </w:tc>
        <w:tc>
          <w:tcPr>
            <w:tcW w:w="709" w:type="dxa"/>
          </w:tcPr>
          <w:p w:rsidR="00DF1AD6" w:rsidRDefault="00DF1AD6" w:rsidP="00D64A51">
            <w:pPr>
              <w:jc w:val="center"/>
            </w:pPr>
            <w:r w:rsidRPr="00CD1ED1">
              <w:rPr>
                <w:rFonts w:ascii="Times New Roman" w:hAnsi="Times New Roman" w:cs="Times New Roman"/>
                <w:b/>
                <w:sz w:val="20"/>
                <w:szCs w:val="20"/>
              </w:rPr>
              <w:t>А</w:t>
            </w:r>
          </w:p>
        </w:tc>
      </w:tr>
      <w:tr w:rsidR="00DF1AD6" w:rsidRPr="005E465D" w:rsidTr="00E020D0">
        <w:trPr>
          <w:jc w:val="center"/>
        </w:trPr>
        <w:tc>
          <w:tcPr>
            <w:tcW w:w="1560" w:type="dxa"/>
          </w:tcPr>
          <w:p w:rsidR="00DF1AD6" w:rsidRPr="009969F4" w:rsidRDefault="00A44EED" w:rsidP="00DF1AD6">
            <w:pPr>
              <w:rPr>
                <w:rFonts w:ascii="Times New Roman" w:hAnsi="Times New Roman" w:cs="Times New Roman"/>
                <w:sz w:val="20"/>
                <w:szCs w:val="20"/>
              </w:rPr>
            </w:pPr>
            <w:r>
              <w:rPr>
                <w:rFonts w:ascii="Times New Roman" w:hAnsi="Times New Roman" w:cs="Times New Roman"/>
                <w:sz w:val="20"/>
                <w:szCs w:val="20"/>
              </w:rPr>
              <w:t>*</w:t>
            </w:r>
            <w:proofErr w:type="spellStart"/>
            <w:r w:rsidR="00DF1AD6">
              <w:rPr>
                <w:rFonts w:ascii="Times New Roman" w:hAnsi="Times New Roman" w:cs="Times New Roman"/>
                <w:sz w:val="20"/>
                <w:szCs w:val="20"/>
              </w:rPr>
              <w:t>Фамотидин</w:t>
            </w:r>
            <w:proofErr w:type="spellEnd"/>
            <w:r w:rsidR="00DF1AD6">
              <w:rPr>
                <w:rFonts w:ascii="Times New Roman" w:hAnsi="Times New Roman" w:cs="Times New Roman"/>
                <w:sz w:val="20"/>
                <w:szCs w:val="20"/>
              </w:rPr>
              <w:t>, 20мг, 40мг</w:t>
            </w:r>
          </w:p>
        </w:tc>
        <w:tc>
          <w:tcPr>
            <w:tcW w:w="1696" w:type="dxa"/>
          </w:tcPr>
          <w:p w:rsidR="00DF1AD6" w:rsidRPr="009969F4" w:rsidRDefault="00004F0A" w:rsidP="00DF1AD6">
            <w:pPr>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Н</m:t>
                  </m:r>
                </m:e>
                <m:sub>
                  <m:r>
                    <w:rPr>
                      <w:rFonts w:ascii="Cambria Math" w:hAnsi="Cambria Math" w:cs="Times New Roman"/>
                      <w:sz w:val="20"/>
                      <w:szCs w:val="20"/>
                    </w:rPr>
                    <m:t>2</m:t>
                  </m:r>
                </m:sub>
              </m:sSub>
            </m:oMath>
            <w:r w:rsidR="00DF1AD6">
              <w:rPr>
                <w:rFonts w:ascii="Times New Roman" w:eastAsiaTheme="minorEastAsia" w:hAnsi="Times New Roman" w:cs="Times New Roman"/>
                <w:sz w:val="20"/>
                <w:szCs w:val="20"/>
              </w:rPr>
              <w:t>-антигистаминные средства</w:t>
            </w:r>
          </w:p>
        </w:tc>
        <w:tc>
          <w:tcPr>
            <w:tcW w:w="1457" w:type="dxa"/>
          </w:tcPr>
          <w:p w:rsidR="00DF1AD6" w:rsidRPr="009969F4" w:rsidRDefault="00DF1AD6" w:rsidP="00DF1AD6">
            <w:pPr>
              <w:rPr>
                <w:rFonts w:ascii="Times New Roman" w:hAnsi="Times New Roman" w:cs="Times New Roman"/>
                <w:sz w:val="20"/>
                <w:szCs w:val="20"/>
              </w:rPr>
            </w:pPr>
            <w:r w:rsidRPr="009969F4">
              <w:rPr>
                <w:rFonts w:ascii="Times New Roman" w:hAnsi="Times New Roman" w:cs="Times New Roman"/>
                <w:sz w:val="20"/>
                <w:szCs w:val="20"/>
              </w:rPr>
              <w:t>0,5-1 мг/кг/сут</w:t>
            </w:r>
            <w:r>
              <w:rPr>
                <w:rFonts w:ascii="Times New Roman" w:hAnsi="Times New Roman" w:cs="Times New Roman"/>
                <w:sz w:val="20"/>
                <w:szCs w:val="20"/>
              </w:rPr>
              <w:t>, в/в</w:t>
            </w:r>
          </w:p>
        </w:tc>
        <w:tc>
          <w:tcPr>
            <w:tcW w:w="1276" w:type="dxa"/>
          </w:tcPr>
          <w:p w:rsidR="00DF1AD6" w:rsidRPr="00DF1AD6" w:rsidRDefault="00DF1AD6" w:rsidP="00DF1AD6">
            <w:pPr>
              <w:rPr>
                <w:rFonts w:ascii="Times New Roman" w:hAnsi="Times New Roman" w:cs="Times New Roman"/>
                <w:sz w:val="20"/>
                <w:szCs w:val="20"/>
              </w:rPr>
            </w:pPr>
            <w:r w:rsidRPr="00DF1AD6">
              <w:rPr>
                <w:rFonts w:ascii="Times New Roman" w:hAnsi="Times New Roman" w:cs="Times New Roman"/>
                <w:sz w:val="20"/>
                <w:szCs w:val="20"/>
              </w:rPr>
              <w:t>2 раза/сут</w:t>
            </w:r>
          </w:p>
        </w:tc>
        <w:tc>
          <w:tcPr>
            <w:tcW w:w="1133" w:type="dxa"/>
          </w:tcPr>
          <w:p w:rsidR="00DF1AD6" w:rsidRDefault="00DF1AD6" w:rsidP="00DF1AD6">
            <w:r w:rsidRPr="00904886">
              <w:rPr>
                <w:rFonts w:ascii="Times New Roman" w:hAnsi="Times New Roman" w:cs="Times New Roman"/>
                <w:sz w:val="20"/>
                <w:szCs w:val="20"/>
              </w:rPr>
              <w:t>1 месяц</w:t>
            </w:r>
          </w:p>
        </w:tc>
        <w:tc>
          <w:tcPr>
            <w:tcW w:w="1985" w:type="dxa"/>
          </w:tcPr>
          <w:p w:rsidR="00DF1AD6" w:rsidRPr="005E465D" w:rsidRDefault="00DF1AD6" w:rsidP="00DF1AD6">
            <w:pPr>
              <w:rPr>
                <w:rFonts w:ascii="Times New Roman" w:hAnsi="Times New Roman" w:cs="Times New Roman"/>
                <w:b/>
                <w:sz w:val="20"/>
                <w:szCs w:val="20"/>
              </w:rPr>
            </w:pPr>
            <w:r>
              <w:rPr>
                <w:rFonts w:ascii="Times New Roman" w:hAnsi="Times New Roman" w:cs="Times New Roman"/>
                <w:sz w:val="20"/>
                <w:szCs w:val="20"/>
              </w:rPr>
              <w:t>75% от суточной дозы при СКФ 10-50мл/мин, 50% от суточной дозы при СКФ&lt;10мл/мин,</w:t>
            </w:r>
          </w:p>
        </w:tc>
        <w:tc>
          <w:tcPr>
            <w:tcW w:w="709" w:type="dxa"/>
          </w:tcPr>
          <w:p w:rsidR="00DF1AD6" w:rsidRDefault="00DF1AD6" w:rsidP="00D64A51">
            <w:pPr>
              <w:jc w:val="center"/>
            </w:pPr>
            <w:r w:rsidRPr="00CD1ED1">
              <w:rPr>
                <w:rFonts w:ascii="Times New Roman" w:hAnsi="Times New Roman" w:cs="Times New Roman"/>
                <w:b/>
                <w:sz w:val="20"/>
                <w:szCs w:val="20"/>
              </w:rPr>
              <w:t>А</w:t>
            </w:r>
          </w:p>
        </w:tc>
      </w:tr>
      <w:tr w:rsidR="004A5DA4" w:rsidRPr="005E465D" w:rsidTr="00E020D0">
        <w:trPr>
          <w:jc w:val="center"/>
        </w:trPr>
        <w:tc>
          <w:tcPr>
            <w:tcW w:w="9816" w:type="dxa"/>
            <w:gridSpan w:val="7"/>
          </w:tcPr>
          <w:p w:rsidR="004A5DA4" w:rsidRPr="007B7208" w:rsidRDefault="007B7208" w:rsidP="00D64A51">
            <w:pPr>
              <w:jc w:val="center"/>
              <w:rPr>
                <w:rFonts w:ascii="Times New Roman" w:hAnsi="Times New Roman" w:cs="Times New Roman"/>
                <w:b/>
                <w:sz w:val="20"/>
                <w:szCs w:val="20"/>
              </w:rPr>
            </w:pPr>
            <w:r w:rsidRPr="007B7208">
              <w:rPr>
                <w:rFonts w:ascii="Times New Roman" w:hAnsi="Times New Roman" w:cs="Times New Roman"/>
                <w:b/>
                <w:sz w:val="20"/>
                <w:szCs w:val="20"/>
              </w:rPr>
              <w:t>Препараты, восполняющий дефицит микроэлементов в организме</w:t>
            </w:r>
          </w:p>
        </w:tc>
      </w:tr>
      <w:tr w:rsidR="006E535D" w:rsidRPr="005E465D" w:rsidTr="00E020D0">
        <w:trPr>
          <w:jc w:val="center"/>
        </w:trPr>
        <w:tc>
          <w:tcPr>
            <w:tcW w:w="1560" w:type="dxa"/>
          </w:tcPr>
          <w:p w:rsidR="006E535D" w:rsidRPr="009969F4" w:rsidRDefault="006E535D" w:rsidP="006E535D">
            <w:pPr>
              <w:rPr>
                <w:rFonts w:ascii="Times New Roman" w:hAnsi="Times New Roman" w:cs="Times New Roman"/>
                <w:sz w:val="20"/>
                <w:szCs w:val="20"/>
              </w:rPr>
            </w:pPr>
            <w:r w:rsidRPr="009969F4">
              <w:rPr>
                <w:rFonts w:ascii="Times New Roman" w:hAnsi="Times New Roman" w:cs="Times New Roman"/>
                <w:sz w:val="20"/>
                <w:szCs w:val="20"/>
              </w:rPr>
              <w:t xml:space="preserve">Карбонат </w:t>
            </w:r>
            <w:proofErr w:type="spellStart"/>
            <w:r w:rsidRPr="009969F4">
              <w:rPr>
                <w:rFonts w:ascii="Times New Roman" w:hAnsi="Times New Roman" w:cs="Times New Roman"/>
                <w:sz w:val="20"/>
                <w:szCs w:val="20"/>
              </w:rPr>
              <w:t>кальция</w:t>
            </w:r>
            <w:r w:rsidR="007D697F">
              <w:rPr>
                <w:rFonts w:ascii="Times New Roman" w:hAnsi="Times New Roman" w:cs="Times New Roman"/>
                <w:sz w:val="20"/>
                <w:szCs w:val="20"/>
              </w:rPr>
              <w:t>+холикальцеферол</w:t>
            </w:r>
            <w:proofErr w:type="spellEnd"/>
            <w:r>
              <w:rPr>
                <w:rFonts w:ascii="Times New Roman" w:hAnsi="Times New Roman" w:cs="Times New Roman"/>
                <w:sz w:val="20"/>
                <w:szCs w:val="20"/>
              </w:rPr>
              <w:t>, 500 мг</w:t>
            </w:r>
          </w:p>
        </w:tc>
        <w:tc>
          <w:tcPr>
            <w:tcW w:w="1696" w:type="dxa"/>
          </w:tcPr>
          <w:p w:rsidR="006E535D" w:rsidRPr="009969F4" w:rsidRDefault="006E535D" w:rsidP="006E535D">
            <w:pPr>
              <w:rPr>
                <w:rFonts w:ascii="Times New Roman" w:hAnsi="Times New Roman" w:cs="Times New Roman"/>
                <w:sz w:val="20"/>
                <w:szCs w:val="20"/>
              </w:rPr>
            </w:pPr>
            <w:r w:rsidRPr="009969F4">
              <w:rPr>
                <w:rFonts w:ascii="Times New Roman" w:hAnsi="Times New Roman" w:cs="Times New Roman"/>
                <w:sz w:val="20"/>
                <w:szCs w:val="20"/>
              </w:rPr>
              <w:t>Корректоры метаболизма костной и хрящевой ткани в комбинациях</w:t>
            </w:r>
          </w:p>
        </w:tc>
        <w:tc>
          <w:tcPr>
            <w:tcW w:w="1457" w:type="dxa"/>
          </w:tcPr>
          <w:p w:rsidR="006E535D" w:rsidRPr="009969F4" w:rsidRDefault="006E535D" w:rsidP="006E535D">
            <w:pPr>
              <w:rPr>
                <w:rFonts w:ascii="Times New Roman" w:hAnsi="Times New Roman" w:cs="Times New Roman"/>
                <w:sz w:val="20"/>
                <w:szCs w:val="20"/>
              </w:rPr>
            </w:pPr>
            <w:proofErr w:type="gramStart"/>
            <w:r w:rsidRPr="009969F4">
              <w:rPr>
                <w:rFonts w:ascii="Times New Roman" w:hAnsi="Times New Roman" w:cs="Times New Roman"/>
                <w:sz w:val="20"/>
                <w:szCs w:val="20"/>
              </w:rPr>
              <w:t>Коррекция Са=Общий Са</w:t>
            </w:r>
            <w:r>
              <w:rPr>
                <w:rFonts w:ascii="Times New Roman" w:hAnsi="Times New Roman" w:cs="Times New Roman"/>
                <w:sz w:val="20"/>
                <w:szCs w:val="20"/>
              </w:rPr>
              <w:t xml:space="preserve"> </w:t>
            </w:r>
            <w:r w:rsidRPr="009969F4">
              <w:rPr>
                <w:rFonts w:ascii="Times New Roman" w:hAnsi="Times New Roman" w:cs="Times New Roman"/>
                <w:sz w:val="20"/>
                <w:szCs w:val="20"/>
              </w:rPr>
              <w:t>(ммоль/л)+0,02 х (40-альбумин</w:t>
            </w:r>
            <w:r>
              <w:rPr>
                <w:rFonts w:ascii="Times New Roman" w:hAnsi="Times New Roman" w:cs="Times New Roman"/>
                <w:sz w:val="20"/>
                <w:szCs w:val="20"/>
              </w:rPr>
              <w:t xml:space="preserve"> </w:t>
            </w:r>
            <w:r w:rsidRPr="009969F4">
              <w:rPr>
                <w:rFonts w:ascii="Times New Roman" w:hAnsi="Times New Roman" w:cs="Times New Roman"/>
                <w:sz w:val="20"/>
                <w:szCs w:val="20"/>
              </w:rPr>
              <w:t>(г/л)</w:t>
            </w:r>
            <w:r>
              <w:rPr>
                <w:rFonts w:ascii="Times New Roman" w:hAnsi="Times New Roman" w:cs="Times New Roman"/>
                <w:sz w:val="20"/>
                <w:szCs w:val="20"/>
              </w:rPr>
              <w:t>, внутрь</w:t>
            </w:r>
            <w:proofErr w:type="gramEnd"/>
          </w:p>
        </w:tc>
        <w:tc>
          <w:tcPr>
            <w:tcW w:w="1276" w:type="dxa"/>
          </w:tcPr>
          <w:p w:rsidR="006E535D" w:rsidRPr="009969F4" w:rsidRDefault="006E535D" w:rsidP="006E535D">
            <w:pPr>
              <w:rPr>
                <w:rFonts w:ascii="Times New Roman" w:hAnsi="Times New Roman" w:cs="Times New Roman"/>
                <w:sz w:val="20"/>
                <w:szCs w:val="20"/>
              </w:rPr>
            </w:pPr>
            <w:r w:rsidRPr="009969F4">
              <w:rPr>
                <w:rFonts w:ascii="Times New Roman" w:hAnsi="Times New Roman" w:cs="Times New Roman"/>
                <w:sz w:val="20"/>
                <w:szCs w:val="20"/>
              </w:rPr>
              <w:t>4 р</w:t>
            </w:r>
            <w:r>
              <w:rPr>
                <w:rFonts w:ascii="Times New Roman" w:hAnsi="Times New Roman" w:cs="Times New Roman"/>
                <w:sz w:val="20"/>
                <w:szCs w:val="20"/>
              </w:rPr>
              <w:t>аза</w:t>
            </w:r>
            <w:r w:rsidRPr="009969F4">
              <w:rPr>
                <w:rFonts w:ascii="Times New Roman" w:hAnsi="Times New Roman" w:cs="Times New Roman"/>
                <w:sz w:val="20"/>
                <w:szCs w:val="20"/>
              </w:rPr>
              <w:t>/сут</w:t>
            </w:r>
          </w:p>
        </w:tc>
        <w:tc>
          <w:tcPr>
            <w:tcW w:w="1133" w:type="dxa"/>
          </w:tcPr>
          <w:p w:rsidR="006E535D" w:rsidRPr="00993C8C" w:rsidRDefault="006E535D" w:rsidP="006E535D">
            <w:pPr>
              <w:rPr>
                <w:rFonts w:ascii="Times New Roman" w:hAnsi="Times New Roman" w:cs="Times New Roman"/>
                <w:sz w:val="20"/>
                <w:szCs w:val="20"/>
              </w:rPr>
            </w:pPr>
            <w:r w:rsidRPr="00904886">
              <w:rPr>
                <w:rFonts w:ascii="Times New Roman" w:hAnsi="Times New Roman" w:cs="Times New Roman"/>
                <w:sz w:val="20"/>
                <w:szCs w:val="20"/>
              </w:rPr>
              <w:t>1 месяц</w:t>
            </w:r>
          </w:p>
        </w:tc>
        <w:tc>
          <w:tcPr>
            <w:tcW w:w="1985" w:type="dxa"/>
          </w:tcPr>
          <w:p w:rsidR="006E535D" w:rsidRPr="003818F0" w:rsidRDefault="006E535D" w:rsidP="006E535D">
            <w:pPr>
              <w:jc w:val="both"/>
              <w:rPr>
                <w:rFonts w:ascii="Times New Roman" w:hAnsi="Times New Roman" w:cs="Times New Roman"/>
                <w:sz w:val="20"/>
                <w:szCs w:val="20"/>
              </w:rPr>
            </w:pPr>
            <w:r w:rsidRPr="003818F0">
              <w:rPr>
                <w:rFonts w:ascii="Times New Roman" w:hAnsi="Times New Roman" w:cs="Times New Roman"/>
                <w:sz w:val="20"/>
                <w:szCs w:val="20"/>
              </w:rPr>
              <w:t xml:space="preserve">Возможна </w:t>
            </w:r>
            <w:proofErr w:type="spellStart"/>
            <w:r w:rsidRPr="003818F0">
              <w:rPr>
                <w:rFonts w:ascii="Times New Roman" w:hAnsi="Times New Roman" w:cs="Times New Roman"/>
                <w:sz w:val="20"/>
                <w:szCs w:val="20"/>
              </w:rPr>
              <w:t>гиперкальциурия</w:t>
            </w:r>
            <w:proofErr w:type="spellEnd"/>
            <w:r w:rsidRPr="003818F0">
              <w:rPr>
                <w:rFonts w:ascii="Times New Roman" w:hAnsi="Times New Roman" w:cs="Times New Roman"/>
                <w:sz w:val="20"/>
                <w:szCs w:val="20"/>
              </w:rPr>
              <w:t xml:space="preserve"> при длительном приеме</w:t>
            </w:r>
          </w:p>
        </w:tc>
        <w:tc>
          <w:tcPr>
            <w:tcW w:w="709" w:type="dxa"/>
          </w:tcPr>
          <w:p w:rsidR="006E535D" w:rsidRDefault="006E535D" w:rsidP="006E535D">
            <w:r w:rsidRPr="00CD1ED1">
              <w:rPr>
                <w:rFonts w:ascii="Times New Roman" w:hAnsi="Times New Roman" w:cs="Times New Roman"/>
                <w:b/>
                <w:sz w:val="20"/>
                <w:szCs w:val="20"/>
              </w:rPr>
              <w:t>А</w:t>
            </w:r>
          </w:p>
        </w:tc>
      </w:tr>
      <w:tr w:rsidR="006E535D" w:rsidRPr="005E465D" w:rsidTr="00E020D0">
        <w:trPr>
          <w:jc w:val="center"/>
        </w:trPr>
        <w:tc>
          <w:tcPr>
            <w:tcW w:w="1560" w:type="dxa"/>
          </w:tcPr>
          <w:p w:rsidR="006E535D" w:rsidRPr="009969F4" w:rsidRDefault="006E535D" w:rsidP="006E535D">
            <w:pPr>
              <w:rPr>
                <w:rFonts w:ascii="Times New Roman" w:hAnsi="Times New Roman" w:cs="Times New Roman"/>
                <w:sz w:val="20"/>
                <w:szCs w:val="20"/>
              </w:rPr>
            </w:pPr>
            <w:r>
              <w:rPr>
                <w:rFonts w:ascii="Times New Roman" w:hAnsi="Times New Roman" w:cs="Times New Roman"/>
                <w:sz w:val="20"/>
                <w:szCs w:val="20"/>
              </w:rPr>
              <w:t>Кальция глюконат 10% 10мл</w:t>
            </w:r>
          </w:p>
        </w:tc>
        <w:tc>
          <w:tcPr>
            <w:tcW w:w="1696" w:type="dxa"/>
          </w:tcPr>
          <w:p w:rsidR="006E535D" w:rsidRPr="009969F4" w:rsidRDefault="006E535D" w:rsidP="006E535D">
            <w:pPr>
              <w:rPr>
                <w:rFonts w:ascii="Times New Roman" w:hAnsi="Times New Roman" w:cs="Times New Roman"/>
                <w:sz w:val="20"/>
                <w:szCs w:val="20"/>
              </w:rPr>
            </w:pPr>
            <w:r>
              <w:rPr>
                <w:rFonts w:ascii="Times New Roman" w:hAnsi="Times New Roman" w:cs="Times New Roman"/>
                <w:sz w:val="20"/>
                <w:szCs w:val="20"/>
              </w:rPr>
              <w:t>Макро- и микроэлементы</w:t>
            </w:r>
          </w:p>
        </w:tc>
        <w:tc>
          <w:tcPr>
            <w:tcW w:w="1457" w:type="dxa"/>
          </w:tcPr>
          <w:p w:rsidR="006E535D" w:rsidRDefault="006E535D" w:rsidP="006E535D">
            <w:pPr>
              <w:rPr>
                <w:rFonts w:ascii="Times New Roman" w:hAnsi="Times New Roman" w:cs="Times New Roman"/>
                <w:sz w:val="20"/>
                <w:szCs w:val="20"/>
              </w:rPr>
            </w:pPr>
            <w:r>
              <w:rPr>
                <w:rFonts w:ascii="Times New Roman" w:hAnsi="Times New Roman" w:cs="Times New Roman"/>
                <w:sz w:val="20"/>
                <w:szCs w:val="20"/>
              </w:rPr>
              <w:t xml:space="preserve">0,3мл/кг </w:t>
            </w:r>
          </w:p>
          <w:p w:rsidR="006E535D" w:rsidRPr="009969F4" w:rsidRDefault="006E535D" w:rsidP="006E535D">
            <w:pPr>
              <w:rPr>
                <w:rFonts w:ascii="Times New Roman" w:hAnsi="Times New Roman" w:cs="Times New Roman"/>
                <w:sz w:val="20"/>
                <w:szCs w:val="20"/>
              </w:rPr>
            </w:pPr>
            <w:r>
              <w:rPr>
                <w:rFonts w:ascii="Times New Roman" w:hAnsi="Times New Roman" w:cs="Times New Roman"/>
                <w:sz w:val="20"/>
                <w:szCs w:val="20"/>
              </w:rPr>
              <w:t>10-30 мин</w:t>
            </w:r>
          </w:p>
        </w:tc>
        <w:tc>
          <w:tcPr>
            <w:tcW w:w="1276" w:type="dxa"/>
          </w:tcPr>
          <w:p w:rsidR="006E535D" w:rsidRPr="009969F4" w:rsidRDefault="006E535D" w:rsidP="006E535D">
            <w:pPr>
              <w:rPr>
                <w:rFonts w:ascii="Times New Roman" w:hAnsi="Times New Roman" w:cs="Times New Roman"/>
                <w:sz w:val="20"/>
                <w:szCs w:val="20"/>
              </w:rPr>
            </w:pPr>
            <w:r>
              <w:rPr>
                <w:rFonts w:ascii="Times New Roman" w:hAnsi="Times New Roman" w:cs="Times New Roman"/>
                <w:sz w:val="20"/>
                <w:szCs w:val="20"/>
              </w:rPr>
              <w:t>3-4 раза в день</w:t>
            </w:r>
          </w:p>
        </w:tc>
        <w:tc>
          <w:tcPr>
            <w:tcW w:w="1133" w:type="dxa"/>
          </w:tcPr>
          <w:p w:rsidR="006E535D" w:rsidRPr="00904886" w:rsidRDefault="006E535D" w:rsidP="006E535D">
            <w:pPr>
              <w:rPr>
                <w:rFonts w:ascii="Times New Roman" w:hAnsi="Times New Roman" w:cs="Times New Roman"/>
                <w:sz w:val="20"/>
                <w:szCs w:val="20"/>
              </w:rPr>
            </w:pPr>
            <w:r>
              <w:rPr>
                <w:rFonts w:ascii="Times New Roman" w:hAnsi="Times New Roman" w:cs="Times New Roman"/>
                <w:sz w:val="20"/>
                <w:szCs w:val="20"/>
              </w:rPr>
              <w:t>До нормализации кальция в крови</w:t>
            </w:r>
          </w:p>
        </w:tc>
        <w:tc>
          <w:tcPr>
            <w:tcW w:w="1985" w:type="dxa"/>
          </w:tcPr>
          <w:p w:rsidR="006E535D" w:rsidRPr="003818F0" w:rsidRDefault="000F5392" w:rsidP="006E535D">
            <w:pPr>
              <w:jc w:val="both"/>
              <w:rPr>
                <w:rFonts w:ascii="Times New Roman" w:hAnsi="Times New Roman" w:cs="Times New Roman"/>
                <w:sz w:val="20"/>
                <w:szCs w:val="20"/>
              </w:rPr>
            </w:pPr>
            <w:r>
              <w:rPr>
                <w:rFonts w:ascii="Times New Roman" w:hAnsi="Times New Roman" w:cs="Times New Roman"/>
                <w:sz w:val="20"/>
                <w:szCs w:val="20"/>
              </w:rPr>
              <w:t>П</w:t>
            </w:r>
            <w:r w:rsidR="006E535D" w:rsidRPr="006E535D">
              <w:rPr>
                <w:rFonts w:ascii="Times New Roman" w:hAnsi="Times New Roman" w:cs="Times New Roman"/>
                <w:sz w:val="20"/>
                <w:szCs w:val="20"/>
              </w:rPr>
              <w:t>ри одновременном применении уменьшает гипотензивный эффект блокаторов кальциевых каналов</w:t>
            </w:r>
          </w:p>
        </w:tc>
        <w:tc>
          <w:tcPr>
            <w:tcW w:w="709" w:type="dxa"/>
          </w:tcPr>
          <w:p w:rsidR="006E535D" w:rsidRDefault="006E535D" w:rsidP="006E535D">
            <w:r w:rsidRPr="00CD1ED1">
              <w:rPr>
                <w:rFonts w:ascii="Times New Roman" w:hAnsi="Times New Roman" w:cs="Times New Roman"/>
                <w:b/>
                <w:sz w:val="20"/>
                <w:szCs w:val="20"/>
              </w:rPr>
              <w:t>А</w:t>
            </w:r>
          </w:p>
        </w:tc>
      </w:tr>
      <w:tr w:rsidR="00444EC0" w:rsidRPr="005E465D" w:rsidTr="00E020D0">
        <w:trPr>
          <w:jc w:val="center"/>
        </w:trPr>
        <w:tc>
          <w:tcPr>
            <w:tcW w:w="1560" w:type="dxa"/>
          </w:tcPr>
          <w:p w:rsidR="00444EC0" w:rsidRPr="003005DC" w:rsidRDefault="00444EC0" w:rsidP="00444EC0">
            <w:pPr>
              <w:rPr>
                <w:rFonts w:ascii="Times New Roman" w:hAnsi="Times New Roman" w:cs="Times New Roman"/>
                <w:sz w:val="20"/>
                <w:szCs w:val="20"/>
              </w:rPr>
            </w:pPr>
            <w:r w:rsidRPr="003005DC">
              <w:rPr>
                <w:rFonts w:ascii="Times New Roman" w:hAnsi="Times New Roman" w:cs="Times New Roman"/>
                <w:sz w:val="20"/>
                <w:szCs w:val="20"/>
              </w:rPr>
              <w:t>Магний</w:t>
            </w:r>
            <w:r>
              <w:rPr>
                <w:rFonts w:ascii="Times New Roman" w:hAnsi="Times New Roman" w:cs="Times New Roman"/>
                <w:sz w:val="20"/>
                <w:szCs w:val="20"/>
              </w:rPr>
              <w:t xml:space="preserve"> сульфат, р-р 50%</w:t>
            </w:r>
          </w:p>
        </w:tc>
        <w:tc>
          <w:tcPr>
            <w:tcW w:w="1696" w:type="dxa"/>
          </w:tcPr>
          <w:p w:rsidR="00444EC0" w:rsidRPr="003005DC" w:rsidRDefault="00444EC0" w:rsidP="00444EC0">
            <w:pPr>
              <w:rPr>
                <w:rFonts w:ascii="Times New Roman" w:hAnsi="Times New Roman" w:cs="Times New Roman"/>
                <w:sz w:val="20"/>
                <w:szCs w:val="20"/>
              </w:rPr>
            </w:pPr>
            <w:r>
              <w:rPr>
                <w:rFonts w:ascii="Times New Roman" w:hAnsi="Times New Roman" w:cs="Times New Roman"/>
                <w:sz w:val="20"/>
                <w:szCs w:val="20"/>
              </w:rPr>
              <w:t>Препарат, восполняющий дефицит магния в организме</w:t>
            </w:r>
          </w:p>
        </w:tc>
        <w:tc>
          <w:tcPr>
            <w:tcW w:w="1457" w:type="dxa"/>
          </w:tcPr>
          <w:p w:rsidR="00444EC0" w:rsidRPr="00993C8C" w:rsidRDefault="00444EC0" w:rsidP="00444EC0">
            <w:pPr>
              <w:rPr>
                <w:rFonts w:ascii="Times New Roman" w:hAnsi="Times New Roman" w:cs="Times New Roman"/>
                <w:sz w:val="20"/>
                <w:szCs w:val="20"/>
              </w:rPr>
            </w:pPr>
            <w:r w:rsidRPr="00993C8C">
              <w:rPr>
                <w:rFonts w:ascii="Times New Roman" w:hAnsi="Times New Roman" w:cs="Times New Roman"/>
                <w:sz w:val="20"/>
                <w:szCs w:val="20"/>
              </w:rPr>
              <w:t>0,2 мл/кг (максимальная доза 10 мл), в/в</w:t>
            </w:r>
          </w:p>
        </w:tc>
        <w:tc>
          <w:tcPr>
            <w:tcW w:w="1276" w:type="dxa"/>
          </w:tcPr>
          <w:p w:rsidR="00444EC0" w:rsidRPr="00993C8C" w:rsidRDefault="00444EC0" w:rsidP="00444EC0">
            <w:pPr>
              <w:rPr>
                <w:rFonts w:ascii="Times New Roman" w:hAnsi="Times New Roman" w:cs="Times New Roman"/>
                <w:sz w:val="20"/>
                <w:szCs w:val="20"/>
              </w:rPr>
            </w:pPr>
            <w:r w:rsidRPr="00993C8C">
              <w:rPr>
                <w:rFonts w:ascii="Times New Roman" w:hAnsi="Times New Roman" w:cs="Times New Roman"/>
                <w:sz w:val="20"/>
                <w:szCs w:val="20"/>
              </w:rPr>
              <w:t>1-2 р/сут</w:t>
            </w:r>
          </w:p>
        </w:tc>
        <w:tc>
          <w:tcPr>
            <w:tcW w:w="1133" w:type="dxa"/>
          </w:tcPr>
          <w:p w:rsidR="00444EC0" w:rsidRPr="00993C8C" w:rsidRDefault="00444EC0" w:rsidP="003443A7">
            <w:pPr>
              <w:rPr>
                <w:rFonts w:ascii="Times New Roman" w:hAnsi="Times New Roman" w:cs="Times New Roman"/>
                <w:sz w:val="20"/>
                <w:szCs w:val="20"/>
              </w:rPr>
            </w:pPr>
            <w:r w:rsidRPr="00993C8C">
              <w:rPr>
                <w:rFonts w:ascii="Times New Roman" w:hAnsi="Times New Roman" w:cs="Times New Roman"/>
                <w:sz w:val="20"/>
                <w:szCs w:val="20"/>
              </w:rPr>
              <w:t>До нормализации магния в крови</w:t>
            </w:r>
          </w:p>
        </w:tc>
        <w:tc>
          <w:tcPr>
            <w:tcW w:w="1985" w:type="dxa"/>
          </w:tcPr>
          <w:p w:rsidR="00444EC0" w:rsidRDefault="00444EC0" w:rsidP="00444EC0">
            <w:r w:rsidRPr="00BD46CE">
              <w:rPr>
                <w:rFonts w:ascii="Times New Roman" w:hAnsi="Times New Roman" w:cs="Times New Roman"/>
                <w:sz w:val="20"/>
                <w:szCs w:val="20"/>
              </w:rPr>
              <w:t>Является безопасным и эффективным средством</w:t>
            </w:r>
          </w:p>
        </w:tc>
        <w:tc>
          <w:tcPr>
            <w:tcW w:w="709" w:type="dxa"/>
          </w:tcPr>
          <w:p w:rsidR="00444EC0" w:rsidRDefault="00444EC0" w:rsidP="00444EC0">
            <w:r w:rsidRPr="00CD1ED1">
              <w:rPr>
                <w:rFonts w:ascii="Times New Roman" w:hAnsi="Times New Roman" w:cs="Times New Roman"/>
                <w:b/>
                <w:sz w:val="20"/>
                <w:szCs w:val="20"/>
              </w:rPr>
              <w:t>А</w:t>
            </w:r>
          </w:p>
        </w:tc>
      </w:tr>
      <w:tr w:rsidR="00444EC0" w:rsidRPr="005E465D" w:rsidTr="00E020D0">
        <w:trPr>
          <w:jc w:val="center"/>
        </w:trPr>
        <w:tc>
          <w:tcPr>
            <w:tcW w:w="1560" w:type="dxa"/>
          </w:tcPr>
          <w:p w:rsidR="00444EC0" w:rsidRPr="003005DC" w:rsidRDefault="00444EC0" w:rsidP="00444EC0">
            <w:pPr>
              <w:rPr>
                <w:rFonts w:ascii="Times New Roman" w:hAnsi="Times New Roman" w:cs="Times New Roman"/>
                <w:sz w:val="20"/>
                <w:szCs w:val="20"/>
              </w:rPr>
            </w:pPr>
            <w:r>
              <w:rPr>
                <w:rFonts w:ascii="Times New Roman" w:hAnsi="Times New Roman" w:cs="Times New Roman"/>
                <w:sz w:val="20"/>
                <w:szCs w:val="20"/>
              </w:rPr>
              <w:t xml:space="preserve">Магния </w:t>
            </w:r>
            <w:proofErr w:type="spellStart"/>
            <w:r>
              <w:rPr>
                <w:rFonts w:ascii="Times New Roman" w:hAnsi="Times New Roman" w:cs="Times New Roman"/>
                <w:sz w:val="20"/>
                <w:szCs w:val="20"/>
              </w:rPr>
              <w:t>лактат</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дигидрат</w:t>
            </w:r>
            <w:proofErr w:type="spellEnd"/>
          </w:p>
        </w:tc>
        <w:tc>
          <w:tcPr>
            <w:tcW w:w="1696" w:type="dxa"/>
          </w:tcPr>
          <w:p w:rsidR="00444EC0" w:rsidRDefault="00444EC0" w:rsidP="00444EC0">
            <w:pPr>
              <w:rPr>
                <w:rFonts w:ascii="Times New Roman" w:hAnsi="Times New Roman" w:cs="Times New Roman"/>
                <w:sz w:val="20"/>
                <w:szCs w:val="20"/>
              </w:rPr>
            </w:pPr>
            <w:r>
              <w:rPr>
                <w:rFonts w:ascii="Times New Roman" w:hAnsi="Times New Roman" w:cs="Times New Roman"/>
                <w:sz w:val="20"/>
                <w:szCs w:val="20"/>
              </w:rPr>
              <w:t>Препарат, восполняющий дефицит магния в организме</w:t>
            </w:r>
          </w:p>
        </w:tc>
        <w:tc>
          <w:tcPr>
            <w:tcW w:w="1457" w:type="dxa"/>
          </w:tcPr>
          <w:p w:rsidR="00444EC0" w:rsidRPr="00993C8C" w:rsidRDefault="00444EC0" w:rsidP="00444EC0">
            <w:pPr>
              <w:rPr>
                <w:rFonts w:ascii="Times New Roman" w:hAnsi="Times New Roman" w:cs="Times New Roman"/>
                <w:sz w:val="20"/>
                <w:szCs w:val="20"/>
              </w:rPr>
            </w:pPr>
            <w:r w:rsidRPr="00993C8C">
              <w:rPr>
                <w:rFonts w:ascii="Times New Roman" w:hAnsi="Times New Roman" w:cs="Times New Roman"/>
                <w:sz w:val="20"/>
                <w:szCs w:val="20"/>
              </w:rPr>
              <w:t>&gt;12 лет – 300мг/сут</w:t>
            </w:r>
          </w:p>
          <w:p w:rsidR="00444EC0" w:rsidRPr="00993C8C" w:rsidRDefault="00444EC0" w:rsidP="00444EC0">
            <w:pPr>
              <w:rPr>
                <w:rFonts w:ascii="Times New Roman" w:hAnsi="Times New Roman" w:cs="Times New Roman"/>
                <w:sz w:val="20"/>
                <w:szCs w:val="20"/>
              </w:rPr>
            </w:pPr>
            <w:r w:rsidRPr="00993C8C">
              <w:rPr>
                <w:rFonts w:ascii="Times New Roman" w:hAnsi="Times New Roman" w:cs="Times New Roman"/>
                <w:sz w:val="20"/>
                <w:szCs w:val="20"/>
              </w:rPr>
              <w:t>&gt;1 года – 10-30 мг/кг/сут, внутрь</w:t>
            </w:r>
          </w:p>
        </w:tc>
        <w:tc>
          <w:tcPr>
            <w:tcW w:w="1276" w:type="dxa"/>
          </w:tcPr>
          <w:p w:rsidR="00444EC0" w:rsidRPr="00993C8C" w:rsidRDefault="00444EC0" w:rsidP="00444EC0">
            <w:pPr>
              <w:rPr>
                <w:rFonts w:ascii="Times New Roman" w:hAnsi="Times New Roman" w:cs="Times New Roman"/>
                <w:sz w:val="20"/>
                <w:szCs w:val="20"/>
              </w:rPr>
            </w:pPr>
            <w:r w:rsidRPr="00993C8C">
              <w:rPr>
                <w:rFonts w:ascii="Times New Roman" w:hAnsi="Times New Roman" w:cs="Times New Roman"/>
                <w:sz w:val="20"/>
                <w:szCs w:val="20"/>
              </w:rPr>
              <w:t>2-3 р/сут</w:t>
            </w:r>
          </w:p>
        </w:tc>
        <w:tc>
          <w:tcPr>
            <w:tcW w:w="1133" w:type="dxa"/>
          </w:tcPr>
          <w:p w:rsidR="00444EC0" w:rsidRPr="00993C8C" w:rsidRDefault="00444EC0" w:rsidP="003443A7">
            <w:pPr>
              <w:rPr>
                <w:rFonts w:ascii="Times New Roman" w:hAnsi="Times New Roman" w:cs="Times New Roman"/>
                <w:sz w:val="20"/>
                <w:szCs w:val="20"/>
              </w:rPr>
            </w:pPr>
            <w:r w:rsidRPr="00993C8C">
              <w:rPr>
                <w:rFonts w:ascii="Times New Roman" w:hAnsi="Times New Roman" w:cs="Times New Roman"/>
                <w:sz w:val="20"/>
                <w:szCs w:val="20"/>
              </w:rPr>
              <w:t>До нормализации магния в крови</w:t>
            </w:r>
          </w:p>
        </w:tc>
        <w:tc>
          <w:tcPr>
            <w:tcW w:w="1985" w:type="dxa"/>
          </w:tcPr>
          <w:p w:rsidR="00444EC0" w:rsidRDefault="00444EC0" w:rsidP="00444EC0">
            <w:r w:rsidRPr="00BD46CE">
              <w:rPr>
                <w:rFonts w:ascii="Times New Roman" w:hAnsi="Times New Roman" w:cs="Times New Roman"/>
                <w:sz w:val="20"/>
                <w:szCs w:val="20"/>
              </w:rPr>
              <w:t>Является безопасным и эффективным средством</w:t>
            </w:r>
          </w:p>
        </w:tc>
        <w:tc>
          <w:tcPr>
            <w:tcW w:w="709" w:type="dxa"/>
          </w:tcPr>
          <w:p w:rsidR="00444EC0" w:rsidRDefault="00444EC0" w:rsidP="00444EC0">
            <w:r w:rsidRPr="00CD1ED1">
              <w:rPr>
                <w:rFonts w:ascii="Times New Roman" w:hAnsi="Times New Roman" w:cs="Times New Roman"/>
                <w:b/>
                <w:sz w:val="20"/>
                <w:szCs w:val="20"/>
              </w:rPr>
              <w:t>А</w:t>
            </w:r>
          </w:p>
        </w:tc>
      </w:tr>
      <w:tr w:rsidR="00444EC0" w:rsidRPr="005E465D" w:rsidTr="00E020D0">
        <w:trPr>
          <w:jc w:val="center"/>
        </w:trPr>
        <w:tc>
          <w:tcPr>
            <w:tcW w:w="1560" w:type="dxa"/>
          </w:tcPr>
          <w:p w:rsidR="00444EC0" w:rsidRPr="003005DC" w:rsidRDefault="00444EC0" w:rsidP="00444EC0">
            <w:pPr>
              <w:rPr>
                <w:rFonts w:ascii="Times New Roman" w:hAnsi="Times New Roman" w:cs="Times New Roman"/>
                <w:sz w:val="20"/>
                <w:szCs w:val="20"/>
              </w:rPr>
            </w:pPr>
            <w:r>
              <w:rPr>
                <w:rFonts w:ascii="Times New Roman" w:hAnsi="Times New Roman" w:cs="Times New Roman"/>
                <w:sz w:val="20"/>
                <w:szCs w:val="20"/>
              </w:rPr>
              <w:t>Калия хлорид, р-р 7,5%</w:t>
            </w:r>
          </w:p>
        </w:tc>
        <w:tc>
          <w:tcPr>
            <w:tcW w:w="1696" w:type="dxa"/>
          </w:tcPr>
          <w:p w:rsidR="00444EC0" w:rsidRDefault="00444EC0" w:rsidP="00444EC0">
            <w:pPr>
              <w:rPr>
                <w:rFonts w:ascii="Times New Roman" w:hAnsi="Times New Roman" w:cs="Times New Roman"/>
                <w:sz w:val="20"/>
                <w:szCs w:val="20"/>
              </w:rPr>
            </w:pPr>
            <w:r>
              <w:rPr>
                <w:rFonts w:ascii="Times New Roman" w:hAnsi="Times New Roman" w:cs="Times New Roman"/>
                <w:sz w:val="20"/>
                <w:szCs w:val="20"/>
              </w:rPr>
              <w:t>Макро-, микроэлемент</w:t>
            </w:r>
          </w:p>
        </w:tc>
        <w:tc>
          <w:tcPr>
            <w:tcW w:w="1457" w:type="dxa"/>
          </w:tcPr>
          <w:p w:rsidR="00444EC0" w:rsidRPr="00BB1AF5" w:rsidRDefault="00444EC0" w:rsidP="00444EC0">
            <w:pPr>
              <w:rPr>
                <w:rFonts w:ascii="Times New Roman" w:hAnsi="Times New Roman" w:cs="Times New Roman"/>
                <w:sz w:val="20"/>
                <w:szCs w:val="20"/>
              </w:rPr>
            </w:pPr>
            <w:r w:rsidRPr="00BB1AF5">
              <w:rPr>
                <w:rFonts w:ascii="Times New Roman" w:hAnsi="Times New Roman" w:cs="Times New Roman"/>
                <w:sz w:val="20"/>
                <w:szCs w:val="20"/>
              </w:rPr>
              <w:t>1-2 ммоль/кг/сут, не более 20 ммоль калия/час-50мл/час, в/в</w:t>
            </w:r>
          </w:p>
        </w:tc>
        <w:tc>
          <w:tcPr>
            <w:tcW w:w="1276" w:type="dxa"/>
          </w:tcPr>
          <w:p w:rsidR="00444EC0" w:rsidRPr="003443A7" w:rsidRDefault="003443A7" w:rsidP="00444EC0">
            <w:pPr>
              <w:rPr>
                <w:rFonts w:ascii="Times New Roman" w:hAnsi="Times New Roman" w:cs="Times New Roman"/>
                <w:sz w:val="20"/>
                <w:szCs w:val="20"/>
              </w:rPr>
            </w:pPr>
            <w:r w:rsidRPr="003443A7">
              <w:rPr>
                <w:rFonts w:ascii="Times New Roman" w:hAnsi="Times New Roman" w:cs="Times New Roman"/>
                <w:sz w:val="20"/>
                <w:szCs w:val="20"/>
              </w:rPr>
              <w:t>1-2 раза/сут</w:t>
            </w:r>
          </w:p>
        </w:tc>
        <w:tc>
          <w:tcPr>
            <w:tcW w:w="1133" w:type="dxa"/>
          </w:tcPr>
          <w:p w:rsidR="00444EC0" w:rsidRPr="005E465D" w:rsidRDefault="003443A7" w:rsidP="003443A7">
            <w:pPr>
              <w:rPr>
                <w:rFonts w:ascii="Times New Roman" w:hAnsi="Times New Roman" w:cs="Times New Roman"/>
                <w:b/>
                <w:sz w:val="20"/>
                <w:szCs w:val="20"/>
              </w:rPr>
            </w:pPr>
            <w:r w:rsidRPr="00993C8C">
              <w:rPr>
                <w:rFonts w:ascii="Times New Roman" w:hAnsi="Times New Roman" w:cs="Times New Roman"/>
                <w:sz w:val="20"/>
                <w:szCs w:val="20"/>
              </w:rPr>
              <w:t xml:space="preserve">До нормализации </w:t>
            </w:r>
            <w:r>
              <w:rPr>
                <w:rFonts w:ascii="Times New Roman" w:hAnsi="Times New Roman" w:cs="Times New Roman"/>
                <w:sz w:val="20"/>
                <w:szCs w:val="20"/>
              </w:rPr>
              <w:t>калия</w:t>
            </w:r>
            <w:r w:rsidRPr="00993C8C">
              <w:rPr>
                <w:rFonts w:ascii="Times New Roman" w:hAnsi="Times New Roman" w:cs="Times New Roman"/>
                <w:sz w:val="20"/>
                <w:szCs w:val="20"/>
              </w:rPr>
              <w:t xml:space="preserve"> в крови</w:t>
            </w:r>
          </w:p>
        </w:tc>
        <w:tc>
          <w:tcPr>
            <w:tcW w:w="1985" w:type="dxa"/>
          </w:tcPr>
          <w:p w:rsidR="00444EC0" w:rsidRPr="00656A4B" w:rsidRDefault="00656A4B" w:rsidP="00656A4B">
            <w:pPr>
              <w:jc w:val="both"/>
              <w:rPr>
                <w:rFonts w:ascii="Times New Roman" w:hAnsi="Times New Roman" w:cs="Times New Roman"/>
                <w:b/>
                <w:sz w:val="20"/>
                <w:szCs w:val="20"/>
              </w:rPr>
            </w:pPr>
            <w:r w:rsidRPr="00656A4B">
              <w:rPr>
                <w:rFonts w:ascii="Times New Roman" w:hAnsi="Times New Roman" w:cs="Times New Roman"/>
                <w:sz w:val="20"/>
                <w:szCs w:val="20"/>
              </w:rPr>
              <w:t>Струйное и быстрое капельное введение раствора, содержащего калий, категорически запрещено, так как можно вызвать гиперкалиемию и остановку сердца.</w:t>
            </w:r>
          </w:p>
        </w:tc>
        <w:tc>
          <w:tcPr>
            <w:tcW w:w="709" w:type="dxa"/>
          </w:tcPr>
          <w:p w:rsidR="00444EC0" w:rsidRDefault="00444EC0" w:rsidP="00444EC0">
            <w:r w:rsidRPr="00CD1ED1">
              <w:rPr>
                <w:rFonts w:ascii="Times New Roman" w:hAnsi="Times New Roman" w:cs="Times New Roman"/>
                <w:b/>
                <w:sz w:val="20"/>
                <w:szCs w:val="20"/>
              </w:rPr>
              <w:t>А</w:t>
            </w:r>
          </w:p>
        </w:tc>
      </w:tr>
      <w:tr w:rsidR="004A5DA4" w:rsidRPr="005E465D" w:rsidTr="00E020D0">
        <w:trPr>
          <w:jc w:val="center"/>
        </w:trPr>
        <w:tc>
          <w:tcPr>
            <w:tcW w:w="9816" w:type="dxa"/>
            <w:gridSpan w:val="7"/>
          </w:tcPr>
          <w:p w:rsidR="004A5DA4" w:rsidRPr="005E465D" w:rsidRDefault="00FD15E2" w:rsidP="00D64A51">
            <w:pPr>
              <w:jc w:val="center"/>
              <w:rPr>
                <w:rFonts w:ascii="Times New Roman" w:hAnsi="Times New Roman" w:cs="Times New Roman"/>
                <w:b/>
                <w:sz w:val="20"/>
                <w:szCs w:val="20"/>
              </w:rPr>
            </w:pPr>
            <w:r>
              <w:rPr>
                <w:rFonts w:ascii="Times New Roman" w:hAnsi="Times New Roman" w:cs="Times New Roman"/>
                <w:b/>
                <w:sz w:val="20"/>
                <w:szCs w:val="20"/>
              </w:rPr>
              <w:t xml:space="preserve">Антикоагулянты и </w:t>
            </w:r>
            <w:proofErr w:type="spellStart"/>
            <w:r>
              <w:rPr>
                <w:rFonts w:ascii="Times New Roman" w:hAnsi="Times New Roman" w:cs="Times New Roman"/>
                <w:b/>
                <w:sz w:val="20"/>
                <w:szCs w:val="20"/>
              </w:rPr>
              <w:t>антиагреганты</w:t>
            </w:r>
            <w:proofErr w:type="spellEnd"/>
          </w:p>
        </w:tc>
      </w:tr>
      <w:tr w:rsidR="00FD5636" w:rsidRPr="005E465D" w:rsidTr="00E020D0">
        <w:trPr>
          <w:jc w:val="center"/>
        </w:trPr>
        <w:tc>
          <w:tcPr>
            <w:tcW w:w="1560" w:type="dxa"/>
          </w:tcPr>
          <w:p w:rsidR="00FD5636" w:rsidRPr="003005DC" w:rsidRDefault="00A44EED" w:rsidP="00FD5636">
            <w:pPr>
              <w:rPr>
                <w:rFonts w:ascii="Times New Roman" w:hAnsi="Times New Roman" w:cs="Times New Roman"/>
                <w:sz w:val="20"/>
                <w:szCs w:val="20"/>
              </w:rPr>
            </w:pPr>
            <w:r>
              <w:rPr>
                <w:rFonts w:ascii="Times New Roman" w:hAnsi="Times New Roman" w:cs="Times New Roman"/>
                <w:sz w:val="20"/>
                <w:szCs w:val="20"/>
              </w:rPr>
              <w:t>*</w:t>
            </w:r>
            <w:r w:rsidR="00FD5636">
              <w:rPr>
                <w:rFonts w:ascii="Times New Roman" w:hAnsi="Times New Roman" w:cs="Times New Roman"/>
                <w:sz w:val="20"/>
                <w:szCs w:val="20"/>
              </w:rPr>
              <w:t xml:space="preserve">Надропарин </w:t>
            </w:r>
            <w:r w:rsidR="00FD5636">
              <w:rPr>
                <w:rFonts w:ascii="Times New Roman" w:hAnsi="Times New Roman" w:cs="Times New Roman"/>
                <w:sz w:val="20"/>
                <w:szCs w:val="20"/>
              </w:rPr>
              <w:lastRenderedPageBreak/>
              <w:t>кальций (фраксипарин), 2800</w:t>
            </w:r>
            <w:r w:rsidR="00FD5636" w:rsidRPr="00BB1AF5">
              <w:rPr>
                <w:rFonts w:ascii="Times New Roman" w:hAnsi="Times New Roman" w:cs="Times New Roman"/>
                <w:sz w:val="20"/>
                <w:szCs w:val="20"/>
              </w:rPr>
              <w:t xml:space="preserve"> </w:t>
            </w:r>
            <w:r w:rsidR="00FD5636" w:rsidRPr="00BB1AF5">
              <w:rPr>
                <w:rStyle w:val="sokr"/>
                <w:rFonts w:ascii="Times New Roman" w:hAnsi="Times New Roman" w:cs="Times New Roman"/>
                <w:color w:val="000000"/>
                <w:sz w:val="20"/>
                <w:szCs w:val="20"/>
                <w:shd w:val="clear" w:color="auto" w:fill="FFFFFF"/>
              </w:rPr>
              <w:t>МЕ</w:t>
            </w:r>
            <w:r w:rsidR="00FD5636" w:rsidRPr="00BB1AF5">
              <w:rPr>
                <w:rStyle w:val="apple-converted-space"/>
                <w:rFonts w:ascii="Times New Roman" w:hAnsi="Times New Roman" w:cs="Times New Roman"/>
                <w:color w:val="000000"/>
                <w:sz w:val="20"/>
                <w:szCs w:val="20"/>
                <w:shd w:val="clear" w:color="auto" w:fill="FFFFFF"/>
              </w:rPr>
              <w:t> </w:t>
            </w:r>
            <w:r w:rsidR="00FD5636" w:rsidRPr="00BB1AF5">
              <w:rPr>
                <w:rFonts w:ascii="Times New Roman" w:hAnsi="Times New Roman" w:cs="Times New Roman"/>
                <w:color w:val="000000"/>
                <w:sz w:val="20"/>
                <w:szCs w:val="20"/>
                <w:shd w:val="clear" w:color="auto" w:fill="FFFFFF"/>
              </w:rPr>
              <w:t>анти-Ха</w:t>
            </w:r>
            <w:r w:rsidR="00FD5636">
              <w:rPr>
                <w:rFonts w:ascii="Times New Roman" w:hAnsi="Times New Roman" w:cs="Times New Roman"/>
                <w:color w:val="000000"/>
                <w:sz w:val="20"/>
                <w:szCs w:val="20"/>
                <w:shd w:val="clear" w:color="auto" w:fill="FFFFFF"/>
              </w:rPr>
              <w:t xml:space="preserve">, 3800 </w:t>
            </w:r>
            <w:r w:rsidR="00FD5636" w:rsidRPr="00BB1AF5">
              <w:rPr>
                <w:rStyle w:val="sokr"/>
                <w:rFonts w:ascii="Times New Roman" w:hAnsi="Times New Roman" w:cs="Times New Roman"/>
                <w:color w:val="000000"/>
                <w:sz w:val="20"/>
                <w:szCs w:val="20"/>
                <w:shd w:val="clear" w:color="auto" w:fill="FFFFFF"/>
              </w:rPr>
              <w:t>МЕ</w:t>
            </w:r>
            <w:r w:rsidR="00FD5636" w:rsidRPr="00BB1AF5">
              <w:rPr>
                <w:rStyle w:val="apple-converted-space"/>
                <w:rFonts w:ascii="Times New Roman" w:hAnsi="Times New Roman" w:cs="Times New Roman"/>
                <w:color w:val="000000"/>
                <w:sz w:val="20"/>
                <w:szCs w:val="20"/>
                <w:shd w:val="clear" w:color="auto" w:fill="FFFFFF"/>
              </w:rPr>
              <w:t> </w:t>
            </w:r>
            <w:r w:rsidR="00FD5636" w:rsidRPr="00BB1AF5">
              <w:rPr>
                <w:rFonts w:ascii="Times New Roman" w:hAnsi="Times New Roman" w:cs="Times New Roman"/>
                <w:color w:val="000000"/>
                <w:sz w:val="20"/>
                <w:szCs w:val="20"/>
                <w:shd w:val="clear" w:color="auto" w:fill="FFFFFF"/>
              </w:rPr>
              <w:t>анти-Ха</w:t>
            </w:r>
          </w:p>
        </w:tc>
        <w:tc>
          <w:tcPr>
            <w:tcW w:w="1696" w:type="dxa"/>
          </w:tcPr>
          <w:p w:rsidR="00FD5636" w:rsidRDefault="00FD5636" w:rsidP="00FD5636">
            <w:pPr>
              <w:rPr>
                <w:rFonts w:ascii="Times New Roman" w:hAnsi="Times New Roman" w:cs="Times New Roman"/>
                <w:sz w:val="20"/>
                <w:szCs w:val="20"/>
              </w:rPr>
            </w:pPr>
            <w:r>
              <w:rPr>
                <w:rFonts w:ascii="Times New Roman" w:hAnsi="Times New Roman" w:cs="Times New Roman"/>
                <w:sz w:val="20"/>
                <w:szCs w:val="20"/>
              </w:rPr>
              <w:lastRenderedPageBreak/>
              <w:t>Антикоагулянты</w:t>
            </w:r>
          </w:p>
        </w:tc>
        <w:tc>
          <w:tcPr>
            <w:tcW w:w="1457" w:type="dxa"/>
          </w:tcPr>
          <w:p w:rsidR="00FD5636" w:rsidRPr="00BB1AF5" w:rsidRDefault="00FD5636" w:rsidP="00FD5636">
            <w:pPr>
              <w:rPr>
                <w:rFonts w:ascii="Times New Roman" w:hAnsi="Times New Roman" w:cs="Times New Roman"/>
                <w:sz w:val="20"/>
                <w:szCs w:val="20"/>
              </w:rPr>
            </w:pPr>
            <w:r w:rsidRPr="00BB1AF5">
              <w:rPr>
                <w:rFonts w:ascii="Times New Roman" w:hAnsi="Times New Roman" w:cs="Times New Roman"/>
                <w:sz w:val="20"/>
                <w:szCs w:val="20"/>
              </w:rPr>
              <w:t xml:space="preserve">2850 </w:t>
            </w:r>
            <w:r w:rsidRPr="00BB1AF5">
              <w:rPr>
                <w:rStyle w:val="sokr"/>
                <w:rFonts w:ascii="Times New Roman" w:hAnsi="Times New Roman" w:cs="Times New Roman"/>
                <w:color w:val="000000"/>
                <w:sz w:val="20"/>
                <w:szCs w:val="20"/>
                <w:shd w:val="clear" w:color="auto" w:fill="FFFFFF"/>
              </w:rPr>
              <w:lastRenderedPageBreak/>
              <w:t>МЕ</w:t>
            </w:r>
            <w:r w:rsidRPr="00BB1AF5">
              <w:rPr>
                <w:rStyle w:val="apple-converted-space"/>
                <w:rFonts w:ascii="Times New Roman" w:hAnsi="Times New Roman" w:cs="Times New Roman"/>
                <w:color w:val="000000"/>
                <w:sz w:val="20"/>
                <w:szCs w:val="20"/>
                <w:shd w:val="clear" w:color="auto" w:fill="FFFFFF"/>
              </w:rPr>
              <w:t> </w:t>
            </w:r>
            <w:r w:rsidRPr="00BB1AF5">
              <w:rPr>
                <w:rFonts w:ascii="Times New Roman" w:hAnsi="Times New Roman" w:cs="Times New Roman"/>
                <w:color w:val="000000"/>
                <w:sz w:val="20"/>
                <w:szCs w:val="20"/>
                <w:shd w:val="clear" w:color="auto" w:fill="FFFFFF"/>
              </w:rPr>
              <w:t>анти-Ха 0,3 мл/сут, подкожно</w:t>
            </w:r>
          </w:p>
        </w:tc>
        <w:tc>
          <w:tcPr>
            <w:tcW w:w="1276" w:type="dxa"/>
          </w:tcPr>
          <w:p w:rsidR="00FD5636" w:rsidRPr="00BB1AF5" w:rsidRDefault="00FD5636" w:rsidP="00FD5636">
            <w:pPr>
              <w:rPr>
                <w:rFonts w:ascii="Times New Roman" w:hAnsi="Times New Roman" w:cs="Times New Roman"/>
                <w:sz w:val="20"/>
                <w:szCs w:val="20"/>
              </w:rPr>
            </w:pPr>
            <w:r w:rsidRPr="00BB1AF5">
              <w:rPr>
                <w:rFonts w:ascii="Times New Roman" w:hAnsi="Times New Roman" w:cs="Times New Roman"/>
                <w:sz w:val="20"/>
                <w:szCs w:val="20"/>
              </w:rPr>
              <w:lastRenderedPageBreak/>
              <w:t>1 р/сут</w:t>
            </w:r>
          </w:p>
        </w:tc>
        <w:tc>
          <w:tcPr>
            <w:tcW w:w="1133" w:type="dxa"/>
          </w:tcPr>
          <w:p w:rsidR="00FD5636" w:rsidRPr="00BB1AF5" w:rsidRDefault="00FD5636" w:rsidP="00FD5636">
            <w:pPr>
              <w:rPr>
                <w:rFonts w:ascii="Times New Roman" w:hAnsi="Times New Roman" w:cs="Times New Roman"/>
                <w:sz w:val="20"/>
                <w:szCs w:val="20"/>
              </w:rPr>
            </w:pPr>
            <w:r w:rsidRPr="00BB1AF5">
              <w:rPr>
                <w:rFonts w:ascii="Times New Roman" w:hAnsi="Times New Roman" w:cs="Times New Roman"/>
                <w:sz w:val="20"/>
                <w:szCs w:val="20"/>
              </w:rPr>
              <w:t>14 дней</w:t>
            </w:r>
          </w:p>
        </w:tc>
        <w:tc>
          <w:tcPr>
            <w:tcW w:w="1985" w:type="dxa"/>
          </w:tcPr>
          <w:p w:rsidR="00FD5636" w:rsidRDefault="00FD5636" w:rsidP="00FD5636">
            <w:r w:rsidRPr="00BD46CE">
              <w:rPr>
                <w:rFonts w:ascii="Times New Roman" w:hAnsi="Times New Roman" w:cs="Times New Roman"/>
                <w:sz w:val="20"/>
                <w:szCs w:val="20"/>
              </w:rPr>
              <w:t xml:space="preserve">Является </w:t>
            </w:r>
            <w:r w:rsidRPr="00BD46CE">
              <w:rPr>
                <w:rFonts w:ascii="Times New Roman" w:hAnsi="Times New Roman" w:cs="Times New Roman"/>
                <w:sz w:val="20"/>
                <w:szCs w:val="20"/>
              </w:rPr>
              <w:lastRenderedPageBreak/>
              <w:t>безопасным и эффективным средством</w:t>
            </w:r>
          </w:p>
        </w:tc>
        <w:tc>
          <w:tcPr>
            <w:tcW w:w="709" w:type="dxa"/>
          </w:tcPr>
          <w:p w:rsidR="00FD5636" w:rsidRDefault="00FD5636" w:rsidP="00FD5636">
            <w:r w:rsidRPr="00CD1ED1">
              <w:rPr>
                <w:rFonts w:ascii="Times New Roman" w:hAnsi="Times New Roman" w:cs="Times New Roman"/>
                <w:b/>
                <w:sz w:val="20"/>
                <w:szCs w:val="20"/>
              </w:rPr>
              <w:lastRenderedPageBreak/>
              <w:t>А</w:t>
            </w:r>
          </w:p>
        </w:tc>
      </w:tr>
      <w:tr w:rsidR="00FD5636" w:rsidRPr="005E465D" w:rsidTr="00E020D0">
        <w:trPr>
          <w:jc w:val="center"/>
        </w:trPr>
        <w:tc>
          <w:tcPr>
            <w:tcW w:w="1560" w:type="dxa"/>
          </w:tcPr>
          <w:p w:rsidR="00FD5636" w:rsidRPr="00BB1AF5" w:rsidRDefault="00A44EED" w:rsidP="00FD5636">
            <w:pPr>
              <w:rPr>
                <w:rFonts w:ascii="Times New Roman" w:hAnsi="Times New Roman" w:cs="Times New Roman"/>
                <w:sz w:val="20"/>
                <w:szCs w:val="20"/>
              </w:rPr>
            </w:pPr>
            <w:r>
              <w:rPr>
                <w:rFonts w:ascii="Times New Roman" w:hAnsi="Times New Roman" w:cs="Times New Roman"/>
                <w:sz w:val="20"/>
                <w:szCs w:val="20"/>
              </w:rPr>
              <w:lastRenderedPageBreak/>
              <w:t>*</w:t>
            </w:r>
            <w:proofErr w:type="spellStart"/>
            <w:r w:rsidR="00FD5636" w:rsidRPr="00BB1AF5">
              <w:rPr>
                <w:rFonts w:ascii="Times New Roman" w:hAnsi="Times New Roman" w:cs="Times New Roman"/>
                <w:sz w:val="20"/>
                <w:szCs w:val="20"/>
              </w:rPr>
              <w:t>Эноксапарин</w:t>
            </w:r>
            <w:proofErr w:type="spellEnd"/>
            <w:r w:rsidR="00FD5636" w:rsidRPr="00BB1AF5">
              <w:rPr>
                <w:rFonts w:ascii="Times New Roman" w:hAnsi="Times New Roman" w:cs="Times New Roman"/>
                <w:sz w:val="20"/>
                <w:szCs w:val="20"/>
              </w:rPr>
              <w:t xml:space="preserve"> натрия</w:t>
            </w:r>
            <w:r w:rsidR="00FD5636">
              <w:rPr>
                <w:rFonts w:ascii="Times New Roman" w:hAnsi="Times New Roman" w:cs="Times New Roman"/>
                <w:sz w:val="20"/>
                <w:szCs w:val="20"/>
              </w:rPr>
              <w:t xml:space="preserve"> (</w:t>
            </w:r>
            <w:proofErr w:type="spellStart"/>
            <w:r w:rsidR="00FD5636">
              <w:rPr>
                <w:rFonts w:ascii="Times New Roman" w:hAnsi="Times New Roman" w:cs="Times New Roman"/>
                <w:sz w:val="20"/>
                <w:szCs w:val="20"/>
              </w:rPr>
              <w:t>клексан</w:t>
            </w:r>
            <w:proofErr w:type="spellEnd"/>
            <w:r w:rsidR="00FD5636">
              <w:rPr>
                <w:rFonts w:ascii="Times New Roman" w:hAnsi="Times New Roman" w:cs="Times New Roman"/>
                <w:sz w:val="20"/>
                <w:szCs w:val="20"/>
              </w:rPr>
              <w:t xml:space="preserve">), </w:t>
            </w:r>
            <w:r w:rsidR="00FD5636" w:rsidRPr="00BB1AF5">
              <w:rPr>
                <w:rFonts w:ascii="Times New Roman" w:hAnsi="Times New Roman" w:cs="Times New Roman"/>
                <w:color w:val="000000"/>
                <w:sz w:val="20"/>
                <w:szCs w:val="20"/>
                <w:shd w:val="clear" w:color="auto" w:fill="FFFFFF"/>
              </w:rPr>
              <w:t>2000 анти-</w:t>
            </w:r>
            <w:proofErr w:type="spellStart"/>
            <w:r w:rsidR="00FD5636" w:rsidRPr="00BB1AF5">
              <w:rPr>
                <w:rFonts w:ascii="Times New Roman" w:hAnsi="Times New Roman" w:cs="Times New Roman"/>
                <w:color w:val="000000"/>
                <w:sz w:val="20"/>
                <w:szCs w:val="20"/>
                <w:shd w:val="clear" w:color="auto" w:fill="FFFFFF"/>
              </w:rPr>
              <w:t>Xa</w:t>
            </w:r>
            <w:proofErr w:type="spellEnd"/>
            <w:r w:rsidR="00FD5636" w:rsidRPr="00BB1AF5">
              <w:rPr>
                <w:rStyle w:val="apple-converted-space"/>
                <w:rFonts w:ascii="Times New Roman" w:hAnsi="Times New Roman" w:cs="Times New Roman"/>
                <w:color w:val="000000"/>
                <w:sz w:val="20"/>
                <w:szCs w:val="20"/>
                <w:shd w:val="clear" w:color="auto" w:fill="FFFFFF"/>
              </w:rPr>
              <w:t> </w:t>
            </w:r>
            <w:r w:rsidR="00FD5636" w:rsidRPr="00BB1AF5">
              <w:rPr>
                <w:rStyle w:val="sokr"/>
                <w:rFonts w:ascii="Times New Roman" w:hAnsi="Times New Roman" w:cs="Times New Roman"/>
                <w:color w:val="000000"/>
                <w:sz w:val="20"/>
                <w:szCs w:val="20"/>
                <w:shd w:val="clear" w:color="auto" w:fill="FFFFFF"/>
              </w:rPr>
              <w:t>МЕ</w:t>
            </w:r>
            <w:r w:rsidR="00FD5636" w:rsidRPr="00BB1AF5">
              <w:rPr>
                <w:rFonts w:ascii="Times New Roman" w:hAnsi="Times New Roman" w:cs="Times New Roman"/>
                <w:color w:val="000000"/>
                <w:sz w:val="20"/>
                <w:szCs w:val="20"/>
                <w:shd w:val="clear" w:color="auto" w:fill="FFFFFF"/>
              </w:rPr>
              <w:t>/0,2 мл</w:t>
            </w:r>
            <w:r w:rsidR="00FD5636">
              <w:rPr>
                <w:rFonts w:ascii="Times New Roman" w:hAnsi="Times New Roman" w:cs="Times New Roman"/>
                <w:color w:val="000000"/>
                <w:sz w:val="20"/>
                <w:szCs w:val="20"/>
                <w:shd w:val="clear" w:color="auto" w:fill="FFFFFF"/>
              </w:rPr>
              <w:t xml:space="preserve">, </w:t>
            </w:r>
            <w:r w:rsidR="00FD5636" w:rsidRPr="00BB1AF5">
              <w:rPr>
                <w:rFonts w:ascii="Times New Roman" w:hAnsi="Times New Roman" w:cs="Times New Roman"/>
                <w:color w:val="000000"/>
                <w:sz w:val="20"/>
                <w:szCs w:val="20"/>
                <w:shd w:val="clear" w:color="auto" w:fill="FFFFFF"/>
              </w:rPr>
              <w:t>4000 анти-</w:t>
            </w:r>
            <w:proofErr w:type="spellStart"/>
            <w:r w:rsidR="00FD5636" w:rsidRPr="00BB1AF5">
              <w:rPr>
                <w:rFonts w:ascii="Times New Roman" w:hAnsi="Times New Roman" w:cs="Times New Roman"/>
                <w:color w:val="000000"/>
                <w:sz w:val="20"/>
                <w:szCs w:val="20"/>
                <w:shd w:val="clear" w:color="auto" w:fill="FFFFFF"/>
              </w:rPr>
              <w:t>Xa</w:t>
            </w:r>
            <w:proofErr w:type="spellEnd"/>
            <w:r w:rsidR="00FD5636" w:rsidRPr="00BB1AF5">
              <w:rPr>
                <w:rStyle w:val="apple-converted-space"/>
                <w:rFonts w:ascii="Times New Roman" w:hAnsi="Times New Roman" w:cs="Times New Roman"/>
                <w:color w:val="000000"/>
                <w:sz w:val="20"/>
                <w:szCs w:val="20"/>
                <w:shd w:val="clear" w:color="auto" w:fill="FFFFFF"/>
              </w:rPr>
              <w:t> </w:t>
            </w:r>
            <w:r w:rsidR="00FD5636" w:rsidRPr="00BB1AF5">
              <w:rPr>
                <w:rStyle w:val="sokr"/>
                <w:rFonts w:ascii="Times New Roman" w:hAnsi="Times New Roman" w:cs="Times New Roman"/>
                <w:color w:val="000000"/>
                <w:sz w:val="20"/>
                <w:szCs w:val="20"/>
                <w:shd w:val="clear" w:color="auto" w:fill="FFFFFF"/>
              </w:rPr>
              <w:t>МЕ</w:t>
            </w:r>
            <w:r w:rsidR="00FD5636" w:rsidRPr="00BB1AF5">
              <w:rPr>
                <w:rFonts w:ascii="Times New Roman" w:hAnsi="Times New Roman" w:cs="Times New Roman"/>
                <w:color w:val="000000"/>
                <w:sz w:val="20"/>
                <w:szCs w:val="20"/>
                <w:shd w:val="clear" w:color="auto" w:fill="FFFFFF"/>
              </w:rPr>
              <w:t>/0,4 мл</w:t>
            </w:r>
          </w:p>
        </w:tc>
        <w:tc>
          <w:tcPr>
            <w:tcW w:w="1696" w:type="dxa"/>
          </w:tcPr>
          <w:p w:rsidR="00FD5636" w:rsidRDefault="00FD5636" w:rsidP="00FD5636">
            <w:pPr>
              <w:rPr>
                <w:rFonts w:ascii="Times New Roman" w:hAnsi="Times New Roman" w:cs="Times New Roman"/>
                <w:sz w:val="20"/>
                <w:szCs w:val="20"/>
              </w:rPr>
            </w:pPr>
            <w:r>
              <w:rPr>
                <w:rFonts w:ascii="Times New Roman" w:hAnsi="Times New Roman" w:cs="Times New Roman"/>
                <w:sz w:val="20"/>
                <w:szCs w:val="20"/>
              </w:rPr>
              <w:t xml:space="preserve">Антикоагулянты </w:t>
            </w:r>
          </w:p>
        </w:tc>
        <w:tc>
          <w:tcPr>
            <w:tcW w:w="1457" w:type="dxa"/>
          </w:tcPr>
          <w:p w:rsidR="00FD5636" w:rsidRPr="00BB1AF5" w:rsidRDefault="00FD5636" w:rsidP="00FD5636">
            <w:pPr>
              <w:rPr>
                <w:rFonts w:ascii="Times New Roman" w:hAnsi="Times New Roman" w:cs="Times New Roman"/>
                <w:sz w:val="20"/>
                <w:szCs w:val="20"/>
              </w:rPr>
            </w:pPr>
            <w:r w:rsidRPr="00BB1AF5">
              <w:rPr>
                <w:rFonts w:ascii="Times New Roman" w:hAnsi="Times New Roman" w:cs="Times New Roman"/>
                <w:sz w:val="20"/>
                <w:szCs w:val="20"/>
              </w:rPr>
              <w:t>0,5 мг/кг, подкожно</w:t>
            </w:r>
          </w:p>
        </w:tc>
        <w:tc>
          <w:tcPr>
            <w:tcW w:w="1276" w:type="dxa"/>
          </w:tcPr>
          <w:p w:rsidR="00FD5636" w:rsidRPr="00BB1AF5" w:rsidRDefault="00FD5636" w:rsidP="00FD5636">
            <w:pPr>
              <w:rPr>
                <w:rFonts w:ascii="Times New Roman" w:hAnsi="Times New Roman" w:cs="Times New Roman"/>
                <w:sz w:val="20"/>
                <w:szCs w:val="20"/>
              </w:rPr>
            </w:pPr>
            <w:r w:rsidRPr="00BB1AF5">
              <w:rPr>
                <w:rFonts w:ascii="Times New Roman" w:hAnsi="Times New Roman" w:cs="Times New Roman"/>
                <w:sz w:val="20"/>
                <w:szCs w:val="20"/>
              </w:rPr>
              <w:t>1-2 р/сут</w:t>
            </w:r>
          </w:p>
        </w:tc>
        <w:tc>
          <w:tcPr>
            <w:tcW w:w="1133" w:type="dxa"/>
          </w:tcPr>
          <w:p w:rsidR="00FD5636" w:rsidRPr="00BB1AF5" w:rsidRDefault="00FD5636" w:rsidP="00FD5636">
            <w:pPr>
              <w:rPr>
                <w:rFonts w:ascii="Times New Roman" w:hAnsi="Times New Roman" w:cs="Times New Roman"/>
                <w:sz w:val="20"/>
                <w:szCs w:val="20"/>
              </w:rPr>
            </w:pPr>
            <w:r w:rsidRPr="00BB1AF5">
              <w:rPr>
                <w:rFonts w:ascii="Times New Roman" w:hAnsi="Times New Roman" w:cs="Times New Roman"/>
                <w:sz w:val="20"/>
                <w:szCs w:val="20"/>
              </w:rPr>
              <w:t>14 дней</w:t>
            </w:r>
          </w:p>
        </w:tc>
        <w:tc>
          <w:tcPr>
            <w:tcW w:w="1985" w:type="dxa"/>
          </w:tcPr>
          <w:p w:rsidR="00FD5636" w:rsidRDefault="00FD5636" w:rsidP="00FD5636">
            <w:r w:rsidRPr="00BD46CE">
              <w:rPr>
                <w:rFonts w:ascii="Times New Roman" w:hAnsi="Times New Roman" w:cs="Times New Roman"/>
                <w:sz w:val="20"/>
                <w:szCs w:val="20"/>
              </w:rPr>
              <w:t>Является безопасным и эффективным средством</w:t>
            </w:r>
          </w:p>
        </w:tc>
        <w:tc>
          <w:tcPr>
            <w:tcW w:w="709" w:type="dxa"/>
          </w:tcPr>
          <w:p w:rsidR="00FD5636" w:rsidRDefault="00FD5636" w:rsidP="00FD5636">
            <w:r w:rsidRPr="00CD1ED1">
              <w:rPr>
                <w:rFonts w:ascii="Times New Roman" w:hAnsi="Times New Roman" w:cs="Times New Roman"/>
                <w:b/>
                <w:sz w:val="20"/>
                <w:szCs w:val="20"/>
              </w:rPr>
              <w:t>А</w:t>
            </w:r>
          </w:p>
        </w:tc>
      </w:tr>
      <w:tr w:rsidR="00FD5636" w:rsidRPr="005E465D" w:rsidTr="00E020D0">
        <w:trPr>
          <w:jc w:val="center"/>
        </w:trPr>
        <w:tc>
          <w:tcPr>
            <w:tcW w:w="1560" w:type="dxa"/>
          </w:tcPr>
          <w:p w:rsidR="00FD5636" w:rsidRPr="00BB1AF5" w:rsidRDefault="00A44EED" w:rsidP="007D697F">
            <w:pPr>
              <w:rPr>
                <w:rFonts w:ascii="Times New Roman" w:hAnsi="Times New Roman" w:cs="Times New Roman"/>
                <w:sz w:val="20"/>
                <w:szCs w:val="20"/>
              </w:rPr>
            </w:pPr>
            <w:r>
              <w:rPr>
                <w:rFonts w:ascii="Times New Roman" w:hAnsi="Times New Roman" w:cs="Times New Roman"/>
                <w:sz w:val="20"/>
                <w:szCs w:val="20"/>
              </w:rPr>
              <w:t>*</w:t>
            </w:r>
            <w:r w:rsidR="00FD5636">
              <w:rPr>
                <w:rFonts w:ascii="Times New Roman" w:hAnsi="Times New Roman" w:cs="Times New Roman"/>
                <w:sz w:val="20"/>
                <w:szCs w:val="20"/>
              </w:rPr>
              <w:t>А</w:t>
            </w:r>
            <w:r w:rsidR="007D697F">
              <w:rPr>
                <w:rFonts w:ascii="Times New Roman" w:hAnsi="Times New Roman" w:cs="Times New Roman"/>
                <w:sz w:val="20"/>
                <w:szCs w:val="20"/>
              </w:rPr>
              <w:t>цетилсалициловая кислота</w:t>
            </w:r>
            <w:r w:rsidR="00FD5636">
              <w:rPr>
                <w:rFonts w:ascii="Times New Roman" w:hAnsi="Times New Roman" w:cs="Times New Roman"/>
                <w:sz w:val="20"/>
                <w:szCs w:val="20"/>
              </w:rPr>
              <w:t>, 50 мг, 100мг</w:t>
            </w:r>
          </w:p>
        </w:tc>
        <w:tc>
          <w:tcPr>
            <w:tcW w:w="1696" w:type="dxa"/>
          </w:tcPr>
          <w:p w:rsidR="00FD5636" w:rsidRDefault="00FD5636" w:rsidP="00FD5636">
            <w:pPr>
              <w:rPr>
                <w:rFonts w:ascii="Times New Roman" w:hAnsi="Times New Roman" w:cs="Times New Roman"/>
                <w:sz w:val="20"/>
                <w:szCs w:val="20"/>
              </w:rPr>
            </w:pPr>
            <w:r>
              <w:rPr>
                <w:rFonts w:ascii="Times New Roman" w:hAnsi="Times New Roman" w:cs="Times New Roman"/>
                <w:sz w:val="20"/>
                <w:szCs w:val="20"/>
              </w:rPr>
              <w:t>НПВС – производные салициловой кислоты</w:t>
            </w:r>
          </w:p>
        </w:tc>
        <w:tc>
          <w:tcPr>
            <w:tcW w:w="1457" w:type="dxa"/>
          </w:tcPr>
          <w:p w:rsidR="00FD5636" w:rsidRDefault="00FD5636" w:rsidP="00FD5636">
            <w:pPr>
              <w:rPr>
                <w:rFonts w:ascii="Times New Roman" w:hAnsi="Times New Roman" w:cs="Times New Roman"/>
                <w:sz w:val="20"/>
                <w:szCs w:val="20"/>
              </w:rPr>
            </w:pPr>
            <w:r>
              <w:rPr>
                <w:rFonts w:ascii="Times New Roman" w:hAnsi="Times New Roman" w:cs="Times New Roman"/>
                <w:sz w:val="20"/>
                <w:szCs w:val="20"/>
              </w:rPr>
              <w:t xml:space="preserve">1 мг/кг/сут, </w:t>
            </w:r>
          </w:p>
          <w:p w:rsidR="00FD5636" w:rsidRPr="00BB1AF5" w:rsidRDefault="00FD5636" w:rsidP="00FD5636">
            <w:pPr>
              <w:rPr>
                <w:rFonts w:ascii="Times New Roman" w:hAnsi="Times New Roman" w:cs="Times New Roman"/>
                <w:sz w:val="20"/>
                <w:szCs w:val="20"/>
              </w:rPr>
            </w:pPr>
            <w:r>
              <w:rPr>
                <w:rFonts w:ascii="Times New Roman" w:hAnsi="Times New Roman" w:cs="Times New Roman"/>
                <w:sz w:val="20"/>
                <w:szCs w:val="20"/>
              </w:rPr>
              <w:t>10-15 кг – 18,75 мг/сут; 15-50кг – 37,5 мг/сут; &gt;50 кг – 75 мг/сут, внутрь</w:t>
            </w:r>
          </w:p>
        </w:tc>
        <w:tc>
          <w:tcPr>
            <w:tcW w:w="1276" w:type="dxa"/>
          </w:tcPr>
          <w:p w:rsidR="00FD5636" w:rsidRPr="00BB1AF5" w:rsidRDefault="00FD5636" w:rsidP="00FD5636">
            <w:pPr>
              <w:rPr>
                <w:rFonts w:ascii="Times New Roman" w:hAnsi="Times New Roman" w:cs="Times New Roman"/>
                <w:sz w:val="20"/>
                <w:szCs w:val="20"/>
              </w:rPr>
            </w:pPr>
            <w:r>
              <w:rPr>
                <w:rFonts w:ascii="Times New Roman" w:hAnsi="Times New Roman" w:cs="Times New Roman"/>
                <w:sz w:val="20"/>
                <w:szCs w:val="20"/>
              </w:rPr>
              <w:t>1 р/сут</w:t>
            </w:r>
          </w:p>
        </w:tc>
        <w:tc>
          <w:tcPr>
            <w:tcW w:w="1133" w:type="dxa"/>
          </w:tcPr>
          <w:p w:rsidR="00FD5636" w:rsidRPr="00BB1AF5" w:rsidRDefault="00FD5636" w:rsidP="00FD5636">
            <w:pPr>
              <w:rPr>
                <w:rFonts w:ascii="Times New Roman" w:hAnsi="Times New Roman" w:cs="Times New Roman"/>
                <w:sz w:val="20"/>
                <w:szCs w:val="20"/>
              </w:rPr>
            </w:pPr>
            <w:r>
              <w:rPr>
                <w:rFonts w:ascii="Times New Roman" w:hAnsi="Times New Roman" w:cs="Times New Roman"/>
                <w:sz w:val="20"/>
                <w:szCs w:val="20"/>
              </w:rPr>
              <w:t>14 дней</w:t>
            </w:r>
          </w:p>
        </w:tc>
        <w:tc>
          <w:tcPr>
            <w:tcW w:w="1985" w:type="dxa"/>
          </w:tcPr>
          <w:p w:rsidR="00FD5636" w:rsidRPr="000D3C00" w:rsidRDefault="00FD5636" w:rsidP="00FD5636">
            <w:pPr>
              <w:rPr>
                <w:rFonts w:ascii="Times New Roman" w:hAnsi="Times New Roman" w:cs="Times New Roman"/>
                <w:sz w:val="20"/>
                <w:szCs w:val="20"/>
              </w:rPr>
            </w:pPr>
            <w:r w:rsidRPr="000D3C00">
              <w:rPr>
                <w:rFonts w:ascii="Times New Roman" w:hAnsi="Times New Roman" w:cs="Times New Roman"/>
                <w:sz w:val="20"/>
                <w:szCs w:val="20"/>
              </w:rPr>
              <w:t>Обычно переносится удовлетворительно</w:t>
            </w:r>
          </w:p>
        </w:tc>
        <w:tc>
          <w:tcPr>
            <w:tcW w:w="709" w:type="dxa"/>
          </w:tcPr>
          <w:p w:rsidR="00FD5636" w:rsidRDefault="00FD5636" w:rsidP="00FD5636">
            <w:r w:rsidRPr="00CD1ED1">
              <w:rPr>
                <w:rFonts w:ascii="Times New Roman" w:hAnsi="Times New Roman" w:cs="Times New Roman"/>
                <w:b/>
                <w:sz w:val="20"/>
                <w:szCs w:val="20"/>
              </w:rPr>
              <w:t>А</w:t>
            </w:r>
          </w:p>
        </w:tc>
      </w:tr>
      <w:tr w:rsidR="004A5DA4" w:rsidRPr="005E465D" w:rsidTr="00DD40ED">
        <w:trPr>
          <w:jc w:val="center"/>
        </w:trPr>
        <w:tc>
          <w:tcPr>
            <w:tcW w:w="9816" w:type="dxa"/>
            <w:gridSpan w:val="7"/>
          </w:tcPr>
          <w:p w:rsidR="004A5DA4" w:rsidRPr="00025868" w:rsidRDefault="004A5DA4" w:rsidP="00D64A51">
            <w:pPr>
              <w:jc w:val="center"/>
              <w:rPr>
                <w:rFonts w:ascii="Times New Roman" w:hAnsi="Times New Roman" w:cs="Times New Roman"/>
                <w:b/>
                <w:sz w:val="20"/>
                <w:szCs w:val="20"/>
              </w:rPr>
            </w:pPr>
            <w:r w:rsidRPr="00025868">
              <w:rPr>
                <w:rFonts w:ascii="Times New Roman" w:hAnsi="Times New Roman" w:cs="Times New Roman"/>
                <w:b/>
                <w:sz w:val="20"/>
                <w:szCs w:val="20"/>
              </w:rPr>
              <w:t>Антибактериальные препараты</w:t>
            </w:r>
          </w:p>
        </w:tc>
      </w:tr>
      <w:tr w:rsidR="0091077C" w:rsidRPr="005E465D" w:rsidTr="00E020D0">
        <w:trPr>
          <w:jc w:val="center"/>
        </w:trPr>
        <w:tc>
          <w:tcPr>
            <w:tcW w:w="1560" w:type="dxa"/>
          </w:tcPr>
          <w:p w:rsidR="0091077C" w:rsidRDefault="0091077C" w:rsidP="0091077C">
            <w:pPr>
              <w:rPr>
                <w:rFonts w:ascii="Times New Roman" w:eastAsia="Times New Roman" w:hAnsi="Times New Roman" w:cs="Times New Roman"/>
                <w:color w:val="000000"/>
                <w:kern w:val="24"/>
                <w:sz w:val="20"/>
                <w:szCs w:val="20"/>
                <w:lang w:eastAsia="ru-RU"/>
              </w:rPr>
            </w:pPr>
            <w:r>
              <w:rPr>
                <w:rFonts w:ascii="Times New Roman" w:eastAsia="Times New Roman" w:hAnsi="Times New Roman" w:cs="Times New Roman"/>
                <w:color w:val="000000"/>
                <w:kern w:val="24"/>
                <w:sz w:val="20"/>
                <w:szCs w:val="20"/>
                <w:lang w:eastAsia="ru-RU"/>
              </w:rPr>
              <w:t>Цефуроксим 750мг,1500мг,</w:t>
            </w:r>
          </w:p>
          <w:p w:rsidR="0091077C" w:rsidRPr="00025868" w:rsidRDefault="0091077C" w:rsidP="0091077C">
            <w:pPr>
              <w:rPr>
                <w:rFonts w:ascii="Times New Roman" w:eastAsia="Times New Roman" w:hAnsi="Times New Roman" w:cs="Times New Roman"/>
                <w:color w:val="000000"/>
                <w:kern w:val="24"/>
                <w:sz w:val="20"/>
                <w:szCs w:val="20"/>
                <w:lang w:eastAsia="ru-RU"/>
              </w:rPr>
            </w:pPr>
            <w:r>
              <w:rPr>
                <w:rFonts w:ascii="Times New Roman" w:eastAsia="Times New Roman" w:hAnsi="Times New Roman" w:cs="Times New Roman"/>
                <w:color w:val="000000"/>
                <w:kern w:val="24"/>
                <w:sz w:val="20"/>
                <w:szCs w:val="20"/>
                <w:lang w:eastAsia="ru-RU"/>
              </w:rPr>
              <w:t>Таблетки по 250мг,500мг</w:t>
            </w:r>
          </w:p>
        </w:tc>
        <w:tc>
          <w:tcPr>
            <w:tcW w:w="1696" w:type="dxa"/>
          </w:tcPr>
          <w:p w:rsidR="0091077C" w:rsidRPr="00025868" w:rsidRDefault="0091077C" w:rsidP="0091077C">
            <w:pPr>
              <w:jc w:val="both"/>
              <w:rPr>
                <w:rFonts w:ascii="Times New Roman" w:eastAsia="Times New Roman" w:hAnsi="Times New Roman" w:cs="Times New Roman"/>
                <w:color w:val="000000"/>
                <w:kern w:val="24"/>
                <w:sz w:val="20"/>
                <w:szCs w:val="20"/>
                <w:lang w:eastAsia="ru-RU"/>
              </w:rPr>
            </w:pPr>
            <w:r>
              <w:rPr>
                <w:rFonts w:ascii="Times New Roman" w:eastAsia="Times New Roman" w:hAnsi="Times New Roman" w:cs="Times New Roman"/>
                <w:color w:val="000000"/>
                <w:kern w:val="24"/>
                <w:sz w:val="20"/>
                <w:szCs w:val="20"/>
                <w:lang w:eastAsia="ru-RU"/>
              </w:rPr>
              <w:t xml:space="preserve">Цефалоспорины </w:t>
            </w:r>
          </w:p>
        </w:tc>
        <w:tc>
          <w:tcPr>
            <w:tcW w:w="1457" w:type="dxa"/>
          </w:tcPr>
          <w:p w:rsidR="0091077C" w:rsidRPr="00025868" w:rsidRDefault="0091077C" w:rsidP="0091077C">
            <w:pPr>
              <w:jc w:val="both"/>
              <w:rPr>
                <w:rFonts w:ascii="Times New Roman" w:eastAsia="Times New Roman" w:hAnsi="Times New Roman" w:cs="Times New Roman"/>
                <w:color w:val="000000"/>
                <w:kern w:val="24"/>
                <w:sz w:val="20"/>
                <w:szCs w:val="20"/>
                <w:lang w:eastAsia="ru-RU"/>
              </w:rPr>
            </w:pPr>
            <w:r>
              <w:rPr>
                <w:rFonts w:ascii="Times New Roman" w:eastAsia="Times New Roman" w:hAnsi="Times New Roman" w:cs="Times New Roman"/>
                <w:color w:val="000000"/>
                <w:kern w:val="24"/>
                <w:sz w:val="20"/>
                <w:szCs w:val="20"/>
                <w:lang w:eastAsia="ru-RU"/>
              </w:rPr>
              <w:t>40-50мг/кг</w:t>
            </w:r>
            <w:r w:rsidR="005E4C88">
              <w:rPr>
                <w:rFonts w:ascii="Times New Roman" w:eastAsia="Times New Roman" w:hAnsi="Times New Roman" w:cs="Times New Roman"/>
                <w:color w:val="000000"/>
                <w:kern w:val="24"/>
                <w:sz w:val="20"/>
                <w:szCs w:val="20"/>
                <w:lang w:eastAsia="ru-RU"/>
              </w:rPr>
              <w:t xml:space="preserve">, </w:t>
            </w:r>
            <w:r w:rsidR="005E4C88" w:rsidRPr="00BB1AF5">
              <w:rPr>
                <w:rFonts w:ascii="Times New Roman" w:hAnsi="Times New Roman" w:cs="Times New Roman"/>
                <w:sz w:val="20"/>
                <w:szCs w:val="20"/>
              </w:rPr>
              <w:t>в/в</w:t>
            </w:r>
          </w:p>
        </w:tc>
        <w:tc>
          <w:tcPr>
            <w:tcW w:w="1276" w:type="dxa"/>
          </w:tcPr>
          <w:p w:rsidR="0091077C" w:rsidRPr="00025868" w:rsidRDefault="0091077C" w:rsidP="0091077C">
            <w:pPr>
              <w:rPr>
                <w:rFonts w:ascii="Times New Roman" w:hAnsi="Times New Roman" w:cs="Times New Roman"/>
                <w:sz w:val="20"/>
                <w:szCs w:val="20"/>
              </w:rPr>
            </w:pPr>
            <w:r>
              <w:rPr>
                <w:rFonts w:ascii="Times New Roman" w:hAnsi="Times New Roman" w:cs="Times New Roman"/>
                <w:sz w:val="20"/>
                <w:szCs w:val="20"/>
              </w:rPr>
              <w:t>2 раза/сут</w:t>
            </w:r>
          </w:p>
        </w:tc>
        <w:tc>
          <w:tcPr>
            <w:tcW w:w="1133" w:type="dxa"/>
          </w:tcPr>
          <w:p w:rsidR="0091077C" w:rsidRPr="00025868" w:rsidRDefault="0091077C" w:rsidP="0091077C">
            <w:pPr>
              <w:rPr>
                <w:rFonts w:ascii="Times New Roman" w:hAnsi="Times New Roman" w:cs="Times New Roman"/>
                <w:sz w:val="20"/>
                <w:szCs w:val="20"/>
              </w:rPr>
            </w:pPr>
            <w:r>
              <w:rPr>
                <w:rFonts w:ascii="Times New Roman" w:hAnsi="Times New Roman" w:cs="Times New Roman"/>
                <w:sz w:val="20"/>
                <w:szCs w:val="20"/>
              </w:rPr>
              <w:t>10-14 дней</w:t>
            </w:r>
          </w:p>
        </w:tc>
        <w:tc>
          <w:tcPr>
            <w:tcW w:w="1985" w:type="dxa"/>
          </w:tcPr>
          <w:p w:rsidR="0091077C" w:rsidRPr="0091077C" w:rsidRDefault="0091077C" w:rsidP="0091077C">
            <w:pPr>
              <w:jc w:val="both"/>
              <w:rPr>
                <w:rFonts w:ascii="Times New Roman" w:hAnsi="Times New Roman" w:cs="Times New Roman"/>
                <w:sz w:val="20"/>
                <w:szCs w:val="20"/>
              </w:rPr>
            </w:pPr>
            <w:r w:rsidRPr="0091077C">
              <w:rPr>
                <w:rFonts w:ascii="Times New Roman" w:hAnsi="Times New Roman" w:cs="Times New Roman"/>
                <w:sz w:val="20"/>
                <w:szCs w:val="20"/>
              </w:rPr>
              <w:t xml:space="preserve">Диуретики и </w:t>
            </w:r>
            <w:proofErr w:type="spellStart"/>
            <w:r w:rsidRPr="0091077C">
              <w:rPr>
                <w:rFonts w:ascii="Times New Roman" w:hAnsi="Times New Roman" w:cs="Times New Roman"/>
                <w:sz w:val="20"/>
                <w:szCs w:val="20"/>
              </w:rPr>
              <w:t>нефротоксичные</w:t>
            </w:r>
            <w:proofErr w:type="spellEnd"/>
            <w:r w:rsidRPr="0091077C">
              <w:rPr>
                <w:rFonts w:ascii="Times New Roman" w:hAnsi="Times New Roman" w:cs="Times New Roman"/>
                <w:sz w:val="20"/>
                <w:szCs w:val="20"/>
              </w:rPr>
              <w:t xml:space="preserve"> антибиотики повышают риск пораж</w:t>
            </w:r>
            <w:r>
              <w:rPr>
                <w:rFonts w:ascii="Times New Roman" w:hAnsi="Times New Roman" w:cs="Times New Roman"/>
                <w:sz w:val="20"/>
                <w:szCs w:val="20"/>
              </w:rPr>
              <w:t>ения почек, НПВС —кровотечений</w:t>
            </w:r>
          </w:p>
        </w:tc>
        <w:tc>
          <w:tcPr>
            <w:tcW w:w="709" w:type="dxa"/>
          </w:tcPr>
          <w:p w:rsidR="0091077C" w:rsidRDefault="0091077C" w:rsidP="0091077C">
            <w:r w:rsidRPr="00CD1ED1">
              <w:rPr>
                <w:rFonts w:ascii="Times New Roman" w:hAnsi="Times New Roman" w:cs="Times New Roman"/>
                <w:b/>
                <w:sz w:val="20"/>
                <w:szCs w:val="20"/>
              </w:rPr>
              <w:t>А</w:t>
            </w:r>
          </w:p>
        </w:tc>
      </w:tr>
      <w:tr w:rsidR="0091077C" w:rsidRPr="005E465D" w:rsidTr="00E020D0">
        <w:trPr>
          <w:jc w:val="center"/>
        </w:trPr>
        <w:tc>
          <w:tcPr>
            <w:tcW w:w="1560" w:type="dxa"/>
          </w:tcPr>
          <w:p w:rsidR="0091077C" w:rsidRPr="00025868" w:rsidRDefault="0091077C" w:rsidP="0091077C">
            <w:pPr>
              <w:rPr>
                <w:rFonts w:ascii="Times New Roman" w:eastAsia="Times New Roman" w:hAnsi="Times New Roman" w:cs="Times New Roman"/>
                <w:color w:val="000000"/>
                <w:kern w:val="24"/>
                <w:sz w:val="20"/>
                <w:szCs w:val="20"/>
                <w:lang w:eastAsia="ru-RU"/>
              </w:rPr>
            </w:pPr>
            <w:r>
              <w:rPr>
                <w:rFonts w:ascii="Times New Roman" w:eastAsia="Times New Roman" w:hAnsi="Times New Roman" w:cs="Times New Roman"/>
                <w:color w:val="000000"/>
                <w:kern w:val="24"/>
                <w:sz w:val="20"/>
                <w:szCs w:val="20"/>
                <w:lang w:eastAsia="ru-RU"/>
              </w:rPr>
              <w:t>Цефтриаксон 500мг, 1000мг</w:t>
            </w:r>
          </w:p>
        </w:tc>
        <w:tc>
          <w:tcPr>
            <w:tcW w:w="1696" w:type="dxa"/>
          </w:tcPr>
          <w:p w:rsidR="0091077C" w:rsidRPr="00025868" w:rsidRDefault="0091077C" w:rsidP="0091077C">
            <w:pPr>
              <w:jc w:val="both"/>
              <w:rPr>
                <w:rFonts w:ascii="Times New Roman" w:eastAsia="Times New Roman" w:hAnsi="Times New Roman" w:cs="Times New Roman"/>
                <w:color w:val="000000"/>
                <w:kern w:val="24"/>
                <w:sz w:val="20"/>
                <w:szCs w:val="20"/>
                <w:lang w:eastAsia="ru-RU"/>
              </w:rPr>
            </w:pPr>
            <w:r>
              <w:rPr>
                <w:rFonts w:ascii="Times New Roman" w:eastAsia="Times New Roman" w:hAnsi="Times New Roman" w:cs="Times New Roman"/>
                <w:color w:val="000000"/>
                <w:kern w:val="24"/>
                <w:sz w:val="20"/>
                <w:szCs w:val="20"/>
                <w:lang w:eastAsia="ru-RU"/>
              </w:rPr>
              <w:t>Цефалоспорины</w:t>
            </w:r>
          </w:p>
        </w:tc>
        <w:tc>
          <w:tcPr>
            <w:tcW w:w="1457" w:type="dxa"/>
          </w:tcPr>
          <w:p w:rsidR="0091077C" w:rsidRPr="00025868" w:rsidRDefault="0091077C" w:rsidP="0091077C">
            <w:pPr>
              <w:jc w:val="both"/>
              <w:rPr>
                <w:rFonts w:ascii="Times New Roman" w:eastAsia="Times New Roman" w:hAnsi="Times New Roman" w:cs="Times New Roman"/>
                <w:color w:val="000000"/>
                <w:kern w:val="24"/>
                <w:sz w:val="20"/>
                <w:szCs w:val="20"/>
                <w:lang w:eastAsia="ru-RU"/>
              </w:rPr>
            </w:pPr>
            <w:r>
              <w:rPr>
                <w:rFonts w:ascii="Times New Roman" w:eastAsia="Times New Roman" w:hAnsi="Times New Roman" w:cs="Times New Roman"/>
                <w:color w:val="000000"/>
                <w:kern w:val="24"/>
                <w:sz w:val="20"/>
                <w:szCs w:val="20"/>
                <w:lang w:eastAsia="ru-RU"/>
              </w:rPr>
              <w:t>4</w:t>
            </w:r>
            <w:r w:rsidRPr="00025868">
              <w:rPr>
                <w:rFonts w:ascii="Times New Roman" w:eastAsia="Times New Roman" w:hAnsi="Times New Roman" w:cs="Times New Roman"/>
                <w:color w:val="000000"/>
                <w:kern w:val="24"/>
                <w:sz w:val="20"/>
                <w:szCs w:val="20"/>
                <w:lang w:eastAsia="ru-RU"/>
              </w:rPr>
              <w:t>0</w:t>
            </w:r>
            <w:r>
              <w:rPr>
                <w:rFonts w:ascii="Times New Roman" w:eastAsia="Times New Roman" w:hAnsi="Times New Roman" w:cs="Times New Roman"/>
                <w:color w:val="000000"/>
                <w:kern w:val="24"/>
                <w:sz w:val="20"/>
                <w:szCs w:val="20"/>
                <w:lang w:eastAsia="ru-RU"/>
              </w:rPr>
              <w:t>-50</w:t>
            </w:r>
            <w:r w:rsidRPr="00025868">
              <w:rPr>
                <w:rFonts w:ascii="Times New Roman" w:eastAsia="Times New Roman" w:hAnsi="Times New Roman" w:cs="Times New Roman"/>
                <w:color w:val="000000"/>
                <w:kern w:val="24"/>
                <w:sz w:val="20"/>
                <w:szCs w:val="20"/>
                <w:lang w:eastAsia="ru-RU"/>
              </w:rPr>
              <w:t xml:space="preserve"> мг/кг</w:t>
            </w:r>
            <w:r w:rsidR="005E4C88">
              <w:rPr>
                <w:rFonts w:ascii="Times New Roman" w:eastAsia="Times New Roman" w:hAnsi="Times New Roman" w:cs="Times New Roman"/>
                <w:color w:val="000000"/>
                <w:kern w:val="24"/>
                <w:sz w:val="20"/>
                <w:szCs w:val="20"/>
                <w:lang w:eastAsia="ru-RU"/>
              </w:rPr>
              <w:t xml:space="preserve">, </w:t>
            </w:r>
            <w:r w:rsidR="005E4C88" w:rsidRPr="00BB1AF5">
              <w:rPr>
                <w:rFonts w:ascii="Times New Roman" w:hAnsi="Times New Roman" w:cs="Times New Roman"/>
                <w:sz w:val="20"/>
                <w:szCs w:val="20"/>
              </w:rPr>
              <w:t>в/в</w:t>
            </w:r>
          </w:p>
        </w:tc>
        <w:tc>
          <w:tcPr>
            <w:tcW w:w="1276" w:type="dxa"/>
          </w:tcPr>
          <w:p w:rsidR="0091077C" w:rsidRPr="00025868" w:rsidRDefault="0091077C" w:rsidP="0091077C">
            <w:pPr>
              <w:rPr>
                <w:rFonts w:ascii="Times New Roman" w:hAnsi="Times New Roman" w:cs="Times New Roman"/>
                <w:sz w:val="20"/>
                <w:szCs w:val="20"/>
              </w:rPr>
            </w:pPr>
            <w:r>
              <w:rPr>
                <w:rFonts w:ascii="Times New Roman" w:hAnsi="Times New Roman" w:cs="Times New Roman"/>
                <w:sz w:val="20"/>
                <w:szCs w:val="20"/>
              </w:rPr>
              <w:t>2 раза/сут</w:t>
            </w:r>
          </w:p>
        </w:tc>
        <w:tc>
          <w:tcPr>
            <w:tcW w:w="1133" w:type="dxa"/>
          </w:tcPr>
          <w:p w:rsidR="0091077C" w:rsidRPr="00025868" w:rsidRDefault="0091077C" w:rsidP="0091077C">
            <w:pPr>
              <w:rPr>
                <w:rFonts w:ascii="Times New Roman" w:hAnsi="Times New Roman" w:cs="Times New Roman"/>
                <w:sz w:val="20"/>
                <w:szCs w:val="20"/>
              </w:rPr>
            </w:pPr>
            <w:r>
              <w:rPr>
                <w:rFonts w:ascii="Times New Roman" w:hAnsi="Times New Roman" w:cs="Times New Roman"/>
                <w:sz w:val="20"/>
                <w:szCs w:val="20"/>
              </w:rPr>
              <w:t>10-14 дней</w:t>
            </w:r>
          </w:p>
        </w:tc>
        <w:tc>
          <w:tcPr>
            <w:tcW w:w="1985" w:type="dxa"/>
          </w:tcPr>
          <w:p w:rsidR="0091077C" w:rsidRPr="00025868" w:rsidRDefault="0091077C" w:rsidP="0091077C">
            <w:pPr>
              <w:rPr>
                <w:rFonts w:ascii="Times New Roman" w:hAnsi="Times New Roman" w:cs="Times New Roman"/>
                <w:b/>
                <w:sz w:val="20"/>
                <w:szCs w:val="20"/>
              </w:rPr>
            </w:pPr>
            <w:r w:rsidRPr="00025868">
              <w:rPr>
                <w:rFonts w:ascii="Times New Roman" w:eastAsia="Times New Roman" w:hAnsi="Times New Roman" w:cs="Times New Roman"/>
                <w:sz w:val="20"/>
                <w:szCs w:val="20"/>
                <w:lang w:eastAsia="ru-RU"/>
              </w:rPr>
              <w:t>Коррекция доз при снижении СКФ не требуется</w:t>
            </w:r>
          </w:p>
        </w:tc>
        <w:tc>
          <w:tcPr>
            <w:tcW w:w="709" w:type="dxa"/>
          </w:tcPr>
          <w:p w:rsidR="0091077C" w:rsidRDefault="0091077C" w:rsidP="0091077C">
            <w:r w:rsidRPr="00CD1ED1">
              <w:rPr>
                <w:rFonts w:ascii="Times New Roman" w:hAnsi="Times New Roman" w:cs="Times New Roman"/>
                <w:b/>
                <w:sz w:val="20"/>
                <w:szCs w:val="20"/>
              </w:rPr>
              <w:t>А</w:t>
            </w:r>
          </w:p>
        </w:tc>
      </w:tr>
      <w:tr w:rsidR="0091077C" w:rsidRPr="005E465D" w:rsidTr="00E020D0">
        <w:trPr>
          <w:jc w:val="center"/>
        </w:trPr>
        <w:tc>
          <w:tcPr>
            <w:tcW w:w="1560" w:type="dxa"/>
          </w:tcPr>
          <w:p w:rsidR="0091077C" w:rsidRDefault="0091077C" w:rsidP="0091077C">
            <w:pPr>
              <w:rPr>
                <w:rFonts w:ascii="Times New Roman" w:eastAsia="Times New Roman" w:hAnsi="Times New Roman" w:cs="Times New Roman"/>
                <w:color w:val="000000"/>
                <w:kern w:val="24"/>
                <w:sz w:val="20"/>
                <w:szCs w:val="20"/>
                <w:lang w:eastAsia="ru-RU"/>
              </w:rPr>
            </w:pPr>
            <w:proofErr w:type="spellStart"/>
            <w:r w:rsidRPr="00025868">
              <w:rPr>
                <w:rFonts w:ascii="Times New Roman" w:eastAsia="Times New Roman" w:hAnsi="Times New Roman" w:cs="Times New Roman"/>
                <w:color w:val="000000"/>
                <w:kern w:val="24"/>
                <w:sz w:val="20"/>
                <w:szCs w:val="20"/>
                <w:lang w:eastAsia="ru-RU"/>
              </w:rPr>
              <w:t>Меро</w:t>
            </w:r>
            <w:r w:rsidR="00BB0C34">
              <w:rPr>
                <w:rFonts w:ascii="Times New Roman" w:eastAsia="Times New Roman" w:hAnsi="Times New Roman" w:cs="Times New Roman"/>
                <w:color w:val="000000"/>
                <w:kern w:val="24"/>
                <w:sz w:val="20"/>
                <w:szCs w:val="20"/>
                <w:lang w:eastAsia="ru-RU"/>
              </w:rPr>
              <w:t>пе</w:t>
            </w:r>
            <w:r w:rsidRPr="00025868">
              <w:rPr>
                <w:rFonts w:ascii="Times New Roman" w:eastAsia="Times New Roman" w:hAnsi="Times New Roman" w:cs="Times New Roman"/>
                <w:color w:val="000000"/>
                <w:kern w:val="24"/>
                <w:sz w:val="20"/>
                <w:szCs w:val="20"/>
                <w:lang w:eastAsia="ru-RU"/>
              </w:rPr>
              <w:t>нем</w:t>
            </w:r>
            <w:proofErr w:type="spellEnd"/>
          </w:p>
          <w:p w:rsidR="00337033" w:rsidRPr="00025868" w:rsidRDefault="00337033" w:rsidP="0091077C">
            <w:pPr>
              <w:rPr>
                <w:rFonts w:ascii="Times New Roman" w:eastAsia="Times New Roman" w:hAnsi="Times New Roman" w:cs="Times New Roman"/>
                <w:color w:val="000000"/>
                <w:kern w:val="24"/>
                <w:sz w:val="20"/>
                <w:szCs w:val="20"/>
                <w:lang w:eastAsia="ru-RU"/>
              </w:rPr>
            </w:pPr>
            <w:r>
              <w:rPr>
                <w:rFonts w:ascii="Times New Roman" w:eastAsia="Times New Roman" w:hAnsi="Times New Roman" w:cs="Times New Roman"/>
                <w:color w:val="000000"/>
                <w:kern w:val="24"/>
                <w:sz w:val="20"/>
                <w:szCs w:val="20"/>
                <w:lang w:eastAsia="ru-RU"/>
              </w:rPr>
              <w:t>500мг, 1000мг</w:t>
            </w:r>
          </w:p>
        </w:tc>
        <w:tc>
          <w:tcPr>
            <w:tcW w:w="1696" w:type="dxa"/>
          </w:tcPr>
          <w:p w:rsidR="0091077C" w:rsidRPr="00025868" w:rsidRDefault="00BB0C34" w:rsidP="0091077C">
            <w:pPr>
              <w:jc w:val="both"/>
              <w:rPr>
                <w:rFonts w:ascii="Times New Roman" w:eastAsia="Times New Roman" w:hAnsi="Times New Roman" w:cs="Times New Roman"/>
                <w:sz w:val="20"/>
                <w:szCs w:val="20"/>
                <w:lang w:eastAsia="ru-RU"/>
              </w:rPr>
            </w:pPr>
            <w:r w:rsidRPr="00BB0C34">
              <w:rPr>
                <w:rFonts w:ascii="Times New Roman" w:eastAsia="Times New Roman" w:hAnsi="Times New Roman" w:cs="Times New Roman"/>
                <w:sz w:val="20"/>
                <w:szCs w:val="20"/>
                <w:lang w:eastAsia="ru-RU"/>
              </w:rPr>
              <w:t xml:space="preserve">Антибиотик, </w:t>
            </w:r>
            <w:proofErr w:type="spellStart"/>
            <w:r w:rsidRPr="00BB0C34">
              <w:rPr>
                <w:rFonts w:ascii="Times New Roman" w:eastAsia="Times New Roman" w:hAnsi="Times New Roman" w:cs="Times New Roman"/>
                <w:sz w:val="20"/>
                <w:szCs w:val="20"/>
                <w:lang w:eastAsia="ru-RU"/>
              </w:rPr>
              <w:t>карбапенем</w:t>
            </w:r>
            <w:proofErr w:type="spellEnd"/>
          </w:p>
        </w:tc>
        <w:tc>
          <w:tcPr>
            <w:tcW w:w="1457" w:type="dxa"/>
          </w:tcPr>
          <w:p w:rsidR="0091077C" w:rsidRPr="00025868" w:rsidRDefault="0091077C" w:rsidP="0091077C">
            <w:pPr>
              <w:jc w:val="both"/>
              <w:rPr>
                <w:rFonts w:ascii="Times New Roman" w:eastAsia="Times New Roman" w:hAnsi="Times New Roman" w:cs="Times New Roman"/>
                <w:sz w:val="20"/>
                <w:szCs w:val="20"/>
                <w:lang w:eastAsia="ru-RU"/>
              </w:rPr>
            </w:pPr>
            <w:r w:rsidRPr="00025868">
              <w:rPr>
                <w:rFonts w:ascii="Times New Roman" w:eastAsia="Times New Roman" w:hAnsi="Times New Roman" w:cs="Times New Roman"/>
                <w:sz w:val="20"/>
                <w:szCs w:val="20"/>
                <w:lang w:eastAsia="ru-RU"/>
              </w:rPr>
              <w:t>20 мг/кг</w:t>
            </w:r>
            <w:r w:rsidR="005E4C88">
              <w:rPr>
                <w:rFonts w:ascii="Times New Roman" w:eastAsia="Times New Roman" w:hAnsi="Times New Roman" w:cs="Times New Roman"/>
                <w:sz w:val="20"/>
                <w:szCs w:val="20"/>
                <w:lang w:eastAsia="ru-RU"/>
              </w:rPr>
              <w:t xml:space="preserve">, </w:t>
            </w:r>
            <w:r w:rsidR="005E4C88" w:rsidRPr="00BB1AF5">
              <w:rPr>
                <w:rFonts w:ascii="Times New Roman" w:hAnsi="Times New Roman" w:cs="Times New Roman"/>
                <w:sz w:val="20"/>
                <w:szCs w:val="20"/>
              </w:rPr>
              <w:t>в/в</w:t>
            </w:r>
          </w:p>
        </w:tc>
        <w:tc>
          <w:tcPr>
            <w:tcW w:w="1276" w:type="dxa"/>
          </w:tcPr>
          <w:p w:rsidR="0091077C" w:rsidRPr="00025868" w:rsidRDefault="0091077C" w:rsidP="0091077C">
            <w:pPr>
              <w:rPr>
                <w:rFonts w:ascii="Times New Roman" w:hAnsi="Times New Roman" w:cs="Times New Roman"/>
                <w:sz w:val="20"/>
                <w:szCs w:val="20"/>
              </w:rPr>
            </w:pPr>
            <w:r>
              <w:rPr>
                <w:rFonts w:ascii="Times New Roman" w:hAnsi="Times New Roman" w:cs="Times New Roman"/>
                <w:sz w:val="20"/>
                <w:szCs w:val="20"/>
              </w:rPr>
              <w:t>3 раза/сут</w:t>
            </w:r>
          </w:p>
        </w:tc>
        <w:tc>
          <w:tcPr>
            <w:tcW w:w="1133" w:type="dxa"/>
          </w:tcPr>
          <w:p w:rsidR="0091077C" w:rsidRPr="00025868" w:rsidRDefault="0091077C" w:rsidP="0091077C">
            <w:pPr>
              <w:rPr>
                <w:rFonts w:ascii="Times New Roman" w:hAnsi="Times New Roman" w:cs="Times New Roman"/>
                <w:sz w:val="20"/>
                <w:szCs w:val="20"/>
              </w:rPr>
            </w:pPr>
            <w:r>
              <w:rPr>
                <w:rFonts w:ascii="Times New Roman" w:hAnsi="Times New Roman" w:cs="Times New Roman"/>
                <w:sz w:val="20"/>
                <w:szCs w:val="20"/>
              </w:rPr>
              <w:t>10-14 дней</w:t>
            </w:r>
          </w:p>
        </w:tc>
        <w:tc>
          <w:tcPr>
            <w:tcW w:w="1985" w:type="dxa"/>
          </w:tcPr>
          <w:p w:rsidR="0091077C" w:rsidRDefault="0091077C" w:rsidP="0091077C">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СКФ 25</w:t>
            </w:r>
            <w:r w:rsidRPr="00025868">
              <w:rPr>
                <w:rFonts w:ascii="Times New Roman" w:eastAsia="Times New Roman" w:hAnsi="Times New Roman" w:cs="Times New Roman"/>
                <w:sz w:val="20"/>
                <w:szCs w:val="20"/>
                <w:lang w:eastAsia="ru-RU"/>
              </w:rPr>
              <w:t xml:space="preserve">-50% </w:t>
            </w:r>
          </w:p>
          <w:p w:rsidR="0091077C" w:rsidRDefault="0091077C" w:rsidP="0091077C">
            <w:pPr>
              <w:jc w:val="both"/>
              <w:rPr>
                <w:rFonts w:ascii="Times New Roman" w:eastAsia="Times New Roman" w:hAnsi="Times New Roman" w:cs="Times New Roman"/>
                <w:sz w:val="20"/>
                <w:szCs w:val="20"/>
                <w:lang w:eastAsia="ru-RU"/>
              </w:rPr>
            </w:pPr>
            <w:r w:rsidRPr="00025868">
              <w:rPr>
                <w:rFonts w:ascii="Times New Roman" w:eastAsia="Times New Roman" w:hAnsi="Times New Roman" w:cs="Times New Roman"/>
                <w:sz w:val="20"/>
                <w:szCs w:val="20"/>
                <w:lang w:eastAsia="ru-RU"/>
              </w:rPr>
              <w:t>20 мг/кг/12ч</w:t>
            </w:r>
          </w:p>
          <w:p w:rsidR="0091077C" w:rsidRDefault="0091077C" w:rsidP="0091077C">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СКФ </w:t>
            </w:r>
            <w:r w:rsidRPr="00025868">
              <w:rPr>
                <w:rFonts w:ascii="Times New Roman" w:eastAsia="Times New Roman" w:hAnsi="Times New Roman" w:cs="Times New Roman"/>
                <w:sz w:val="20"/>
                <w:szCs w:val="20"/>
                <w:lang w:eastAsia="ru-RU"/>
              </w:rPr>
              <w:t>10-25% 10мг/кг/12ч</w:t>
            </w:r>
            <w:r>
              <w:rPr>
                <w:rFonts w:ascii="Times New Roman" w:eastAsia="Times New Roman" w:hAnsi="Times New Roman" w:cs="Times New Roman"/>
                <w:sz w:val="20"/>
                <w:szCs w:val="20"/>
                <w:lang w:eastAsia="ru-RU"/>
              </w:rPr>
              <w:t xml:space="preserve"> </w:t>
            </w:r>
          </w:p>
          <w:p w:rsidR="0091077C" w:rsidRPr="00025868" w:rsidRDefault="0091077C" w:rsidP="0091077C">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СКФ≤10% 10мг/кг/24</w:t>
            </w:r>
            <w:r w:rsidRPr="00025868">
              <w:rPr>
                <w:rFonts w:ascii="Times New Roman" w:eastAsia="Times New Roman" w:hAnsi="Times New Roman" w:cs="Times New Roman"/>
                <w:sz w:val="20"/>
                <w:szCs w:val="20"/>
                <w:lang w:eastAsia="ru-RU"/>
              </w:rPr>
              <w:t>ч</w:t>
            </w:r>
            <w:r>
              <w:rPr>
                <w:rFonts w:ascii="Times New Roman" w:eastAsia="Times New Roman" w:hAnsi="Times New Roman" w:cs="Times New Roman"/>
                <w:sz w:val="20"/>
                <w:szCs w:val="20"/>
                <w:lang w:eastAsia="ru-RU"/>
              </w:rPr>
              <w:t xml:space="preserve"> </w:t>
            </w:r>
          </w:p>
        </w:tc>
        <w:tc>
          <w:tcPr>
            <w:tcW w:w="709" w:type="dxa"/>
          </w:tcPr>
          <w:p w:rsidR="0091077C" w:rsidRDefault="0091077C" w:rsidP="0091077C">
            <w:r w:rsidRPr="00CD1ED1">
              <w:rPr>
                <w:rFonts w:ascii="Times New Roman" w:hAnsi="Times New Roman" w:cs="Times New Roman"/>
                <w:b/>
                <w:sz w:val="20"/>
                <w:szCs w:val="20"/>
              </w:rPr>
              <w:t>А</w:t>
            </w:r>
          </w:p>
        </w:tc>
      </w:tr>
      <w:tr w:rsidR="0091077C" w:rsidRPr="005E465D" w:rsidTr="00E020D0">
        <w:trPr>
          <w:jc w:val="center"/>
        </w:trPr>
        <w:tc>
          <w:tcPr>
            <w:tcW w:w="1560" w:type="dxa"/>
          </w:tcPr>
          <w:p w:rsidR="0091077C" w:rsidRDefault="0091077C" w:rsidP="0091077C">
            <w:pPr>
              <w:rPr>
                <w:rFonts w:ascii="Times New Roman" w:eastAsia="Times New Roman" w:hAnsi="Times New Roman" w:cs="Times New Roman"/>
                <w:color w:val="000000"/>
                <w:kern w:val="24"/>
                <w:sz w:val="20"/>
                <w:szCs w:val="20"/>
                <w:lang w:eastAsia="ru-RU"/>
              </w:rPr>
            </w:pPr>
            <w:proofErr w:type="spellStart"/>
            <w:r>
              <w:rPr>
                <w:rFonts w:ascii="Times New Roman" w:eastAsia="Times New Roman" w:hAnsi="Times New Roman" w:cs="Times New Roman"/>
                <w:color w:val="000000"/>
                <w:kern w:val="24"/>
                <w:sz w:val="20"/>
                <w:szCs w:val="20"/>
                <w:lang w:eastAsia="ru-RU"/>
              </w:rPr>
              <w:t>Ванкомицин</w:t>
            </w:r>
            <w:proofErr w:type="spellEnd"/>
            <w:r>
              <w:rPr>
                <w:rFonts w:ascii="Times New Roman" w:eastAsia="Times New Roman" w:hAnsi="Times New Roman" w:cs="Times New Roman"/>
                <w:color w:val="000000"/>
                <w:kern w:val="24"/>
                <w:sz w:val="20"/>
                <w:szCs w:val="20"/>
                <w:lang w:eastAsia="ru-RU"/>
              </w:rPr>
              <w:t xml:space="preserve"> </w:t>
            </w:r>
          </w:p>
          <w:p w:rsidR="00337033" w:rsidRPr="00025868" w:rsidRDefault="00337033" w:rsidP="0091077C">
            <w:pPr>
              <w:rPr>
                <w:rFonts w:ascii="Times New Roman" w:eastAsia="Times New Roman" w:hAnsi="Times New Roman" w:cs="Times New Roman"/>
                <w:color w:val="000000"/>
                <w:kern w:val="24"/>
                <w:sz w:val="20"/>
                <w:szCs w:val="20"/>
                <w:lang w:eastAsia="ru-RU"/>
              </w:rPr>
            </w:pPr>
            <w:r>
              <w:rPr>
                <w:rFonts w:ascii="Times New Roman" w:eastAsia="Times New Roman" w:hAnsi="Times New Roman" w:cs="Times New Roman"/>
                <w:color w:val="000000"/>
                <w:kern w:val="24"/>
                <w:sz w:val="20"/>
                <w:szCs w:val="20"/>
                <w:lang w:eastAsia="ru-RU"/>
              </w:rPr>
              <w:t>500мг, 1000мг</w:t>
            </w:r>
          </w:p>
        </w:tc>
        <w:tc>
          <w:tcPr>
            <w:tcW w:w="1696" w:type="dxa"/>
          </w:tcPr>
          <w:p w:rsidR="0091077C" w:rsidRPr="00025868" w:rsidRDefault="00450AC5" w:rsidP="0091077C">
            <w:pPr>
              <w:jc w:val="both"/>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Гликопептиды</w:t>
            </w:r>
            <w:proofErr w:type="spellEnd"/>
          </w:p>
        </w:tc>
        <w:tc>
          <w:tcPr>
            <w:tcW w:w="1457" w:type="dxa"/>
          </w:tcPr>
          <w:p w:rsidR="0091077C" w:rsidRPr="00025868" w:rsidRDefault="00450AC5" w:rsidP="0091077C">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15мг/кг</w:t>
            </w:r>
            <w:r w:rsidR="005E4C88">
              <w:rPr>
                <w:rFonts w:ascii="Times New Roman" w:eastAsia="Times New Roman" w:hAnsi="Times New Roman" w:cs="Times New Roman"/>
                <w:sz w:val="20"/>
                <w:szCs w:val="20"/>
                <w:lang w:eastAsia="ru-RU"/>
              </w:rPr>
              <w:t xml:space="preserve">, </w:t>
            </w:r>
            <w:r w:rsidR="005E4C88" w:rsidRPr="00BB1AF5">
              <w:rPr>
                <w:rFonts w:ascii="Times New Roman" w:hAnsi="Times New Roman" w:cs="Times New Roman"/>
                <w:sz w:val="20"/>
                <w:szCs w:val="20"/>
              </w:rPr>
              <w:t>в/в</w:t>
            </w:r>
          </w:p>
        </w:tc>
        <w:tc>
          <w:tcPr>
            <w:tcW w:w="1276" w:type="dxa"/>
          </w:tcPr>
          <w:p w:rsidR="0091077C" w:rsidRDefault="00450AC5" w:rsidP="0091077C">
            <w:pPr>
              <w:rPr>
                <w:rFonts w:ascii="Times New Roman" w:hAnsi="Times New Roman" w:cs="Times New Roman"/>
                <w:sz w:val="20"/>
                <w:szCs w:val="20"/>
              </w:rPr>
            </w:pPr>
            <w:r>
              <w:rPr>
                <w:rFonts w:ascii="Times New Roman" w:hAnsi="Times New Roman" w:cs="Times New Roman"/>
                <w:sz w:val="20"/>
                <w:szCs w:val="20"/>
              </w:rPr>
              <w:t>3 раза в день</w:t>
            </w:r>
          </w:p>
        </w:tc>
        <w:tc>
          <w:tcPr>
            <w:tcW w:w="1133" w:type="dxa"/>
          </w:tcPr>
          <w:p w:rsidR="0091077C" w:rsidRPr="00025868" w:rsidRDefault="00450AC5" w:rsidP="0091077C">
            <w:pPr>
              <w:rPr>
                <w:rFonts w:ascii="Times New Roman" w:hAnsi="Times New Roman" w:cs="Times New Roman"/>
                <w:sz w:val="20"/>
                <w:szCs w:val="20"/>
              </w:rPr>
            </w:pPr>
            <w:r>
              <w:rPr>
                <w:rFonts w:ascii="Times New Roman" w:hAnsi="Times New Roman" w:cs="Times New Roman"/>
                <w:sz w:val="20"/>
                <w:szCs w:val="20"/>
              </w:rPr>
              <w:t>10 дней</w:t>
            </w:r>
          </w:p>
        </w:tc>
        <w:tc>
          <w:tcPr>
            <w:tcW w:w="1985" w:type="dxa"/>
          </w:tcPr>
          <w:p w:rsidR="00450AC5" w:rsidRDefault="00450AC5" w:rsidP="00450AC5">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СКФ 80</w:t>
            </w:r>
            <w:r w:rsidRPr="00025868">
              <w:rPr>
                <w:rFonts w:ascii="Times New Roman" w:eastAsia="Times New Roman" w:hAnsi="Times New Roman" w:cs="Times New Roman"/>
                <w:sz w:val="20"/>
                <w:szCs w:val="20"/>
                <w:lang w:eastAsia="ru-RU"/>
              </w:rPr>
              <w:t xml:space="preserve">-50% </w:t>
            </w:r>
          </w:p>
          <w:p w:rsidR="00450AC5" w:rsidRDefault="00450AC5" w:rsidP="00450AC5">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 мг/кг/8</w:t>
            </w:r>
            <w:r w:rsidRPr="00025868">
              <w:rPr>
                <w:rFonts w:ascii="Times New Roman" w:eastAsia="Times New Roman" w:hAnsi="Times New Roman" w:cs="Times New Roman"/>
                <w:sz w:val="20"/>
                <w:szCs w:val="20"/>
                <w:lang w:eastAsia="ru-RU"/>
              </w:rPr>
              <w:t>ч</w:t>
            </w:r>
          </w:p>
          <w:p w:rsidR="00450AC5" w:rsidRDefault="00450AC5" w:rsidP="00450AC5">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СКФ 10-25% 15мг/кг/12</w:t>
            </w:r>
            <w:r w:rsidRPr="00025868">
              <w:rPr>
                <w:rFonts w:ascii="Times New Roman" w:eastAsia="Times New Roman" w:hAnsi="Times New Roman" w:cs="Times New Roman"/>
                <w:sz w:val="20"/>
                <w:szCs w:val="20"/>
                <w:lang w:eastAsia="ru-RU"/>
              </w:rPr>
              <w:t>ч</w:t>
            </w:r>
            <w:r>
              <w:rPr>
                <w:rFonts w:ascii="Times New Roman" w:eastAsia="Times New Roman" w:hAnsi="Times New Roman" w:cs="Times New Roman"/>
                <w:sz w:val="20"/>
                <w:szCs w:val="20"/>
                <w:lang w:eastAsia="ru-RU"/>
              </w:rPr>
              <w:t xml:space="preserve"> </w:t>
            </w:r>
          </w:p>
          <w:p w:rsidR="0091077C" w:rsidRDefault="00450AC5" w:rsidP="00450AC5">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СКФ≤10% 15мг/кг/24</w:t>
            </w:r>
            <w:r w:rsidRPr="00025868">
              <w:rPr>
                <w:rFonts w:ascii="Times New Roman" w:eastAsia="Times New Roman" w:hAnsi="Times New Roman" w:cs="Times New Roman"/>
                <w:sz w:val="20"/>
                <w:szCs w:val="20"/>
                <w:lang w:eastAsia="ru-RU"/>
              </w:rPr>
              <w:t>ч</w:t>
            </w:r>
          </w:p>
        </w:tc>
        <w:tc>
          <w:tcPr>
            <w:tcW w:w="709" w:type="dxa"/>
          </w:tcPr>
          <w:p w:rsidR="0091077C" w:rsidRDefault="0091077C" w:rsidP="0091077C">
            <w:r w:rsidRPr="00CD1ED1">
              <w:rPr>
                <w:rFonts w:ascii="Times New Roman" w:hAnsi="Times New Roman" w:cs="Times New Roman"/>
                <w:b/>
                <w:sz w:val="20"/>
                <w:szCs w:val="20"/>
              </w:rPr>
              <w:t>А</w:t>
            </w:r>
          </w:p>
        </w:tc>
      </w:tr>
      <w:tr w:rsidR="0091077C" w:rsidRPr="005E465D" w:rsidTr="00E020D0">
        <w:trPr>
          <w:jc w:val="center"/>
        </w:trPr>
        <w:tc>
          <w:tcPr>
            <w:tcW w:w="1560" w:type="dxa"/>
          </w:tcPr>
          <w:p w:rsidR="0091077C" w:rsidRDefault="00337033" w:rsidP="0091077C">
            <w:pPr>
              <w:rPr>
                <w:rFonts w:ascii="Times New Roman" w:eastAsia="Times New Roman" w:hAnsi="Times New Roman" w:cs="Times New Roman"/>
                <w:color w:val="000000"/>
                <w:kern w:val="24"/>
                <w:sz w:val="20"/>
                <w:szCs w:val="20"/>
                <w:lang w:eastAsia="ru-RU"/>
              </w:rPr>
            </w:pPr>
            <w:proofErr w:type="spellStart"/>
            <w:r>
              <w:rPr>
                <w:rFonts w:ascii="Times New Roman" w:eastAsia="Times New Roman" w:hAnsi="Times New Roman" w:cs="Times New Roman"/>
                <w:color w:val="000000"/>
                <w:kern w:val="24"/>
                <w:sz w:val="20"/>
                <w:szCs w:val="20"/>
                <w:lang w:eastAsia="ru-RU"/>
              </w:rPr>
              <w:t>Пиперациллин</w:t>
            </w:r>
            <w:proofErr w:type="spellEnd"/>
            <w:r>
              <w:rPr>
                <w:rFonts w:ascii="Times New Roman" w:eastAsia="Times New Roman" w:hAnsi="Times New Roman" w:cs="Times New Roman"/>
                <w:color w:val="000000"/>
                <w:kern w:val="24"/>
                <w:sz w:val="20"/>
                <w:szCs w:val="20"/>
                <w:lang w:eastAsia="ru-RU"/>
              </w:rPr>
              <w:t>/</w:t>
            </w:r>
            <w:proofErr w:type="spellStart"/>
            <w:r>
              <w:rPr>
                <w:rFonts w:ascii="Times New Roman" w:eastAsia="Times New Roman" w:hAnsi="Times New Roman" w:cs="Times New Roman"/>
                <w:color w:val="000000"/>
                <w:kern w:val="24"/>
                <w:sz w:val="20"/>
                <w:szCs w:val="20"/>
                <w:lang w:eastAsia="ru-RU"/>
              </w:rPr>
              <w:t>тазобактам</w:t>
            </w:r>
            <w:proofErr w:type="spellEnd"/>
            <w:r>
              <w:rPr>
                <w:rFonts w:ascii="Times New Roman" w:eastAsia="Times New Roman" w:hAnsi="Times New Roman" w:cs="Times New Roman"/>
                <w:color w:val="000000"/>
                <w:kern w:val="24"/>
                <w:sz w:val="20"/>
                <w:szCs w:val="20"/>
                <w:lang w:eastAsia="ru-RU"/>
              </w:rPr>
              <w:t xml:space="preserve"> </w:t>
            </w:r>
          </w:p>
          <w:p w:rsidR="00337033" w:rsidRDefault="00337033" w:rsidP="0091077C">
            <w:pPr>
              <w:rPr>
                <w:rFonts w:ascii="Times New Roman" w:eastAsia="Times New Roman" w:hAnsi="Times New Roman" w:cs="Times New Roman"/>
                <w:color w:val="000000"/>
                <w:kern w:val="24"/>
                <w:sz w:val="20"/>
                <w:szCs w:val="20"/>
                <w:lang w:eastAsia="ru-RU"/>
              </w:rPr>
            </w:pPr>
            <w:r>
              <w:rPr>
                <w:rFonts w:ascii="Times New Roman" w:eastAsia="Times New Roman" w:hAnsi="Times New Roman" w:cs="Times New Roman"/>
                <w:color w:val="000000"/>
                <w:kern w:val="24"/>
                <w:sz w:val="20"/>
                <w:szCs w:val="20"/>
                <w:lang w:eastAsia="ru-RU"/>
              </w:rPr>
              <w:t>4г/0,5г</w:t>
            </w:r>
          </w:p>
        </w:tc>
        <w:tc>
          <w:tcPr>
            <w:tcW w:w="1696" w:type="dxa"/>
          </w:tcPr>
          <w:p w:rsidR="0091077C" w:rsidRPr="00025868" w:rsidRDefault="00337033" w:rsidP="0091077C">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Пенициллины </w:t>
            </w:r>
          </w:p>
        </w:tc>
        <w:tc>
          <w:tcPr>
            <w:tcW w:w="1457" w:type="dxa"/>
          </w:tcPr>
          <w:p w:rsidR="0091077C" w:rsidRPr="00025868" w:rsidRDefault="00B00EE7" w:rsidP="0091077C">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80мг/кг</w:t>
            </w:r>
            <w:r w:rsidR="005E4C88">
              <w:rPr>
                <w:rFonts w:ascii="Times New Roman" w:eastAsia="Times New Roman" w:hAnsi="Times New Roman" w:cs="Times New Roman"/>
                <w:sz w:val="20"/>
                <w:szCs w:val="20"/>
                <w:lang w:eastAsia="ru-RU"/>
              </w:rPr>
              <w:t xml:space="preserve">, </w:t>
            </w:r>
            <w:r w:rsidR="005E4C88" w:rsidRPr="00BB1AF5">
              <w:rPr>
                <w:rFonts w:ascii="Times New Roman" w:hAnsi="Times New Roman" w:cs="Times New Roman"/>
                <w:sz w:val="20"/>
                <w:szCs w:val="20"/>
              </w:rPr>
              <w:t>в/в</w:t>
            </w:r>
          </w:p>
        </w:tc>
        <w:tc>
          <w:tcPr>
            <w:tcW w:w="1276" w:type="dxa"/>
          </w:tcPr>
          <w:p w:rsidR="0091077C" w:rsidRDefault="00B00EE7" w:rsidP="00F9435E">
            <w:pPr>
              <w:rPr>
                <w:rFonts w:ascii="Times New Roman" w:hAnsi="Times New Roman" w:cs="Times New Roman"/>
                <w:sz w:val="20"/>
                <w:szCs w:val="20"/>
              </w:rPr>
            </w:pPr>
            <w:r>
              <w:rPr>
                <w:rFonts w:ascii="Times New Roman" w:hAnsi="Times New Roman" w:cs="Times New Roman"/>
                <w:sz w:val="20"/>
                <w:szCs w:val="20"/>
              </w:rPr>
              <w:t>3</w:t>
            </w:r>
            <w:r w:rsidR="00F9435E">
              <w:rPr>
                <w:rFonts w:ascii="Times New Roman" w:hAnsi="Times New Roman" w:cs="Times New Roman"/>
                <w:sz w:val="20"/>
                <w:szCs w:val="20"/>
              </w:rPr>
              <w:t xml:space="preserve">-4 </w:t>
            </w:r>
            <w:r>
              <w:rPr>
                <w:rFonts w:ascii="Times New Roman" w:hAnsi="Times New Roman" w:cs="Times New Roman"/>
                <w:sz w:val="20"/>
                <w:szCs w:val="20"/>
              </w:rPr>
              <w:t>раза/сут</w:t>
            </w:r>
          </w:p>
        </w:tc>
        <w:tc>
          <w:tcPr>
            <w:tcW w:w="1133" w:type="dxa"/>
          </w:tcPr>
          <w:p w:rsidR="0091077C" w:rsidRPr="00025868" w:rsidRDefault="000F5392" w:rsidP="0091077C">
            <w:pPr>
              <w:rPr>
                <w:rFonts w:ascii="Times New Roman" w:hAnsi="Times New Roman" w:cs="Times New Roman"/>
                <w:sz w:val="20"/>
                <w:szCs w:val="20"/>
              </w:rPr>
            </w:pPr>
            <w:r>
              <w:rPr>
                <w:rFonts w:ascii="Times New Roman" w:hAnsi="Times New Roman" w:cs="Times New Roman"/>
                <w:sz w:val="20"/>
                <w:szCs w:val="20"/>
              </w:rPr>
              <w:t>10</w:t>
            </w:r>
            <w:r w:rsidR="00B00EE7">
              <w:rPr>
                <w:rFonts w:ascii="Times New Roman" w:hAnsi="Times New Roman" w:cs="Times New Roman"/>
                <w:sz w:val="20"/>
                <w:szCs w:val="20"/>
              </w:rPr>
              <w:t>-14</w:t>
            </w:r>
            <w:r>
              <w:rPr>
                <w:rFonts w:ascii="Times New Roman" w:hAnsi="Times New Roman" w:cs="Times New Roman"/>
                <w:sz w:val="20"/>
                <w:szCs w:val="20"/>
              </w:rPr>
              <w:t xml:space="preserve"> дней</w:t>
            </w:r>
          </w:p>
        </w:tc>
        <w:tc>
          <w:tcPr>
            <w:tcW w:w="1985" w:type="dxa"/>
          </w:tcPr>
          <w:p w:rsidR="00F9435E" w:rsidRDefault="00F9435E" w:rsidP="00F9435E">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СКФ 30</w:t>
            </w:r>
            <w:r w:rsidRPr="00025868">
              <w:rPr>
                <w:rFonts w:ascii="Times New Roman" w:eastAsia="Times New Roman" w:hAnsi="Times New Roman" w:cs="Times New Roman"/>
                <w:sz w:val="20"/>
                <w:szCs w:val="20"/>
                <w:lang w:eastAsia="ru-RU"/>
              </w:rPr>
              <w:t xml:space="preserve">-50% </w:t>
            </w:r>
          </w:p>
          <w:p w:rsidR="00F9435E" w:rsidRDefault="00F9435E" w:rsidP="00F9435E">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 мг/кг/6-8</w:t>
            </w:r>
            <w:r w:rsidRPr="00025868">
              <w:rPr>
                <w:rFonts w:ascii="Times New Roman" w:eastAsia="Times New Roman" w:hAnsi="Times New Roman" w:cs="Times New Roman"/>
                <w:sz w:val="20"/>
                <w:szCs w:val="20"/>
                <w:lang w:eastAsia="ru-RU"/>
              </w:rPr>
              <w:t>ч</w:t>
            </w:r>
          </w:p>
          <w:p w:rsidR="00F9435E" w:rsidRDefault="00F9435E" w:rsidP="00F9435E">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СКФ 10-30% 50мг/кг/8</w:t>
            </w:r>
            <w:r w:rsidRPr="00025868">
              <w:rPr>
                <w:rFonts w:ascii="Times New Roman" w:eastAsia="Times New Roman" w:hAnsi="Times New Roman" w:cs="Times New Roman"/>
                <w:sz w:val="20"/>
                <w:szCs w:val="20"/>
                <w:lang w:eastAsia="ru-RU"/>
              </w:rPr>
              <w:t>ч</w:t>
            </w:r>
            <w:r>
              <w:rPr>
                <w:rFonts w:ascii="Times New Roman" w:eastAsia="Times New Roman" w:hAnsi="Times New Roman" w:cs="Times New Roman"/>
                <w:sz w:val="20"/>
                <w:szCs w:val="20"/>
                <w:lang w:eastAsia="ru-RU"/>
              </w:rPr>
              <w:t xml:space="preserve"> </w:t>
            </w:r>
          </w:p>
          <w:p w:rsidR="0091077C" w:rsidRDefault="00F9435E" w:rsidP="00F9435E">
            <w:pPr>
              <w:jc w:val="both"/>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Антисинегнойный</w:t>
            </w:r>
            <w:proofErr w:type="spellEnd"/>
            <w:r>
              <w:rPr>
                <w:rFonts w:ascii="Times New Roman" w:eastAsia="Times New Roman" w:hAnsi="Times New Roman" w:cs="Times New Roman"/>
                <w:sz w:val="20"/>
                <w:szCs w:val="20"/>
                <w:lang w:eastAsia="ru-RU"/>
              </w:rPr>
              <w:t xml:space="preserve"> препарат</w:t>
            </w:r>
          </w:p>
        </w:tc>
        <w:tc>
          <w:tcPr>
            <w:tcW w:w="709" w:type="dxa"/>
          </w:tcPr>
          <w:p w:rsidR="0091077C" w:rsidRDefault="0091077C" w:rsidP="0091077C">
            <w:r w:rsidRPr="00CD1ED1">
              <w:rPr>
                <w:rFonts w:ascii="Times New Roman" w:hAnsi="Times New Roman" w:cs="Times New Roman"/>
                <w:b/>
                <w:sz w:val="20"/>
                <w:szCs w:val="20"/>
              </w:rPr>
              <w:t>А</w:t>
            </w:r>
          </w:p>
        </w:tc>
      </w:tr>
      <w:tr w:rsidR="005E4C88" w:rsidRPr="005E465D" w:rsidTr="00E020D0">
        <w:trPr>
          <w:jc w:val="center"/>
        </w:trPr>
        <w:tc>
          <w:tcPr>
            <w:tcW w:w="1560" w:type="dxa"/>
          </w:tcPr>
          <w:p w:rsidR="005E4C88" w:rsidRPr="00A3193D" w:rsidRDefault="005E4C88" w:rsidP="005E4C88">
            <w:pPr>
              <w:rPr>
                <w:rFonts w:ascii="Times New Roman" w:eastAsia="Times New Roman" w:hAnsi="Times New Roman" w:cs="Times New Roman"/>
                <w:color w:val="000000"/>
                <w:kern w:val="24"/>
                <w:sz w:val="20"/>
                <w:szCs w:val="20"/>
                <w:lang w:eastAsia="ru-RU"/>
              </w:rPr>
            </w:pPr>
            <w:proofErr w:type="spellStart"/>
            <w:r w:rsidRPr="00A3193D">
              <w:rPr>
                <w:rFonts w:ascii="Times New Roman" w:eastAsia="Times New Roman" w:hAnsi="Times New Roman" w:cs="Times New Roman"/>
                <w:color w:val="000000"/>
                <w:kern w:val="24"/>
                <w:sz w:val="20"/>
                <w:szCs w:val="20"/>
                <w:lang w:eastAsia="ru-RU"/>
              </w:rPr>
              <w:t>Ципрофлоксацин</w:t>
            </w:r>
            <w:proofErr w:type="spellEnd"/>
            <w:r>
              <w:rPr>
                <w:rFonts w:ascii="Times New Roman" w:eastAsia="Times New Roman" w:hAnsi="Times New Roman" w:cs="Times New Roman"/>
                <w:color w:val="000000"/>
                <w:kern w:val="24"/>
                <w:sz w:val="20"/>
                <w:szCs w:val="20"/>
                <w:lang w:eastAsia="ru-RU"/>
              </w:rPr>
              <w:t xml:space="preserve"> 200мг/100мл, таблетки 500мг</w:t>
            </w:r>
            <w:r w:rsidRPr="00A3193D">
              <w:rPr>
                <w:rFonts w:ascii="Times New Roman" w:eastAsia="Times New Roman" w:hAnsi="Times New Roman" w:cs="Times New Roman"/>
                <w:color w:val="000000"/>
                <w:kern w:val="24"/>
                <w:sz w:val="20"/>
                <w:szCs w:val="20"/>
                <w:lang w:eastAsia="ru-RU"/>
              </w:rPr>
              <w:t xml:space="preserve"> </w:t>
            </w:r>
          </w:p>
        </w:tc>
        <w:tc>
          <w:tcPr>
            <w:tcW w:w="1696" w:type="dxa"/>
          </w:tcPr>
          <w:p w:rsidR="005E4C88" w:rsidRDefault="005E4C88" w:rsidP="005E4C88">
            <w:pPr>
              <w:jc w:val="both"/>
              <w:rPr>
                <w:rFonts w:ascii="Times New Roman" w:hAnsi="Times New Roman" w:cs="Times New Roman"/>
                <w:sz w:val="20"/>
                <w:szCs w:val="20"/>
              </w:rPr>
            </w:pPr>
            <w:proofErr w:type="spellStart"/>
            <w:r w:rsidRPr="00A3193D">
              <w:rPr>
                <w:rFonts w:ascii="Times New Roman" w:hAnsi="Times New Roman" w:cs="Times New Roman"/>
                <w:sz w:val="20"/>
                <w:szCs w:val="20"/>
              </w:rPr>
              <w:t>Хинолоны</w:t>
            </w:r>
            <w:proofErr w:type="spellEnd"/>
            <w:r w:rsidRPr="00A3193D">
              <w:rPr>
                <w:rFonts w:ascii="Times New Roman" w:hAnsi="Times New Roman" w:cs="Times New Roman"/>
                <w:sz w:val="20"/>
                <w:szCs w:val="20"/>
              </w:rPr>
              <w:t>/</w:t>
            </w:r>
          </w:p>
          <w:p w:rsidR="005E4C88" w:rsidRPr="00A3193D" w:rsidRDefault="005E4C88" w:rsidP="005E4C88">
            <w:pPr>
              <w:jc w:val="both"/>
              <w:rPr>
                <w:rFonts w:ascii="Times New Roman" w:eastAsia="Times New Roman" w:hAnsi="Times New Roman" w:cs="Times New Roman"/>
                <w:sz w:val="20"/>
                <w:szCs w:val="20"/>
                <w:lang w:eastAsia="ru-RU"/>
              </w:rPr>
            </w:pPr>
            <w:proofErr w:type="spellStart"/>
            <w:r w:rsidRPr="00A3193D">
              <w:rPr>
                <w:rFonts w:ascii="Times New Roman" w:hAnsi="Times New Roman" w:cs="Times New Roman"/>
                <w:sz w:val="20"/>
                <w:szCs w:val="20"/>
              </w:rPr>
              <w:t>фторхинолоны</w:t>
            </w:r>
            <w:proofErr w:type="spellEnd"/>
          </w:p>
        </w:tc>
        <w:tc>
          <w:tcPr>
            <w:tcW w:w="1457" w:type="dxa"/>
          </w:tcPr>
          <w:p w:rsidR="005E4C88" w:rsidRPr="009969F4" w:rsidRDefault="005E4C88" w:rsidP="005E4C88">
            <w:pPr>
              <w:rPr>
                <w:rFonts w:ascii="Times New Roman" w:hAnsi="Times New Roman" w:cs="Times New Roman"/>
                <w:sz w:val="20"/>
                <w:szCs w:val="20"/>
              </w:rPr>
            </w:pPr>
            <w:r>
              <w:rPr>
                <w:rFonts w:ascii="Times New Roman" w:hAnsi="Times New Roman" w:cs="Times New Roman"/>
                <w:sz w:val="20"/>
                <w:szCs w:val="20"/>
              </w:rPr>
              <w:t xml:space="preserve">15мг/кг, </w:t>
            </w:r>
            <w:r w:rsidRPr="00BB1AF5">
              <w:rPr>
                <w:rFonts w:ascii="Times New Roman" w:hAnsi="Times New Roman" w:cs="Times New Roman"/>
                <w:sz w:val="20"/>
                <w:szCs w:val="20"/>
              </w:rPr>
              <w:t>в/в</w:t>
            </w:r>
            <w:r>
              <w:rPr>
                <w:rFonts w:ascii="Times New Roman" w:hAnsi="Times New Roman" w:cs="Times New Roman"/>
                <w:sz w:val="20"/>
                <w:szCs w:val="20"/>
              </w:rPr>
              <w:t>, внутрь</w:t>
            </w:r>
          </w:p>
        </w:tc>
        <w:tc>
          <w:tcPr>
            <w:tcW w:w="1276" w:type="dxa"/>
          </w:tcPr>
          <w:p w:rsidR="005E4C88" w:rsidRPr="00A3193D" w:rsidRDefault="005E4C88" w:rsidP="005E4C88">
            <w:pPr>
              <w:rPr>
                <w:rFonts w:ascii="Times New Roman" w:hAnsi="Times New Roman" w:cs="Times New Roman"/>
                <w:sz w:val="20"/>
                <w:szCs w:val="20"/>
              </w:rPr>
            </w:pPr>
            <w:r>
              <w:rPr>
                <w:rFonts w:ascii="Times New Roman" w:hAnsi="Times New Roman" w:cs="Times New Roman"/>
                <w:sz w:val="20"/>
                <w:szCs w:val="20"/>
              </w:rPr>
              <w:t>2</w:t>
            </w:r>
            <w:r w:rsidRPr="00A3193D">
              <w:rPr>
                <w:rFonts w:ascii="Times New Roman" w:hAnsi="Times New Roman" w:cs="Times New Roman"/>
                <w:sz w:val="20"/>
                <w:szCs w:val="20"/>
              </w:rPr>
              <w:t xml:space="preserve"> </w:t>
            </w:r>
            <w:r>
              <w:rPr>
                <w:rFonts w:ascii="Times New Roman" w:hAnsi="Times New Roman" w:cs="Times New Roman"/>
                <w:sz w:val="20"/>
                <w:szCs w:val="20"/>
              </w:rPr>
              <w:t>раза/</w:t>
            </w:r>
            <w:r w:rsidRPr="00910DCE">
              <w:rPr>
                <w:rFonts w:ascii="Times New Roman" w:hAnsi="Times New Roman" w:cs="Times New Roman"/>
                <w:sz w:val="20"/>
                <w:szCs w:val="20"/>
              </w:rPr>
              <w:t>сут</w:t>
            </w:r>
          </w:p>
        </w:tc>
        <w:tc>
          <w:tcPr>
            <w:tcW w:w="1133" w:type="dxa"/>
          </w:tcPr>
          <w:p w:rsidR="005E4C88" w:rsidRPr="00A3193D" w:rsidRDefault="005E4C88" w:rsidP="005E4C88">
            <w:pPr>
              <w:rPr>
                <w:rFonts w:ascii="Times New Roman" w:hAnsi="Times New Roman" w:cs="Times New Roman"/>
                <w:sz w:val="20"/>
                <w:szCs w:val="20"/>
              </w:rPr>
            </w:pPr>
            <w:r w:rsidRPr="00A3193D">
              <w:rPr>
                <w:rFonts w:ascii="Times New Roman" w:hAnsi="Times New Roman" w:cs="Times New Roman"/>
                <w:sz w:val="20"/>
                <w:szCs w:val="20"/>
              </w:rPr>
              <w:t>10 дней</w:t>
            </w:r>
          </w:p>
        </w:tc>
        <w:tc>
          <w:tcPr>
            <w:tcW w:w="1985" w:type="dxa"/>
          </w:tcPr>
          <w:p w:rsidR="005E4C88" w:rsidRDefault="005E4C88" w:rsidP="005E4C88">
            <w:pPr>
              <w:rPr>
                <w:rFonts w:ascii="Times New Roman" w:hAnsi="Times New Roman" w:cs="Times New Roman"/>
                <w:sz w:val="20"/>
                <w:szCs w:val="20"/>
              </w:rPr>
            </w:pPr>
            <w:r>
              <w:rPr>
                <w:rFonts w:ascii="Times New Roman" w:hAnsi="Times New Roman" w:cs="Times New Roman"/>
                <w:sz w:val="20"/>
                <w:szCs w:val="20"/>
              </w:rPr>
              <w:t xml:space="preserve">Повышает </w:t>
            </w:r>
            <w:r w:rsidRPr="00B50869">
              <w:rPr>
                <w:rFonts w:ascii="Times New Roman" w:hAnsi="Times New Roman" w:cs="Times New Roman"/>
                <w:sz w:val="20"/>
                <w:szCs w:val="20"/>
              </w:rPr>
              <w:t xml:space="preserve">концентрацию </w:t>
            </w:r>
            <w:r>
              <w:rPr>
                <w:rFonts w:ascii="Times New Roman" w:hAnsi="Times New Roman" w:cs="Times New Roman"/>
                <w:sz w:val="20"/>
                <w:szCs w:val="20"/>
              </w:rPr>
              <w:t xml:space="preserve">ингибиторов </w:t>
            </w:r>
            <w:proofErr w:type="spellStart"/>
            <w:r>
              <w:rPr>
                <w:rFonts w:ascii="Times New Roman" w:hAnsi="Times New Roman" w:cs="Times New Roman"/>
                <w:sz w:val="20"/>
                <w:szCs w:val="20"/>
              </w:rPr>
              <w:t>кальциневрина</w:t>
            </w:r>
            <w:proofErr w:type="spellEnd"/>
            <w:r>
              <w:rPr>
                <w:rFonts w:ascii="Times New Roman" w:hAnsi="Times New Roman" w:cs="Times New Roman"/>
                <w:sz w:val="20"/>
                <w:szCs w:val="20"/>
              </w:rPr>
              <w:t>.</w:t>
            </w:r>
          </w:p>
          <w:p w:rsidR="005E4C88" w:rsidRPr="00B50869" w:rsidRDefault="005E4C88" w:rsidP="005E4C88">
            <w:pPr>
              <w:rPr>
                <w:rFonts w:ascii="Times New Roman" w:eastAsia="Times New Roman" w:hAnsi="Times New Roman" w:cs="Times New Roman"/>
                <w:sz w:val="20"/>
                <w:szCs w:val="20"/>
                <w:lang w:eastAsia="ru-RU"/>
              </w:rPr>
            </w:pPr>
            <w:r w:rsidRPr="009969F4">
              <w:rPr>
                <w:rFonts w:ascii="Times New Roman" w:hAnsi="Times New Roman" w:cs="Times New Roman"/>
                <w:sz w:val="20"/>
                <w:szCs w:val="20"/>
              </w:rPr>
              <w:t>СКФ</w:t>
            </w:r>
            <w:r>
              <w:rPr>
                <w:rFonts w:ascii="Times New Roman" w:hAnsi="Times New Roman" w:cs="Times New Roman"/>
                <w:sz w:val="20"/>
                <w:szCs w:val="20"/>
              </w:rPr>
              <w:t xml:space="preserve"> 10-50мл/мин 7,5мг/кг/12 ч, </w:t>
            </w:r>
            <w:r w:rsidRPr="009969F4">
              <w:rPr>
                <w:rFonts w:ascii="Times New Roman" w:hAnsi="Times New Roman" w:cs="Times New Roman"/>
                <w:sz w:val="20"/>
                <w:szCs w:val="20"/>
              </w:rPr>
              <w:t>СКФ</w:t>
            </w:r>
            <w:r>
              <w:rPr>
                <w:rFonts w:ascii="Times New Roman" w:hAnsi="Times New Roman" w:cs="Times New Roman"/>
                <w:sz w:val="20"/>
                <w:szCs w:val="20"/>
              </w:rPr>
              <w:t>&lt;10мл/мин 7,5мг/кг/12 ч.</w:t>
            </w:r>
          </w:p>
        </w:tc>
        <w:tc>
          <w:tcPr>
            <w:tcW w:w="709" w:type="dxa"/>
          </w:tcPr>
          <w:p w:rsidR="005E4C88" w:rsidRDefault="005E4C88" w:rsidP="005E4C88">
            <w:r w:rsidRPr="00CD1ED1">
              <w:rPr>
                <w:rFonts w:ascii="Times New Roman" w:hAnsi="Times New Roman" w:cs="Times New Roman"/>
                <w:b/>
                <w:sz w:val="20"/>
                <w:szCs w:val="20"/>
              </w:rPr>
              <w:t>А</w:t>
            </w:r>
          </w:p>
        </w:tc>
      </w:tr>
      <w:tr w:rsidR="005E4C88" w:rsidRPr="005E465D" w:rsidTr="00274904">
        <w:trPr>
          <w:trHeight w:val="793"/>
          <w:jc w:val="center"/>
        </w:trPr>
        <w:tc>
          <w:tcPr>
            <w:tcW w:w="1560" w:type="dxa"/>
          </w:tcPr>
          <w:p w:rsidR="005E4C88" w:rsidRDefault="005E4C88" w:rsidP="005E4C88">
            <w:pPr>
              <w:rPr>
                <w:rFonts w:ascii="Times New Roman" w:eastAsia="Times New Roman" w:hAnsi="Times New Roman" w:cs="Times New Roman"/>
                <w:color w:val="000000"/>
                <w:kern w:val="24"/>
                <w:sz w:val="20"/>
                <w:szCs w:val="20"/>
                <w:lang w:eastAsia="ru-RU"/>
              </w:rPr>
            </w:pPr>
            <w:proofErr w:type="spellStart"/>
            <w:r>
              <w:rPr>
                <w:rFonts w:ascii="Times New Roman" w:eastAsia="Times New Roman" w:hAnsi="Times New Roman" w:cs="Times New Roman"/>
                <w:color w:val="000000"/>
                <w:kern w:val="24"/>
                <w:sz w:val="20"/>
                <w:szCs w:val="20"/>
                <w:lang w:eastAsia="ru-RU"/>
              </w:rPr>
              <w:t>Изониазид</w:t>
            </w:r>
            <w:proofErr w:type="spellEnd"/>
            <w:r>
              <w:rPr>
                <w:rFonts w:ascii="Times New Roman" w:eastAsia="Times New Roman" w:hAnsi="Times New Roman" w:cs="Times New Roman"/>
                <w:color w:val="000000"/>
                <w:kern w:val="24"/>
                <w:sz w:val="20"/>
                <w:szCs w:val="20"/>
                <w:lang w:eastAsia="ru-RU"/>
              </w:rPr>
              <w:t xml:space="preserve">, </w:t>
            </w:r>
            <w:r w:rsidR="00CC2245">
              <w:rPr>
                <w:rFonts w:ascii="Times New Roman" w:eastAsia="Times New Roman" w:hAnsi="Times New Roman" w:cs="Times New Roman"/>
                <w:color w:val="000000"/>
                <w:kern w:val="24"/>
                <w:sz w:val="20"/>
                <w:szCs w:val="20"/>
                <w:lang w:eastAsia="ru-RU"/>
              </w:rPr>
              <w:t xml:space="preserve">100 мг,200 мг,300 мг </w:t>
            </w:r>
            <w:proofErr w:type="spellStart"/>
            <w:r w:rsidR="00CC2245">
              <w:rPr>
                <w:rFonts w:ascii="Times New Roman" w:eastAsia="Times New Roman" w:hAnsi="Times New Roman" w:cs="Times New Roman"/>
                <w:color w:val="000000"/>
                <w:kern w:val="24"/>
                <w:sz w:val="20"/>
                <w:szCs w:val="20"/>
                <w:lang w:eastAsia="ru-RU"/>
              </w:rPr>
              <w:t>таб</w:t>
            </w:r>
            <w:proofErr w:type="spellEnd"/>
          </w:p>
        </w:tc>
        <w:tc>
          <w:tcPr>
            <w:tcW w:w="1696" w:type="dxa"/>
          </w:tcPr>
          <w:p w:rsidR="005E4C88" w:rsidRPr="00910DCE" w:rsidRDefault="005E4C88" w:rsidP="005E4C88">
            <w:pPr>
              <w:jc w:val="both"/>
              <w:rPr>
                <w:rFonts w:ascii="Times New Roman" w:eastAsia="Times New Roman" w:hAnsi="Times New Roman" w:cs="Times New Roman"/>
                <w:sz w:val="20"/>
                <w:szCs w:val="20"/>
                <w:lang w:eastAsia="ru-RU"/>
              </w:rPr>
            </w:pPr>
            <w:r w:rsidRPr="00910DCE">
              <w:rPr>
                <w:rFonts w:ascii="Times New Roman" w:hAnsi="Times New Roman" w:cs="Times New Roman"/>
                <w:sz w:val="20"/>
                <w:szCs w:val="20"/>
              </w:rPr>
              <w:t>Другие синтетические антибактериальные средства</w:t>
            </w:r>
          </w:p>
        </w:tc>
        <w:tc>
          <w:tcPr>
            <w:tcW w:w="1457" w:type="dxa"/>
          </w:tcPr>
          <w:p w:rsidR="005E4C88" w:rsidRDefault="005E4C88" w:rsidP="005E4C88">
            <w:pPr>
              <w:jc w:val="both"/>
              <w:rPr>
                <w:rFonts w:ascii="Times New Roman" w:eastAsia="Times New Roman" w:hAnsi="Times New Roman" w:cs="Times New Roman"/>
                <w:sz w:val="20"/>
                <w:szCs w:val="20"/>
                <w:lang w:eastAsia="ru-RU"/>
              </w:rPr>
            </w:pPr>
            <w:r w:rsidRPr="00910DCE">
              <w:rPr>
                <w:rFonts w:ascii="Times New Roman" w:eastAsia="Times New Roman" w:hAnsi="Times New Roman" w:cs="Times New Roman"/>
                <w:sz w:val="20"/>
                <w:szCs w:val="20"/>
                <w:lang w:eastAsia="ru-RU"/>
              </w:rPr>
              <w:t>200мг/м</w:t>
            </w:r>
            <w:r w:rsidRPr="00910DCE">
              <w:rPr>
                <w:rFonts w:ascii="Times New Roman" w:eastAsia="Times New Roman" w:hAnsi="Times New Roman" w:cs="Times New Roman"/>
                <w:sz w:val="20"/>
                <w:szCs w:val="20"/>
                <w:vertAlign w:val="superscript"/>
                <w:lang w:eastAsia="ru-RU"/>
              </w:rPr>
              <w:t>2</w:t>
            </w:r>
            <w:r w:rsidRPr="00910DCE">
              <w:rPr>
                <w:rFonts w:ascii="Times New Roman" w:eastAsia="Times New Roman" w:hAnsi="Times New Roman" w:cs="Times New Roman"/>
                <w:sz w:val="20"/>
                <w:szCs w:val="20"/>
                <w:lang w:eastAsia="ru-RU"/>
              </w:rPr>
              <w:t>/день</w:t>
            </w:r>
            <w:r>
              <w:rPr>
                <w:rFonts w:ascii="Times New Roman" w:eastAsia="Times New Roman" w:hAnsi="Times New Roman" w:cs="Times New Roman"/>
                <w:sz w:val="20"/>
                <w:szCs w:val="20"/>
                <w:lang w:eastAsia="ru-RU"/>
              </w:rPr>
              <w:t xml:space="preserve"> </w:t>
            </w:r>
          </w:p>
          <w:p w:rsidR="005E4C88" w:rsidRDefault="00CC2245" w:rsidP="005E4C88">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внутрь</w:t>
            </w:r>
          </w:p>
          <w:p w:rsidR="005E4C88" w:rsidRPr="00910DCE" w:rsidRDefault="005E4C88" w:rsidP="005E4C88">
            <w:pPr>
              <w:jc w:val="both"/>
              <w:rPr>
                <w:rFonts w:ascii="Times New Roman" w:eastAsia="Times New Roman" w:hAnsi="Times New Roman" w:cs="Times New Roman"/>
                <w:sz w:val="20"/>
                <w:szCs w:val="20"/>
                <w:lang w:eastAsia="ru-RU"/>
              </w:rPr>
            </w:pPr>
          </w:p>
        </w:tc>
        <w:tc>
          <w:tcPr>
            <w:tcW w:w="1276" w:type="dxa"/>
          </w:tcPr>
          <w:p w:rsidR="005E4C88" w:rsidRPr="00910DCE" w:rsidRDefault="005E4C88" w:rsidP="005E4C88">
            <w:pPr>
              <w:rPr>
                <w:rFonts w:ascii="Times New Roman" w:hAnsi="Times New Roman" w:cs="Times New Roman"/>
                <w:sz w:val="20"/>
                <w:szCs w:val="20"/>
              </w:rPr>
            </w:pPr>
            <w:r>
              <w:rPr>
                <w:rFonts w:ascii="Times New Roman" w:hAnsi="Times New Roman" w:cs="Times New Roman"/>
                <w:sz w:val="20"/>
                <w:szCs w:val="20"/>
              </w:rPr>
              <w:t>1–2 раза/</w:t>
            </w:r>
            <w:r w:rsidRPr="00910DCE">
              <w:rPr>
                <w:rFonts w:ascii="Times New Roman" w:hAnsi="Times New Roman" w:cs="Times New Roman"/>
                <w:sz w:val="20"/>
                <w:szCs w:val="20"/>
              </w:rPr>
              <w:t>сут</w:t>
            </w:r>
          </w:p>
        </w:tc>
        <w:tc>
          <w:tcPr>
            <w:tcW w:w="1133" w:type="dxa"/>
          </w:tcPr>
          <w:p w:rsidR="005E4C88" w:rsidRPr="00910DCE" w:rsidRDefault="005E4C88" w:rsidP="005E4C88">
            <w:pPr>
              <w:rPr>
                <w:rFonts w:ascii="Times New Roman" w:hAnsi="Times New Roman" w:cs="Times New Roman"/>
                <w:sz w:val="20"/>
                <w:szCs w:val="20"/>
              </w:rPr>
            </w:pPr>
            <w:r>
              <w:rPr>
                <w:rFonts w:ascii="Times New Roman" w:hAnsi="Times New Roman" w:cs="Times New Roman"/>
                <w:sz w:val="20"/>
                <w:szCs w:val="20"/>
              </w:rPr>
              <w:t>3-6 месяцев</w:t>
            </w:r>
          </w:p>
        </w:tc>
        <w:tc>
          <w:tcPr>
            <w:tcW w:w="1985" w:type="dxa"/>
          </w:tcPr>
          <w:p w:rsidR="005E4C88" w:rsidRPr="00910DCE" w:rsidRDefault="005E4C88" w:rsidP="005E4C88">
            <w:pPr>
              <w:rPr>
                <w:rFonts w:ascii="Times New Roman" w:eastAsia="Times New Roman" w:hAnsi="Times New Roman" w:cs="Times New Roman"/>
                <w:sz w:val="20"/>
                <w:szCs w:val="20"/>
                <w:lang w:eastAsia="ru-RU"/>
              </w:rPr>
            </w:pPr>
            <w:r>
              <w:rPr>
                <w:rFonts w:ascii="Times New Roman" w:hAnsi="Times New Roman" w:cs="Times New Roman"/>
                <w:sz w:val="20"/>
                <w:szCs w:val="20"/>
              </w:rPr>
              <w:t xml:space="preserve">Снижает </w:t>
            </w:r>
            <w:r w:rsidRPr="00B50869">
              <w:rPr>
                <w:rFonts w:ascii="Times New Roman" w:hAnsi="Times New Roman" w:cs="Times New Roman"/>
                <w:sz w:val="20"/>
                <w:szCs w:val="20"/>
              </w:rPr>
              <w:t xml:space="preserve">концентрацию </w:t>
            </w:r>
            <w:r>
              <w:rPr>
                <w:rFonts w:ascii="Times New Roman" w:hAnsi="Times New Roman" w:cs="Times New Roman"/>
                <w:sz w:val="20"/>
                <w:szCs w:val="20"/>
              </w:rPr>
              <w:t xml:space="preserve">ингибиторов </w:t>
            </w:r>
            <w:proofErr w:type="spellStart"/>
            <w:r>
              <w:rPr>
                <w:rFonts w:ascii="Times New Roman" w:hAnsi="Times New Roman" w:cs="Times New Roman"/>
                <w:sz w:val="20"/>
                <w:szCs w:val="20"/>
              </w:rPr>
              <w:t>кальциневрина</w:t>
            </w:r>
            <w:proofErr w:type="spellEnd"/>
          </w:p>
        </w:tc>
        <w:tc>
          <w:tcPr>
            <w:tcW w:w="709" w:type="dxa"/>
          </w:tcPr>
          <w:p w:rsidR="005E4C88" w:rsidRDefault="005E4C88" w:rsidP="005E4C88">
            <w:r w:rsidRPr="00CD1ED1">
              <w:rPr>
                <w:rFonts w:ascii="Times New Roman" w:hAnsi="Times New Roman" w:cs="Times New Roman"/>
                <w:b/>
                <w:sz w:val="20"/>
                <w:szCs w:val="20"/>
              </w:rPr>
              <w:t>А</w:t>
            </w:r>
          </w:p>
        </w:tc>
      </w:tr>
      <w:tr w:rsidR="005E4C88" w:rsidRPr="005E465D" w:rsidTr="00E020D0">
        <w:trPr>
          <w:jc w:val="center"/>
        </w:trPr>
        <w:tc>
          <w:tcPr>
            <w:tcW w:w="1560" w:type="dxa"/>
          </w:tcPr>
          <w:p w:rsidR="005E4C88" w:rsidRDefault="005E4C88" w:rsidP="005E4C88">
            <w:pPr>
              <w:rPr>
                <w:rFonts w:ascii="Times New Roman" w:eastAsia="Times New Roman" w:hAnsi="Times New Roman" w:cs="Times New Roman"/>
                <w:color w:val="000000"/>
                <w:kern w:val="24"/>
                <w:sz w:val="20"/>
                <w:szCs w:val="20"/>
                <w:lang w:eastAsia="ru-RU"/>
              </w:rPr>
            </w:pPr>
            <w:r>
              <w:rPr>
                <w:rFonts w:ascii="Times New Roman" w:eastAsia="Times New Roman" w:hAnsi="Times New Roman" w:cs="Times New Roman"/>
                <w:color w:val="000000"/>
                <w:kern w:val="24"/>
                <w:sz w:val="20"/>
                <w:szCs w:val="20"/>
                <w:lang w:eastAsia="ru-RU"/>
              </w:rPr>
              <w:t xml:space="preserve">Раствор альбумина 5%, 10%, 20% </w:t>
            </w:r>
            <w:r>
              <w:rPr>
                <w:rFonts w:ascii="Times New Roman" w:eastAsia="Times New Roman" w:hAnsi="Times New Roman" w:cs="Times New Roman"/>
                <w:color w:val="000000"/>
                <w:kern w:val="24"/>
                <w:sz w:val="20"/>
                <w:szCs w:val="20"/>
                <w:lang w:eastAsia="ru-RU"/>
              </w:rPr>
              <w:lastRenderedPageBreak/>
              <w:t>200мл</w:t>
            </w:r>
          </w:p>
        </w:tc>
        <w:tc>
          <w:tcPr>
            <w:tcW w:w="1696" w:type="dxa"/>
          </w:tcPr>
          <w:p w:rsidR="005E4C88" w:rsidRPr="00025868" w:rsidRDefault="00CC2245" w:rsidP="005E4C88">
            <w:pPr>
              <w:jc w:val="both"/>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lastRenderedPageBreak/>
              <w:t>Плазмозамещающее средство</w:t>
            </w:r>
          </w:p>
        </w:tc>
        <w:tc>
          <w:tcPr>
            <w:tcW w:w="1457" w:type="dxa"/>
          </w:tcPr>
          <w:p w:rsidR="005E4C88" w:rsidRDefault="005E4C88" w:rsidP="005E4C88">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5мл/кг</w:t>
            </w:r>
          </w:p>
          <w:p w:rsidR="00711F71" w:rsidRPr="00025868" w:rsidRDefault="00711F71" w:rsidP="005E4C88">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в/в</w:t>
            </w:r>
          </w:p>
        </w:tc>
        <w:tc>
          <w:tcPr>
            <w:tcW w:w="1276" w:type="dxa"/>
          </w:tcPr>
          <w:p w:rsidR="005E4C88" w:rsidRDefault="005E4C88" w:rsidP="005E4C88">
            <w:pPr>
              <w:rPr>
                <w:rFonts w:ascii="Times New Roman" w:hAnsi="Times New Roman" w:cs="Times New Roman"/>
                <w:sz w:val="20"/>
                <w:szCs w:val="20"/>
              </w:rPr>
            </w:pPr>
            <w:r>
              <w:rPr>
                <w:rFonts w:ascii="Times New Roman" w:hAnsi="Times New Roman" w:cs="Times New Roman"/>
                <w:sz w:val="20"/>
                <w:szCs w:val="20"/>
              </w:rPr>
              <w:t>1-2 раза/сут</w:t>
            </w:r>
          </w:p>
        </w:tc>
        <w:tc>
          <w:tcPr>
            <w:tcW w:w="1133" w:type="dxa"/>
          </w:tcPr>
          <w:p w:rsidR="005E4C88" w:rsidRPr="00025868" w:rsidRDefault="005E4C88" w:rsidP="005E4C88">
            <w:pPr>
              <w:rPr>
                <w:rFonts w:ascii="Times New Roman" w:hAnsi="Times New Roman" w:cs="Times New Roman"/>
                <w:sz w:val="20"/>
                <w:szCs w:val="20"/>
              </w:rPr>
            </w:pPr>
            <w:r>
              <w:rPr>
                <w:rFonts w:ascii="Times New Roman" w:hAnsi="Times New Roman" w:cs="Times New Roman"/>
                <w:sz w:val="20"/>
                <w:szCs w:val="20"/>
              </w:rPr>
              <w:t>3-5 дней</w:t>
            </w:r>
          </w:p>
        </w:tc>
        <w:tc>
          <w:tcPr>
            <w:tcW w:w="1985" w:type="dxa"/>
          </w:tcPr>
          <w:p w:rsidR="005E4C88" w:rsidRDefault="005E4C88" w:rsidP="005E4C88">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Может быть артериальная гипертензия</w:t>
            </w:r>
          </w:p>
        </w:tc>
        <w:tc>
          <w:tcPr>
            <w:tcW w:w="709" w:type="dxa"/>
          </w:tcPr>
          <w:p w:rsidR="005E4C88" w:rsidRDefault="005E4C88" w:rsidP="005E4C88">
            <w:r w:rsidRPr="00CD1ED1">
              <w:rPr>
                <w:rFonts w:ascii="Times New Roman" w:hAnsi="Times New Roman" w:cs="Times New Roman"/>
                <w:b/>
                <w:sz w:val="20"/>
                <w:szCs w:val="20"/>
              </w:rPr>
              <w:t>А</w:t>
            </w:r>
          </w:p>
        </w:tc>
      </w:tr>
      <w:tr w:rsidR="009D3969" w:rsidRPr="005E465D" w:rsidTr="00E020D0">
        <w:trPr>
          <w:jc w:val="center"/>
        </w:trPr>
        <w:tc>
          <w:tcPr>
            <w:tcW w:w="1560" w:type="dxa"/>
          </w:tcPr>
          <w:p w:rsidR="009D3969" w:rsidRDefault="009D3969" w:rsidP="009D3969">
            <w:pPr>
              <w:rPr>
                <w:rFonts w:ascii="Times New Roman" w:eastAsia="Times New Roman" w:hAnsi="Times New Roman" w:cs="Times New Roman"/>
                <w:color w:val="000000"/>
                <w:kern w:val="24"/>
                <w:sz w:val="20"/>
                <w:szCs w:val="20"/>
                <w:lang w:eastAsia="ru-RU"/>
              </w:rPr>
            </w:pPr>
            <w:proofErr w:type="spellStart"/>
            <w:r>
              <w:rPr>
                <w:rFonts w:ascii="Times New Roman" w:eastAsia="Times New Roman" w:hAnsi="Times New Roman" w:cs="Times New Roman"/>
                <w:color w:val="000000"/>
                <w:kern w:val="24"/>
                <w:sz w:val="20"/>
                <w:szCs w:val="20"/>
                <w:lang w:eastAsia="ru-RU"/>
              </w:rPr>
              <w:lastRenderedPageBreak/>
              <w:t>Рефортан</w:t>
            </w:r>
            <w:proofErr w:type="spellEnd"/>
            <w:r>
              <w:rPr>
                <w:rFonts w:ascii="Times New Roman" w:eastAsia="Times New Roman" w:hAnsi="Times New Roman" w:cs="Times New Roman"/>
                <w:color w:val="000000"/>
                <w:kern w:val="24"/>
                <w:sz w:val="20"/>
                <w:szCs w:val="20"/>
                <w:lang w:eastAsia="ru-RU"/>
              </w:rPr>
              <w:t xml:space="preserve"> 6% 250,500 мл</w:t>
            </w:r>
          </w:p>
        </w:tc>
        <w:tc>
          <w:tcPr>
            <w:tcW w:w="1696" w:type="dxa"/>
          </w:tcPr>
          <w:p w:rsidR="009D3969" w:rsidRPr="00FC774C" w:rsidRDefault="009D3969" w:rsidP="009D3969">
            <w:pPr>
              <w:spacing w:before="100" w:beforeAutospacing="1" w:after="100" w:afterAutospacing="1"/>
              <w:outlineLvl w:val="2"/>
              <w:rPr>
                <w:rFonts w:ascii="Times New Roman" w:eastAsia="Times New Roman" w:hAnsi="Times New Roman" w:cs="Times New Roman"/>
                <w:bCs/>
                <w:sz w:val="20"/>
                <w:szCs w:val="20"/>
                <w:lang w:eastAsia="ru-RU"/>
              </w:rPr>
            </w:pPr>
            <w:r w:rsidRPr="00FC774C">
              <w:rPr>
                <w:rFonts w:ascii="Times New Roman" w:eastAsia="Times New Roman" w:hAnsi="Times New Roman" w:cs="Times New Roman"/>
                <w:bCs/>
                <w:sz w:val="20"/>
                <w:szCs w:val="20"/>
                <w:lang w:eastAsia="ru-RU"/>
              </w:rPr>
              <w:t xml:space="preserve">Препараты крови и плазмозамещающие препараты. </w:t>
            </w:r>
            <w:proofErr w:type="spellStart"/>
            <w:r w:rsidRPr="00FC774C">
              <w:rPr>
                <w:rFonts w:ascii="Times New Roman" w:eastAsia="Times New Roman" w:hAnsi="Times New Roman" w:cs="Times New Roman"/>
                <w:bCs/>
                <w:sz w:val="20"/>
                <w:szCs w:val="20"/>
                <w:lang w:eastAsia="ru-RU"/>
              </w:rPr>
              <w:t>Полигидроксиэтилкрахмал</w:t>
            </w:r>
            <w:proofErr w:type="spellEnd"/>
            <w:r w:rsidRPr="00FC774C">
              <w:rPr>
                <w:rFonts w:ascii="Times New Roman" w:eastAsia="Times New Roman" w:hAnsi="Times New Roman" w:cs="Times New Roman"/>
                <w:bCs/>
                <w:sz w:val="20"/>
                <w:szCs w:val="20"/>
                <w:lang w:eastAsia="ru-RU"/>
              </w:rPr>
              <w:t>.</w:t>
            </w:r>
          </w:p>
        </w:tc>
        <w:tc>
          <w:tcPr>
            <w:tcW w:w="1457" w:type="dxa"/>
          </w:tcPr>
          <w:p w:rsidR="009D3969" w:rsidRDefault="003C78B1" w:rsidP="009D3969">
            <w:pPr>
              <w:jc w:val="both"/>
              <w:rPr>
                <w:rFonts w:ascii="Times New Roman" w:hAnsi="Times New Roman" w:cs="Times New Roman"/>
                <w:sz w:val="20"/>
                <w:szCs w:val="20"/>
              </w:rPr>
            </w:pPr>
            <w:r>
              <w:rPr>
                <w:rFonts w:ascii="Times New Roman" w:hAnsi="Times New Roman" w:cs="Times New Roman"/>
                <w:sz w:val="20"/>
                <w:szCs w:val="20"/>
              </w:rPr>
              <w:t>5мл/кг,</w:t>
            </w:r>
          </w:p>
          <w:p w:rsidR="009D3969" w:rsidRPr="009D3969" w:rsidRDefault="00711F71" w:rsidP="009D3969">
            <w:pPr>
              <w:jc w:val="both"/>
              <w:rPr>
                <w:rFonts w:ascii="Times New Roman" w:hAnsi="Times New Roman" w:cs="Times New Roman"/>
                <w:sz w:val="20"/>
                <w:szCs w:val="20"/>
              </w:rPr>
            </w:pPr>
            <w:r>
              <w:rPr>
                <w:rFonts w:ascii="Times New Roman" w:hAnsi="Times New Roman" w:cs="Times New Roman"/>
                <w:sz w:val="20"/>
                <w:szCs w:val="20"/>
              </w:rPr>
              <w:t>в</w:t>
            </w:r>
            <w:r w:rsidR="003C78B1">
              <w:rPr>
                <w:rFonts w:ascii="Times New Roman" w:hAnsi="Times New Roman" w:cs="Times New Roman"/>
                <w:sz w:val="20"/>
                <w:szCs w:val="20"/>
              </w:rPr>
              <w:t xml:space="preserve">/в </w:t>
            </w:r>
          </w:p>
        </w:tc>
        <w:tc>
          <w:tcPr>
            <w:tcW w:w="1276" w:type="dxa"/>
          </w:tcPr>
          <w:p w:rsidR="009D3969" w:rsidRDefault="009D3969" w:rsidP="009D3969">
            <w:pPr>
              <w:rPr>
                <w:rFonts w:ascii="Times New Roman" w:hAnsi="Times New Roman" w:cs="Times New Roman"/>
                <w:sz w:val="20"/>
                <w:szCs w:val="20"/>
              </w:rPr>
            </w:pPr>
            <w:r>
              <w:rPr>
                <w:rFonts w:ascii="Times New Roman" w:hAnsi="Times New Roman" w:cs="Times New Roman"/>
                <w:sz w:val="20"/>
                <w:szCs w:val="20"/>
              </w:rPr>
              <w:t>1</w:t>
            </w:r>
            <w:r w:rsidR="003C78B1">
              <w:rPr>
                <w:rFonts w:ascii="Times New Roman" w:hAnsi="Times New Roman" w:cs="Times New Roman"/>
                <w:sz w:val="20"/>
                <w:szCs w:val="20"/>
              </w:rPr>
              <w:t>-2</w:t>
            </w:r>
            <w:r>
              <w:rPr>
                <w:rFonts w:ascii="Times New Roman" w:hAnsi="Times New Roman" w:cs="Times New Roman"/>
                <w:sz w:val="20"/>
                <w:szCs w:val="20"/>
              </w:rPr>
              <w:t xml:space="preserve"> раз</w:t>
            </w:r>
            <w:r w:rsidR="003C78B1">
              <w:rPr>
                <w:rFonts w:ascii="Times New Roman" w:hAnsi="Times New Roman" w:cs="Times New Roman"/>
                <w:sz w:val="20"/>
                <w:szCs w:val="20"/>
              </w:rPr>
              <w:t>а</w:t>
            </w:r>
            <w:r>
              <w:rPr>
                <w:rFonts w:ascii="Times New Roman" w:hAnsi="Times New Roman" w:cs="Times New Roman"/>
                <w:sz w:val="20"/>
                <w:szCs w:val="20"/>
              </w:rPr>
              <w:t>/сут</w:t>
            </w:r>
          </w:p>
        </w:tc>
        <w:tc>
          <w:tcPr>
            <w:tcW w:w="1133" w:type="dxa"/>
          </w:tcPr>
          <w:p w:rsidR="009D3969" w:rsidRPr="00025868" w:rsidRDefault="009D3969" w:rsidP="009D3969">
            <w:pPr>
              <w:rPr>
                <w:rFonts w:ascii="Times New Roman" w:hAnsi="Times New Roman" w:cs="Times New Roman"/>
                <w:sz w:val="20"/>
                <w:szCs w:val="20"/>
              </w:rPr>
            </w:pPr>
            <w:r>
              <w:rPr>
                <w:rFonts w:ascii="Times New Roman" w:hAnsi="Times New Roman" w:cs="Times New Roman"/>
                <w:sz w:val="20"/>
                <w:szCs w:val="20"/>
              </w:rPr>
              <w:t>3-5 дней</w:t>
            </w:r>
          </w:p>
        </w:tc>
        <w:tc>
          <w:tcPr>
            <w:tcW w:w="1985" w:type="dxa"/>
          </w:tcPr>
          <w:p w:rsidR="009D3969" w:rsidRDefault="009D3969" w:rsidP="009D3969">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Может быть анафилактическая реакция</w:t>
            </w:r>
          </w:p>
        </w:tc>
        <w:tc>
          <w:tcPr>
            <w:tcW w:w="709" w:type="dxa"/>
          </w:tcPr>
          <w:p w:rsidR="009D3969" w:rsidRDefault="009D3969" w:rsidP="009D3969">
            <w:r w:rsidRPr="00CD1ED1">
              <w:rPr>
                <w:rFonts w:ascii="Times New Roman" w:hAnsi="Times New Roman" w:cs="Times New Roman"/>
                <w:b/>
                <w:sz w:val="20"/>
                <w:szCs w:val="20"/>
              </w:rPr>
              <w:t>А</w:t>
            </w:r>
          </w:p>
        </w:tc>
      </w:tr>
      <w:tr w:rsidR="00711F71" w:rsidRPr="005E465D" w:rsidTr="00E020D0">
        <w:trPr>
          <w:jc w:val="center"/>
        </w:trPr>
        <w:tc>
          <w:tcPr>
            <w:tcW w:w="1560" w:type="dxa"/>
          </w:tcPr>
          <w:p w:rsidR="00711F71" w:rsidRDefault="00711F71" w:rsidP="00711F71">
            <w:pPr>
              <w:rPr>
                <w:rFonts w:ascii="Times New Roman" w:eastAsia="Times New Roman" w:hAnsi="Times New Roman" w:cs="Times New Roman"/>
                <w:color w:val="000000"/>
                <w:kern w:val="24"/>
                <w:sz w:val="20"/>
                <w:szCs w:val="20"/>
                <w:lang w:eastAsia="ru-RU"/>
              </w:rPr>
            </w:pPr>
            <w:r>
              <w:rPr>
                <w:rFonts w:ascii="Times New Roman" w:eastAsia="Times New Roman" w:hAnsi="Times New Roman" w:cs="Times New Roman"/>
                <w:color w:val="000000"/>
                <w:kern w:val="24"/>
                <w:sz w:val="20"/>
                <w:szCs w:val="20"/>
                <w:lang w:eastAsia="ru-RU"/>
              </w:rPr>
              <w:t>0,45%, 0,9% физиологический раствор 250мл, 200 мл, 400 мл</w:t>
            </w:r>
          </w:p>
        </w:tc>
        <w:tc>
          <w:tcPr>
            <w:tcW w:w="1696" w:type="dxa"/>
          </w:tcPr>
          <w:p w:rsidR="00711F71" w:rsidRPr="00025868" w:rsidRDefault="003C78B1" w:rsidP="00711F71">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Регуляторы водно-</w:t>
            </w:r>
            <w:r w:rsidR="00711F71">
              <w:rPr>
                <w:rFonts w:ascii="Times New Roman" w:eastAsia="Times New Roman" w:hAnsi="Times New Roman" w:cs="Times New Roman"/>
                <w:sz w:val="20"/>
                <w:szCs w:val="20"/>
                <w:lang w:eastAsia="ru-RU"/>
              </w:rPr>
              <w:t xml:space="preserve">электролитного баланса и КЩС, вспомогательные вещества, реактивы и полупродукты, </w:t>
            </w:r>
            <w:proofErr w:type="spellStart"/>
            <w:r w:rsidR="00711F71">
              <w:rPr>
                <w:rFonts w:ascii="Times New Roman" w:eastAsia="Times New Roman" w:hAnsi="Times New Roman" w:cs="Times New Roman"/>
                <w:sz w:val="20"/>
                <w:szCs w:val="20"/>
                <w:lang w:eastAsia="ru-RU"/>
              </w:rPr>
              <w:t>антиконгестанты</w:t>
            </w:r>
            <w:proofErr w:type="spellEnd"/>
          </w:p>
        </w:tc>
        <w:tc>
          <w:tcPr>
            <w:tcW w:w="1457" w:type="dxa"/>
          </w:tcPr>
          <w:p w:rsidR="003C78B1" w:rsidRDefault="00CD6B24" w:rsidP="00CD6B24">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3C78B1">
              <w:rPr>
                <w:rFonts w:ascii="Times New Roman" w:eastAsia="Times New Roman" w:hAnsi="Times New Roman" w:cs="Times New Roman"/>
                <w:sz w:val="20"/>
                <w:szCs w:val="20"/>
                <w:lang w:eastAsia="ru-RU"/>
              </w:rPr>
              <w:t>По диурезу,</w:t>
            </w:r>
          </w:p>
          <w:p w:rsidR="00711F71" w:rsidRPr="00025868" w:rsidRDefault="00711F71" w:rsidP="00CD6B24">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в/в </w:t>
            </w:r>
          </w:p>
        </w:tc>
        <w:tc>
          <w:tcPr>
            <w:tcW w:w="1276" w:type="dxa"/>
          </w:tcPr>
          <w:p w:rsidR="00711F71" w:rsidRDefault="00711F71" w:rsidP="00711F71">
            <w:r w:rsidRPr="00EE53C0">
              <w:rPr>
                <w:rFonts w:ascii="Times New Roman" w:hAnsi="Times New Roman" w:cs="Times New Roman"/>
                <w:sz w:val="20"/>
                <w:szCs w:val="20"/>
              </w:rPr>
              <w:t>1 раз/сут</w:t>
            </w:r>
          </w:p>
        </w:tc>
        <w:tc>
          <w:tcPr>
            <w:tcW w:w="1133" w:type="dxa"/>
          </w:tcPr>
          <w:p w:rsidR="00711F71" w:rsidRDefault="00711F71" w:rsidP="00711F71">
            <w:r w:rsidRPr="00687C0F">
              <w:rPr>
                <w:rFonts w:ascii="Times New Roman" w:hAnsi="Times New Roman" w:cs="Times New Roman"/>
                <w:sz w:val="20"/>
                <w:szCs w:val="20"/>
              </w:rPr>
              <w:t>3-5 дней</w:t>
            </w:r>
          </w:p>
        </w:tc>
        <w:tc>
          <w:tcPr>
            <w:tcW w:w="1985" w:type="dxa"/>
          </w:tcPr>
          <w:p w:rsidR="00CD6B24" w:rsidRDefault="003C78B1" w:rsidP="003C78B1">
            <w:pPr>
              <w:jc w:val="both"/>
              <w:rPr>
                <w:rFonts w:ascii="Times New Roman" w:eastAsia="Times New Roman" w:hAnsi="Times New Roman" w:cs="Times New Roman"/>
                <w:sz w:val="20"/>
                <w:szCs w:val="20"/>
                <w:lang w:eastAsia="ru-RU"/>
              </w:rPr>
            </w:pPr>
            <w:r w:rsidRPr="00BD46CE">
              <w:rPr>
                <w:rFonts w:ascii="Times New Roman" w:hAnsi="Times New Roman" w:cs="Times New Roman"/>
                <w:sz w:val="20"/>
                <w:szCs w:val="20"/>
              </w:rPr>
              <w:t>Является безопасным средством</w:t>
            </w:r>
            <w:r>
              <w:rPr>
                <w:rFonts w:ascii="Times New Roman" w:hAnsi="Times New Roman" w:cs="Times New Roman"/>
                <w:sz w:val="20"/>
                <w:szCs w:val="20"/>
              </w:rPr>
              <w:t>, но в</w:t>
            </w:r>
            <w:r>
              <w:rPr>
                <w:rFonts w:ascii="Times New Roman" w:eastAsia="Times New Roman" w:hAnsi="Times New Roman" w:cs="Times New Roman"/>
                <w:sz w:val="20"/>
                <w:szCs w:val="20"/>
                <w:lang w:eastAsia="ru-RU"/>
              </w:rPr>
              <w:t xml:space="preserve">озможна </w:t>
            </w:r>
            <w:proofErr w:type="spellStart"/>
            <w:r>
              <w:rPr>
                <w:rFonts w:ascii="Times New Roman" w:eastAsia="Times New Roman" w:hAnsi="Times New Roman" w:cs="Times New Roman"/>
                <w:sz w:val="20"/>
                <w:szCs w:val="20"/>
                <w:lang w:eastAsia="ru-RU"/>
              </w:rPr>
              <w:t>гипергидратация</w:t>
            </w:r>
            <w:proofErr w:type="spellEnd"/>
          </w:p>
        </w:tc>
        <w:tc>
          <w:tcPr>
            <w:tcW w:w="709" w:type="dxa"/>
          </w:tcPr>
          <w:p w:rsidR="00711F71" w:rsidRDefault="00711F71" w:rsidP="00711F71">
            <w:r w:rsidRPr="00CD1ED1">
              <w:rPr>
                <w:rFonts w:ascii="Times New Roman" w:hAnsi="Times New Roman" w:cs="Times New Roman"/>
                <w:b/>
                <w:sz w:val="20"/>
                <w:szCs w:val="20"/>
              </w:rPr>
              <w:t>А</w:t>
            </w:r>
          </w:p>
        </w:tc>
      </w:tr>
      <w:tr w:rsidR="00711F71" w:rsidRPr="005E465D" w:rsidTr="00E020D0">
        <w:trPr>
          <w:jc w:val="center"/>
        </w:trPr>
        <w:tc>
          <w:tcPr>
            <w:tcW w:w="1560" w:type="dxa"/>
          </w:tcPr>
          <w:p w:rsidR="00711F71" w:rsidRDefault="00711F71" w:rsidP="00711F71">
            <w:pPr>
              <w:rPr>
                <w:rFonts w:ascii="Times New Roman" w:eastAsia="Times New Roman" w:hAnsi="Times New Roman" w:cs="Times New Roman"/>
                <w:color w:val="000000"/>
                <w:kern w:val="24"/>
                <w:sz w:val="20"/>
                <w:szCs w:val="20"/>
                <w:lang w:eastAsia="ru-RU"/>
              </w:rPr>
            </w:pPr>
            <w:r>
              <w:rPr>
                <w:rFonts w:ascii="Times New Roman" w:eastAsia="Times New Roman" w:hAnsi="Times New Roman" w:cs="Times New Roman"/>
                <w:color w:val="000000"/>
                <w:kern w:val="24"/>
                <w:sz w:val="20"/>
                <w:szCs w:val="20"/>
                <w:lang w:eastAsia="ru-RU"/>
              </w:rPr>
              <w:t>Раствор декстрозы 5,10%</w:t>
            </w:r>
          </w:p>
        </w:tc>
        <w:tc>
          <w:tcPr>
            <w:tcW w:w="1696" w:type="dxa"/>
          </w:tcPr>
          <w:p w:rsidR="00711F71" w:rsidRPr="00025868" w:rsidRDefault="00711F71" w:rsidP="00711F71">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Средства для </w:t>
            </w:r>
            <w:proofErr w:type="spellStart"/>
            <w:r>
              <w:rPr>
                <w:rFonts w:ascii="Times New Roman" w:eastAsia="Times New Roman" w:hAnsi="Times New Roman" w:cs="Times New Roman"/>
                <w:sz w:val="20"/>
                <w:szCs w:val="20"/>
                <w:lang w:eastAsia="ru-RU"/>
              </w:rPr>
              <w:t>энтерального</w:t>
            </w:r>
            <w:proofErr w:type="spellEnd"/>
            <w:r>
              <w:rPr>
                <w:rFonts w:ascii="Times New Roman" w:eastAsia="Times New Roman" w:hAnsi="Times New Roman" w:cs="Times New Roman"/>
                <w:sz w:val="20"/>
                <w:szCs w:val="20"/>
                <w:lang w:eastAsia="ru-RU"/>
              </w:rPr>
              <w:t xml:space="preserve"> и парентерального питания. Заменители плазмы и других компонентов</w:t>
            </w:r>
          </w:p>
        </w:tc>
        <w:tc>
          <w:tcPr>
            <w:tcW w:w="1457" w:type="dxa"/>
          </w:tcPr>
          <w:p w:rsidR="003C78B1" w:rsidRDefault="003C78B1" w:rsidP="00711F71">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 диурезу,</w:t>
            </w:r>
          </w:p>
          <w:p w:rsidR="00711F71" w:rsidRPr="00025868" w:rsidRDefault="00711F71" w:rsidP="00711F71">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в/в </w:t>
            </w:r>
          </w:p>
        </w:tc>
        <w:tc>
          <w:tcPr>
            <w:tcW w:w="1276" w:type="dxa"/>
          </w:tcPr>
          <w:p w:rsidR="00711F71" w:rsidRDefault="00711F71" w:rsidP="00711F71">
            <w:r w:rsidRPr="00EE53C0">
              <w:rPr>
                <w:rFonts w:ascii="Times New Roman" w:hAnsi="Times New Roman" w:cs="Times New Roman"/>
                <w:sz w:val="20"/>
                <w:szCs w:val="20"/>
              </w:rPr>
              <w:t>1 раз/сут</w:t>
            </w:r>
          </w:p>
        </w:tc>
        <w:tc>
          <w:tcPr>
            <w:tcW w:w="1133" w:type="dxa"/>
          </w:tcPr>
          <w:p w:rsidR="00711F71" w:rsidRDefault="00711F71" w:rsidP="00711F71">
            <w:r w:rsidRPr="00687C0F">
              <w:rPr>
                <w:rFonts w:ascii="Times New Roman" w:hAnsi="Times New Roman" w:cs="Times New Roman"/>
                <w:sz w:val="20"/>
                <w:szCs w:val="20"/>
              </w:rPr>
              <w:t>3-5 дней</w:t>
            </w:r>
          </w:p>
        </w:tc>
        <w:tc>
          <w:tcPr>
            <w:tcW w:w="1985" w:type="dxa"/>
          </w:tcPr>
          <w:p w:rsidR="00711F71" w:rsidRDefault="003C78B1" w:rsidP="00711F71">
            <w:pPr>
              <w:jc w:val="both"/>
              <w:rPr>
                <w:rFonts w:ascii="Times New Roman" w:eastAsia="Times New Roman" w:hAnsi="Times New Roman" w:cs="Times New Roman"/>
                <w:sz w:val="20"/>
                <w:szCs w:val="20"/>
                <w:lang w:eastAsia="ru-RU"/>
              </w:rPr>
            </w:pPr>
            <w:r w:rsidRPr="00BD46CE">
              <w:rPr>
                <w:rFonts w:ascii="Times New Roman" w:hAnsi="Times New Roman" w:cs="Times New Roman"/>
                <w:sz w:val="20"/>
                <w:szCs w:val="20"/>
              </w:rPr>
              <w:t>Является безопасным средством</w:t>
            </w:r>
            <w:r>
              <w:rPr>
                <w:rFonts w:ascii="Times New Roman" w:hAnsi="Times New Roman" w:cs="Times New Roman"/>
                <w:sz w:val="20"/>
                <w:szCs w:val="20"/>
              </w:rPr>
              <w:t>, но в</w:t>
            </w:r>
            <w:r>
              <w:rPr>
                <w:rFonts w:ascii="Times New Roman" w:eastAsia="Times New Roman" w:hAnsi="Times New Roman" w:cs="Times New Roman"/>
                <w:sz w:val="20"/>
                <w:szCs w:val="20"/>
                <w:lang w:eastAsia="ru-RU"/>
              </w:rPr>
              <w:t xml:space="preserve">озможна </w:t>
            </w:r>
            <w:proofErr w:type="spellStart"/>
            <w:r>
              <w:rPr>
                <w:rFonts w:ascii="Times New Roman" w:eastAsia="Times New Roman" w:hAnsi="Times New Roman" w:cs="Times New Roman"/>
                <w:sz w:val="20"/>
                <w:szCs w:val="20"/>
                <w:lang w:eastAsia="ru-RU"/>
              </w:rPr>
              <w:t>гипергидратация</w:t>
            </w:r>
            <w:proofErr w:type="spellEnd"/>
          </w:p>
        </w:tc>
        <w:tc>
          <w:tcPr>
            <w:tcW w:w="709" w:type="dxa"/>
          </w:tcPr>
          <w:p w:rsidR="00711F71" w:rsidRDefault="00711F71" w:rsidP="00711F71">
            <w:r w:rsidRPr="00CD1ED1">
              <w:rPr>
                <w:rFonts w:ascii="Times New Roman" w:hAnsi="Times New Roman" w:cs="Times New Roman"/>
                <w:b/>
                <w:sz w:val="20"/>
                <w:szCs w:val="20"/>
              </w:rPr>
              <w:t>А</w:t>
            </w:r>
          </w:p>
        </w:tc>
      </w:tr>
    </w:tbl>
    <w:p w:rsidR="00124EDC" w:rsidRPr="00D64A51" w:rsidRDefault="003C78B1" w:rsidP="00124EDC">
      <w:pPr>
        <w:pStyle w:val="a5"/>
        <w:jc w:val="both"/>
        <w:rPr>
          <w:rFonts w:ascii="Times New Roman" w:hAnsi="Times New Roman" w:cs="Times New Roman"/>
          <w:i/>
          <w:sz w:val="28"/>
          <w:szCs w:val="28"/>
          <w:lang w:val="ru-RU"/>
        </w:rPr>
      </w:pPr>
      <w:r w:rsidRPr="00D64A51">
        <w:rPr>
          <w:rFonts w:ascii="Times New Roman" w:hAnsi="Times New Roman" w:cs="Times New Roman"/>
          <w:b/>
          <w:i/>
          <w:sz w:val="28"/>
          <w:szCs w:val="28"/>
          <w:lang w:val="ru-RU"/>
        </w:rPr>
        <w:t>Примечание</w:t>
      </w:r>
      <w:r w:rsidRPr="00D64A51">
        <w:rPr>
          <w:rFonts w:ascii="Times New Roman" w:hAnsi="Times New Roman" w:cs="Times New Roman"/>
          <w:i/>
          <w:sz w:val="28"/>
          <w:szCs w:val="28"/>
          <w:lang w:val="ru-RU"/>
        </w:rPr>
        <w:t>: * - основные лекарственные средства</w:t>
      </w:r>
    </w:p>
    <w:p w:rsidR="003C78B1" w:rsidRDefault="003C78B1" w:rsidP="005F6E9F">
      <w:pPr>
        <w:spacing w:after="0" w:line="240" w:lineRule="auto"/>
        <w:jc w:val="both"/>
        <w:rPr>
          <w:rFonts w:ascii="Times New Roman" w:hAnsi="Times New Roman" w:cs="Times New Roman"/>
          <w:b/>
          <w:sz w:val="28"/>
          <w:szCs w:val="28"/>
        </w:rPr>
      </w:pPr>
    </w:p>
    <w:p w:rsidR="007F52FD" w:rsidRPr="00D64A51" w:rsidRDefault="007F52FD" w:rsidP="00F3739C">
      <w:pPr>
        <w:pStyle w:val="a3"/>
        <w:numPr>
          <w:ilvl w:val="0"/>
          <w:numId w:val="44"/>
        </w:numPr>
        <w:tabs>
          <w:tab w:val="left" w:pos="426"/>
        </w:tabs>
        <w:spacing w:after="0" w:line="240" w:lineRule="auto"/>
        <w:ind w:left="0" w:firstLine="0"/>
        <w:jc w:val="both"/>
        <w:rPr>
          <w:rFonts w:ascii="Times New Roman" w:hAnsi="Times New Roman" w:cs="Times New Roman"/>
          <w:b/>
          <w:sz w:val="28"/>
          <w:szCs w:val="28"/>
        </w:rPr>
      </w:pPr>
      <w:r w:rsidRPr="00D64A51">
        <w:rPr>
          <w:rFonts w:ascii="Times New Roman" w:hAnsi="Times New Roman" w:cs="Times New Roman"/>
          <w:b/>
          <w:sz w:val="28"/>
          <w:szCs w:val="28"/>
        </w:rPr>
        <w:t>Хирургическое вмешательство, с указанием показаний для оперативного вмешательства</w:t>
      </w:r>
      <w:r w:rsidR="005F6E9F" w:rsidRPr="00D64A51">
        <w:rPr>
          <w:rFonts w:ascii="Times New Roman" w:hAnsi="Times New Roman" w:cs="Times New Roman"/>
          <w:b/>
          <w:sz w:val="28"/>
          <w:szCs w:val="28"/>
        </w:rPr>
        <w:t>:</w:t>
      </w:r>
    </w:p>
    <w:p w:rsidR="005F6E9F" w:rsidRPr="00D64A51" w:rsidRDefault="005F6E9F" w:rsidP="00F3739C">
      <w:pPr>
        <w:pStyle w:val="a3"/>
        <w:numPr>
          <w:ilvl w:val="0"/>
          <w:numId w:val="45"/>
        </w:numPr>
        <w:tabs>
          <w:tab w:val="left" w:pos="426"/>
        </w:tabs>
        <w:spacing w:after="0" w:line="240" w:lineRule="auto"/>
        <w:ind w:left="0" w:firstLine="0"/>
        <w:jc w:val="both"/>
        <w:rPr>
          <w:rFonts w:ascii="Times New Roman" w:hAnsi="Times New Roman" w:cs="Times New Roman"/>
          <w:sz w:val="28"/>
          <w:szCs w:val="28"/>
        </w:rPr>
      </w:pPr>
      <w:r w:rsidRPr="00D64A51">
        <w:rPr>
          <w:rFonts w:ascii="Times New Roman" w:hAnsi="Times New Roman" w:cs="Times New Roman"/>
          <w:sz w:val="28"/>
          <w:szCs w:val="28"/>
        </w:rPr>
        <w:t>Диагностическая цистоскопия</w:t>
      </w:r>
      <w:r w:rsidR="00D64A51">
        <w:rPr>
          <w:rFonts w:ascii="Times New Roman" w:hAnsi="Times New Roman" w:cs="Times New Roman"/>
          <w:sz w:val="28"/>
          <w:szCs w:val="28"/>
        </w:rPr>
        <w:t>.</w:t>
      </w:r>
      <w:r w:rsidRPr="00D64A51">
        <w:rPr>
          <w:rFonts w:ascii="Times New Roman" w:hAnsi="Times New Roman" w:cs="Times New Roman"/>
          <w:sz w:val="28"/>
          <w:szCs w:val="28"/>
        </w:rPr>
        <w:t xml:space="preserve"> </w:t>
      </w:r>
    </w:p>
    <w:p w:rsidR="005F6E9F" w:rsidRPr="005F6E9F" w:rsidRDefault="005F6E9F" w:rsidP="005F6E9F">
      <w:pPr>
        <w:spacing w:after="0" w:line="240" w:lineRule="auto"/>
        <w:jc w:val="both"/>
        <w:rPr>
          <w:rFonts w:ascii="Times New Roman" w:hAnsi="Times New Roman" w:cs="Times New Roman"/>
          <w:sz w:val="28"/>
          <w:szCs w:val="28"/>
        </w:rPr>
      </w:pPr>
      <w:r w:rsidRPr="005F6E9F">
        <w:rPr>
          <w:rFonts w:ascii="Times New Roman" w:hAnsi="Times New Roman" w:cs="Times New Roman"/>
          <w:b/>
          <w:sz w:val="28"/>
          <w:szCs w:val="28"/>
        </w:rPr>
        <w:t>Цель</w:t>
      </w:r>
      <w:r>
        <w:rPr>
          <w:rFonts w:ascii="Times New Roman" w:hAnsi="Times New Roman" w:cs="Times New Roman"/>
          <w:b/>
          <w:sz w:val="28"/>
          <w:szCs w:val="28"/>
        </w:rPr>
        <w:t xml:space="preserve"> проведения: </w:t>
      </w:r>
      <w:r w:rsidRPr="005F6E9F">
        <w:rPr>
          <w:rFonts w:ascii="Times New Roman" w:hAnsi="Times New Roman" w:cs="Times New Roman"/>
          <w:sz w:val="28"/>
          <w:szCs w:val="28"/>
        </w:rPr>
        <w:t xml:space="preserve">удаление мочеточникового </w:t>
      </w:r>
      <w:proofErr w:type="spellStart"/>
      <w:r w:rsidRPr="005F6E9F">
        <w:rPr>
          <w:rFonts w:ascii="Times New Roman" w:hAnsi="Times New Roman" w:cs="Times New Roman"/>
          <w:sz w:val="28"/>
          <w:szCs w:val="28"/>
        </w:rPr>
        <w:t>стента</w:t>
      </w:r>
      <w:proofErr w:type="spellEnd"/>
    </w:p>
    <w:p w:rsidR="005F6E9F" w:rsidRDefault="005F6E9F" w:rsidP="00D64A51">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Показания и противопоказания: </w:t>
      </w:r>
      <w:r w:rsidRPr="005F6E9F">
        <w:rPr>
          <w:rFonts w:ascii="Times New Roman" w:hAnsi="Times New Roman" w:cs="Times New Roman"/>
          <w:sz w:val="28"/>
          <w:szCs w:val="28"/>
        </w:rPr>
        <w:t xml:space="preserve">через 4-6 недель после трансплантации почки удаление мочеточникового </w:t>
      </w:r>
      <w:proofErr w:type="spellStart"/>
      <w:r w:rsidRPr="005F6E9F">
        <w:rPr>
          <w:rFonts w:ascii="Times New Roman" w:hAnsi="Times New Roman" w:cs="Times New Roman"/>
          <w:sz w:val="28"/>
          <w:szCs w:val="28"/>
        </w:rPr>
        <w:t>стента</w:t>
      </w:r>
      <w:proofErr w:type="spellEnd"/>
      <w:r>
        <w:rPr>
          <w:rFonts w:ascii="Times New Roman" w:hAnsi="Times New Roman" w:cs="Times New Roman"/>
          <w:sz w:val="28"/>
          <w:szCs w:val="28"/>
        </w:rPr>
        <w:t>.</w:t>
      </w:r>
    </w:p>
    <w:p w:rsidR="005F6E9F" w:rsidRPr="005F6E9F" w:rsidRDefault="005F6E9F" w:rsidP="00D64A51">
      <w:pPr>
        <w:spacing w:after="0" w:line="240" w:lineRule="auto"/>
        <w:jc w:val="both"/>
        <w:rPr>
          <w:rFonts w:ascii="Times New Roman" w:hAnsi="Times New Roman" w:cs="Times New Roman"/>
          <w:b/>
          <w:sz w:val="28"/>
          <w:szCs w:val="28"/>
        </w:rPr>
      </w:pPr>
      <w:r w:rsidRPr="005F6E9F">
        <w:rPr>
          <w:rFonts w:ascii="Times New Roman" w:hAnsi="Times New Roman" w:cs="Times New Roman"/>
          <w:b/>
          <w:sz w:val="28"/>
          <w:szCs w:val="28"/>
        </w:rPr>
        <w:t>Перечень основных диагностических мероприятий:</w:t>
      </w:r>
    </w:p>
    <w:p w:rsidR="005F6E9F" w:rsidRDefault="005F6E9F" w:rsidP="00F3739C">
      <w:pPr>
        <w:pStyle w:val="a3"/>
        <w:numPr>
          <w:ilvl w:val="0"/>
          <w:numId w:val="19"/>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определение группы крови и резус-фактора;</w:t>
      </w:r>
    </w:p>
    <w:p w:rsidR="005F6E9F" w:rsidRDefault="005F6E9F" w:rsidP="00F3739C">
      <w:pPr>
        <w:pStyle w:val="a3"/>
        <w:numPr>
          <w:ilvl w:val="0"/>
          <w:numId w:val="19"/>
        </w:numPr>
        <w:tabs>
          <w:tab w:val="left" w:pos="426"/>
        </w:tabs>
        <w:spacing w:after="0" w:line="240" w:lineRule="auto"/>
        <w:ind w:left="0" w:firstLine="0"/>
        <w:jc w:val="both"/>
        <w:rPr>
          <w:rFonts w:ascii="Times New Roman" w:hAnsi="Times New Roman" w:cs="Times New Roman"/>
          <w:sz w:val="28"/>
          <w:szCs w:val="28"/>
        </w:rPr>
      </w:pPr>
      <w:r w:rsidRPr="00A731B1">
        <w:rPr>
          <w:rFonts w:ascii="Times New Roman" w:hAnsi="Times New Roman" w:cs="Times New Roman"/>
          <w:sz w:val="28"/>
          <w:szCs w:val="28"/>
        </w:rPr>
        <w:t xml:space="preserve">коагулограмма (АЧТВ, ПТВ, МНО, фибриноген); </w:t>
      </w:r>
    </w:p>
    <w:p w:rsidR="005F6E9F" w:rsidRPr="00A731B1" w:rsidRDefault="005F6E9F" w:rsidP="00F3739C">
      <w:pPr>
        <w:pStyle w:val="a3"/>
        <w:numPr>
          <w:ilvl w:val="0"/>
          <w:numId w:val="19"/>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ЭКГ;</w:t>
      </w:r>
    </w:p>
    <w:p w:rsidR="005F6E9F" w:rsidRPr="005F6E9F" w:rsidRDefault="005F6E9F" w:rsidP="00F3739C">
      <w:pPr>
        <w:pStyle w:val="a3"/>
        <w:numPr>
          <w:ilvl w:val="0"/>
          <w:numId w:val="19"/>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осмотр анестезиолога</w:t>
      </w:r>
    </w:p>
    <w:p w:rsidR="005F6E9F" w:rsidRDefault="005F6E9F" w:rsidP="00D64A51">
      <w:pPr>
        <w:spacing w:after="0" w:line="240" w:lineRule="auto"/>
        <w:jc w:val="both"/>
        <w:rPr>
          <w:rFonts w:ascii="Times New Roman" w:hAnsi="Times New Roman" w:cs="Times New Roman"/>
          <w:sz w:val="28"/>
          <w:szCs w:val="28"/>
        </w:rPr>
      </w:pPr>
      <w:r w:rsidRPr="005F6E9F">
        <w:rPr>
          <w:rFonts w:ascii="Times New Roman" w:hAnsi="Times New Roman" w:cs="Times New Roman"/>
          <w:b/>
          <w:sz w:val="28"/>
          <w:szCs w:val="28"/>
        </w:rPr>
        <w:t xml:space="preserve">Перечень </w:t>
      </w:r>
      <w:r>
        <w:rPr>
          <w:rFonts w:ascii="Times New Roman" w:hAnsi="Times New Roman" w:cs="Times New Roman"/>
          <w:b/>
          <w:sz w:val="28"/>
          <w:szCs w:val="28"/>
        </w:rPr>
        <w:t>дополнительных</w:t>
      </w:r>
      <w:r w:rsidRPr="005F6E9F">
        <w:rPr>
          <w:rFonts w:ascii="Times New Roman" w:hAnsi="Times New Roman" w:cs="Times New Roman"/>
          <w:b/>
          <w:sz w:val="28"/>
          <w:szCs w:val="28"/>
        </w:rPr>
        <w:t xml:space="preserve"> диагностических мероприятий:</w:t>
      </w:r>
      <w:r>
        <w:rPr>
          <w:rFonts w:ascii="Times New Roman" w:hAnsi="Times New Roman" w:cs="Times New Roman"/>
          <w:b/>
          <w:sz w:val="28"/>
          <w:szCs w:val="28"/>
        </w:rPr>
        <w:t xml:space="preserve"> </w:t>
      </w:r>
      <w:r w:rsidRPr="005F6E9F">
        <w:rPr>
          <w:rFonts w:ascii="Times New Roman" w:hAnsi="Times New Roman" w:cs="Times New Roman"/>
          <w:sz w:val="28"/>
          <w:szCs w:val="28"/>
        </w:rPr>
        <w:t>нет</w:t>
      </w:r>
    </w:p>
    <w:p w:rsidR="005F6E9F" w:rsidRDefault="005F6E9F" w:rsidP="00D64A51">
      <w:pPr>
        <w:spacing w:after="0" w:line="240" w:lineRule="auto"/>
        <w:jc w:val="both"/>
        <w:rPr>
          <w:rFonts w:ascii="Times New Roman" w:hAnsi="Times New Roman" w:cs="Times New Roman"/>
          <w:color w:val="212121"/>
          <w:sz w:val="28"/>
          <w:szCs w:val="28"/>
          <w:shd w:val="clear" w:color="auto" w:fill="FFFFFF"/>
        </w:rPr>
      </w:pPr>
      <w:r>
        <w:rPr>
          <w:rFonts w:ascii="Times New Roman" w:hAnsi="Times New Roman" w:cs="Times New Roman"/>
          <w:sz w:val="28"/>
          <w:szCs w:val="28"/>
        </w:rPr>
        <w:t xml:space="preserve">Методика проведения цистоскопии: </w:t>
      </w:r>
      <w:r>
        <w:rPr>
          <w:rFonts w:ascii="Times New Roman" w:hAnsi="Times New Roman" w:cs="Times New Roman"/>
          <w:color w:val="212121"/>
          <w:sz w:val="28"/>
          <w:szCs w:val="28"/>
          <w:shd w:val="clear" w:color="auto" w:fill="FFFFFF"/>
        </w:rPr>
        <w:t>ц</w:t>
      </w:r>
      <w:r w:rsidR="008E3DED">
        <w:rPr>
          <w:rFonts w:ascii="Times New Roman" w:hAnsi="Times New Roman" w:cs="Times New Roman"/>
          <w:color w:val="212121"/>
          <w:sz w:val="28"/>
          <w:szCs w:val="28"/>
          <w:shd w:val="clear" w:color="auto" w:fill="FFFFFF"/>
        </w:rPr>
        <w:t>истоскоп вводится</w:t>
      </w:r>
      <w:r w:rsidRPr="005F6E9F">
        <w:rPr>
          <w:rFonts w:ascii="Times New Roman" w:hAnsi="Times New Roman" w:cs="Times New Roman"/>
          <w:color w:val="212121"/>
          <w:sz w:val="28"/>
          <w:szCs w:val="28"/>
          <w:shd w:val="clear" w:color="auto" w:fill="FFFFFF"/>
        </w:rPr>
        <w:t xml:space="preserve"> в уретру, затем в полость мочевого пузыря, </w:t>
      </w:r>
      <w:r w:rsidR="008E3DED">
        <w:rPr>
          <w:rFonts w:ascii="Times New Roman" w:hAnsi="Times New Roman" w:cs="Times New Roman"/>
          <w:color w:val="212121"/>
          <w:sz w:val="28"/>
          <w:szCs w:val="28"/>
          <w:shd w:val="clear" w:color="auto" w:fill="FFFFFF"/>
        </w:rPr>
        <w:t xml:space="preserve">проводится удаление мочеточникового </w:t>
      </w:r>
      <w:proofErr w:type="spellStart"/>
      <w:r w:rsidR="008E3DED">
        <w:rPr>
          <w:rFonts w:ascii="Times New Roman" w:hAnsi="Times New Roman" w:cs="Times New Roman"/>
          <w:color w:val="212121"/>
          <w:sz w:val="28"/>
          <w:szCs w:val="28"/>
          <w:shd w:val="clear" w:color="auto" w:fill="FFFFFF"/>
        </w:rPr>
        <w:t>стента</w:t>
      </w:r>
      <w:proofErr w:type="spellEnd"/>
      <w:r w:rsidR="008E3DED">
        <w:rPr>
          <w:rFonts w:ascii="Times New Roman" w:hAnsi="Times New Roman" w:cs="Times New Roman"/>
          <w:color w:val="212121"/>
          <w:sz w:val="28"/>
          <w:szCs w:val="28"/>
          <w:shd w:val="clear" w:color="auto" w:fill="FFFFFF"/>
        </w:rPr>
        <w:t>.</w:t>
      </w:r>
    </w:p>
    <w:p w:rsidR="00D64A51" w:rsidRDefault="00D64A51" w:rsidP="00D64A51">
      <w:pPr>
        <w:spacing w:after="0" w:line="240" w:lineRule="auto"/>
        <w:jc w:val="both"/>
        <w:rPr>
          <w:rFonts w:ascii="Times New Roman" w:hAnsi="Times New Roman" w:cs="Times New Roman"/>
          <w:b/>
          <w:color w:val="212121"/>
          <w:sz w:val="28"/>
          <w:szCs w:val="28"/>
          <w:shd w:val="clear" w:color="auto" w:fill="FFFFFF"/>
        </w:rPr>
      </w:pPr>
    </w:p>
    <w:p w:rsidR="00D64A51" w:rsidRDefault="008E3DED" w:rsidP="00D64A51">
      <w:pPr>
        <w:spacing w:after="0" w:line="240" w:lineRule="auto"/>
        <w:jc w:val="both"/>
        <w:rPr>
          <w:rFonts w:ascii="Times New Roman" w:hAnsi="Times New Roman" w:cs="Times New Roman"/>
          <w:color w:val="212121"/>
          <w:sz w:val="28"/>
          <w:szCs w:val="28"/>
          <w:shd w:val="clear" w:color="auto" w:fill="FFFFFF"/>
        </w:rPr>
      </w:pPr>
      <w:r w:rsidRPr="008E3DED">
        <w:rPr>
          <w:rFonts w:ascii="Times New Roman" w:hAnsi="Times New Roman" w:cs="Times New Roman"/>
          <w:b/>
          <w:color w:val="212121"/>
          <w:sz w:val="28"/>
          <w:szCs w:val="28"/>
          <w:shd w:val="clear" w:color="auto" w:fill="FFFFFF"/>
        </w:rPr>
        <w:t>Индикаторы эффективности:</w:t>
      </w:r>
      <w:r>
        <w:rPr>
          <w:rFonts w:ascii="Times New Roman" w:hAnsi="Times New Roman" w:cs="Times New Roman"/>
          <w:color w:val="212121"/>
          <w:sz w:val="28"/>
          <w:szCs w:val="28"/>
          <w:shd w:val="clear" w:color="auto" w:fill="FFFFFF"/>
        </w:rPr>
        <w:t xml:space="preserve"> удаление </w:t>
      </w:r>
      <w:proofErr w:type="gramStart"/>
      <w:r>
        <w:rPr>
          <w:rFonts w:ascii="Times New Roman" w:hAnsi="Times New Roman" w:cs="Times New Roman"/>
          <w:color w:val="212121"/>
          <w:sz w:val="28"/>
          <w:szCs w:val="28"/>
          <w:shd w:val="clear" w:color="auto" w:fill="FFFFFF"/>
        </w:rPr>
        <w:t>мочеточникового</w:t>
      </w:r>
      <w:proofErr w:type="gramEnd"/>
      <w:r>
        <w:rPr>
          <w:rFonts w:ascii="Times New Roman" w:hAnsi="Times New Roman" w:cs="Times New Roman"/>
          <w:color w:val="212121"/>
          <w:sz w:val="28"/>
          <w:szCs w:val="28"/>
          <w:shd w:val="clear" w:color="auto" w:fill="FFFFFF"/>
        </w:rPr>
        <w:t xml:space="preserve"> </w:t>
      </w:r>
      <w:proofErr w:type="spellStart"/>
      <w:r>
        <w:rPr>
          <w:rFonts w:ascii="Times New Roman" w:hAnsi="Times New Roman" w:cs="Times New Roman"/>
          <w:color w:val="212121"/>
          <w:sz w:val="28"/>
          <w:szCs w:val="28"/>
          <w:shd w:val="clear" w:color="auto" w:fill="FFFFFF"/>
        </w:rPr>
        <w:t>стента</w:t>
      </w:r>
      <w:proofErr w:type="spellEnd"/>
      <w:r>
        <w:rPr>
          <w:rFonts w:ascii="Times New Roman" w:hAnsi="Times New Roman" w:cs="Times New Roman"/>
          <w:color w:val="212121"/>
          <w:sz w:val="28"/>
          <w:szCs w:val="28"/>
          <w:shd w:val="clear" w:color="auto" w:fill="FFFFFF"/>
        </w:rPr>
        <w:t>.</w:t>
      </w:r>
    </w:p>
    <w:p w:rsidR="00D64A51" w:rsidRPr="00D64A51" w:rsidRDefault="00D64A51" w:rsidP="00D64A51">
      <w:pPr>
        <w:spacing w:after="0" w:line="240" w:lineRule="auto"/>
        <w:jc w:val="both"/>
        <w:rPr>
          <w:rFonts w:ascii="Times New Roman" w:hAnsi="Times New Roman" w:cs="Times New Roman"/>
          <w:color w:val="212121"/>
          <w:sz w:val="28"/>
          <w:szCs w:val="28"/>
          <w:shd w:val="clear" w:color="auto" w:fill="FFFFFF"/>
        </w:rPr>
      </w:pPr>
    </w:p>
    <w:p w:rsidR="007F52FD" w:rsidRPr="00D64A51" w:rsidRDefault="007F52FD" w:rsidP="00F3739C">
      <w:pPr>
        <w:pStyle w:val="a3"/>
        <w:numPr>
          <w:ilvl w:val="0"/>
          <w:numId w:val="19"/>
        </w:numPr>
        <w:tabs>
          <w:tab w:val="left" w:pos="426"/>
        </w:tabs>
        <w:spacing w:after="0" w:line="240" w:lineRule="auto"/>
        <w:ind w:left="0" w:firstLine="0"/>
        <w:rPr>
          <w:rFonts w:ascii="Times New Roman" w:hAnsi="Times New Roman" w:cs="Times New Roman"/>
          <w:sz w:val="28"/>
          <w:szCs w:val="28"/>
        </w:rPr>
      </w:pPr>
      <w:r w:rsidRPr="00D64A51">
        <w:rPr>
          <w:rFonts w:ascii="Times New Roman" w:hAnsi="Times New Roman" w:cs="Times New Roman"/>
          <w:b/>
          <w:sz w:val="28"/>
          <w:szCs w:val="28"/>
        </w:rPr>
        <w:t>Другие виды лечения</w:t>
      </w:r>
      <w:r w:rsidR="006E3EF1" w:rsidRPr="00D64A51">
        <w:rPr>
          <w:rFonts w:ascii="Times New Roman" w:hAnsi="Times New Roman" w:cs="Times New Roman"/>
          <w:b/>
          <w:sz w:val="28"/>
          <w:szCs w:val="28"/>
        </w:rPr>
        <w:t xml:space="preserve">: </w:t>
      </w:r>
      <w:r w:rsidR="00557C8C" w:rsidRPr="00D64A51">
        <w:rPr>
          <w:rFonts w:ascii="Times New Roman" w:hAnsi="Times New Roman" w:cs="Times New Roman"/>
          <w:sz w:val="28"/>
          <w:szCs w:val="28"/>
        </w:rPr>
        <w:t xml:space="preserve">при отсроченной </w:t>
      </w:r>
      <w:r w:rsidR="004C49F1" w:rsidRPr="00D64A51">
        <w:rPr>
          <w:rFonts w:ascii="Times New Roman" w:hAnsi="Times New Roman" w:cs="Times New Roman"/>
          <w:sz w:val="28"/>
          <w:szCs w:val="28"/>
        </w:rPr>
        <w:t>функции или</w:t>
      </w:r>
      <w:r w:rsidR="00557C8C" w:rsidRPr="00D64A51">
        <w:rPr>
          <w:rFonts w:ascii="Times New Roman" w:hAnsi="Times New Roman" w:cs="Times New Roman"/>
          <w:sz w:val="28"/>
          <w:szCs w:val="28"/>
        </w:rPr>
        <w:t xml:space="preserve"> отсутствии функции трансплантата:</w:t>
      </w:r>
    </w:p>
    <w:p w:rsidR="00557C8C" w:rsidRDefault="00557C8C" w:rsidP="00F3739C">
      <w:pPr>
        <w:pStyle w:val="a3"/>
        <w:numPr>
          <w:ilvl w:val="0"/>
          <w:numId w:val="26"/>
        </w:numPr>
        <w:tabs>
          <w:tab w:val="left" w:pos="426"/>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t>перитонеальный диализ;</w:t>
      </w:r>
      <w:r w:rsidR="006E3EF1" w:rsidRPr="00557C8C">
        <w:rPr>
          <w:rFonts w:ascii="Times New Roman" w:hAnsi="Times New Roman" w:cs="Times New Roman"/>
          <w:sz w:val="28"/>
          <w:szCs w:val="28"/>
        </w:rPr>
        <w:t xml:space="preserve"> </w:t>
      </w:r>
    </w:p>
    <w:p w:rsidR="00557C8C" w:rsidRDefault="006E3EF1" w:rsidP="00F3739C">
      <w:pPr>
        <w:pStyle w:val="a3"/>
        <w:numPr>
          <w:ilvl w:val="0"/>
          <w:numId w:val="26"/>
        </w:numPr>
        <w:tabs>
          <w:tab w:val="left" w:pos="426"/>
        </w:tabs>
        <w:spacing w:after="0"/>
        <w:ind w:left="0" w:firstLine="0"/>
        <w:jc w:val="both"/>
        <w:rPr>
          <w:rFonts w:ascii="Times New Roman" w:hAnsi="Times New Roman" w:cs="Times New Roman"/>
          <w:sz w:val="28"/>
          <w:szCs w:val="28"/>
        </w:rPr>
      </w:pPr>
      <w:r w:rsidRPr="00557C8C">
        <w:rPr>
          <w:rFonts w:ascii="Times New Roman" w:hAnsi="Times New Roman" w:cs="Times New Roman"/>
          <w:sz w:val="28"/>
          <w:szCs w:val="28"/>
        </w:rPr>
        <w:t xml:space="preserve">гемодиализ. </w:t>
      </w:r>
    </w:p>
    <w:p w:rsidR="00D64A51" w:rsidRDefault="006E3EF1" w:rsidP="00557C8C">
      <w:pPr>
        <w:spacing w:after="0"/>
        <w:jc w:val="both"/>
        <w:rPr>
          <w:rFonts w:ascii="Times New Roman" w:hAnsi="Times New Roman" w:cs="Times New Roman"/>
          <w:sz w:val="28"/>
          <w:szCs w:val="28"/>
        </w:rPr>
      </w:pPr>
      <w:r w:rsidRPr="00557C8C">
        <w:rPr>
          <w:rFonts w:ascii="Times New Roman" w:hAnsi="Times New Roman" w:cs="Times New Roman"/>
          <w:sz w:val="28"/>
          <w:szCs w:val="28"/>
        </w:rPr>
        <w:t xml:space="preserve">Показания для применения данных методов заместительной почечной терапии – согласно </w:t>
      </w:r>
      <w:proofErr w:type="spellStart"/>
      <w:r w:rsidRPr="00557C8C">
        <w:rPr>
          <w:rFonts w:ascii="Times New Roman" w:hAnsi="Times New Roman" w:cs="Times New Roman"/>
          <w:sz w:val="28"/>
          <w:szCs w:val="28"/>
        </w:rPr>
        <w:t>пп</w:t>
      </w:r>
      <w:proofErr w:type="spellEnd"/>
      <w:r w:rsidRPr="00557C8C">
        <w:rPr>
          <w:rFonts w:ascii="Times New Roman" w:hAnsi="Times New Roman" w:cs="Times New Roman"/>
          <w:sz w:val="28"/>
          <w:szCs w:val="28"/>
        </w:rPr>
        <w:t>. 37, 38, 41 Стандарта организации оказания нефрологической помощи населению Республики Казахстан, утвержденному приказом Министра здравоохранения №756 от 30 декабря 2014 года.</w:t>
      </w:r>
    </w:p>
    <w:p w:rsidR="007D697F" w:rsidRPr="00557C8C" w:rsidRDefault="007D697F" w:rsidP="00557C8C">
      <w:pPr>
        <w:spacing w:after="0"/>
        <w:jc w:val="both"/>
        <w:rPr>
          <w:rFonts w:ascii="Times New Roman" w:hAnsi="Times New Roman" w:cs="Times New Roman"/>
          <w:sz w:val="28"/>
          <w:szCs w:val="28"/>
        </w:rPr>
      </w:pPr>
    </w:p>
    <w:p w:rsidR="007F52FD" w:rsidRDefault="007F52FD" w:rsidP="00F3739C">
      <w:pPr>
        <w:pStyle w:val="a3"/>
        <w:numPr>
          <w:ilvl w:val="0"/>
          <w:numId w:val="27"/>
        </w:numPr>
        <w:tabs>
          <w:tab w:val="left" w:pos="426"/>
        </w:tabs>
        <w:spacing w:after="0"/>
        <w:ind w:left="0" w:firstLine="0"/>
        <w:jc w:val="both"/>
        <w:rPr>
          <w:rFonts w:ascii="Times New Roman" w:hAnsi="Times New Roman" w:cs="Times New Roman"/>
          <w:b/>
          <w:sz w:val="28"/>
          <w:szCs w:val="28"/>
        </w:rPr>
      </w:pPr>
      <w:r w:rsidRPr="00CC04F8">
        <w:rPr>
          <w:rFonts w:ascii="Times New Roman" w:hAnsi="Times New Roman" w:cs="Times New Roman"/>
          <w:b/>
          <w:sz w:val="28"/>
          <w:szCs w:val="28"/>
        </w:rPr>
        <w:lastRenderedPageBreak/>
        <w:t>Показания для консультации специалистов:</w:t>
      </w:r>
    </w:p>
    <w:p w:rsidR="006E3EF1" w:rsidRPr="00D4281C" w:rsidRDefault="00D64A51" w:rsidP="00F3739C">
      <w:pPr>
        <w:pStyle w:val="a3"/>
        <w:numPr>
          <w:ilvl w:val="0"/>
          <w:numId w:val="20"/>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консультация к</w:t>
      </w:r>
      <w:r w:rsidR="006E3EF1" w:rsidRPr="00D4281C">
        <w:rPr>
          <w:rFonts w:ascii="Times New Roman" w:hAnsi="Times New Roman" w:cs="Times New Roman"/>
          <w:sz w:val="28"/>
          <w:szCs w:val="28"/>
        </w:rPr>
        <w:t>ардиолог</w:t>
      </w:r>
      <w:r>
        <w:rPr>
          <w:rFonts w:ascii="Times New Roman" w:hAnsi="Times New Roman" w:cs="Times New Roman"/>
          <w:sz w:val="28"/>
          <w:szCs w:val="28"/>
        </w:rPr>
        <w:t>а –</w:t>
      </w:r>
      <w:r w:rsidR="006E3EF1" w:rsidRPr="00D4281C">
        <w:rPr>
          <w:rFonts w:ascii="Times New Roman" w:hAnsi="Times New Roman" w:cs="Times New Roman"/>
          <w:sz w:val="28"/>
          <w:szCs w:val="28"/>
        </w:rPr>
        <w:t xml:space="preserve"> для коррекции терапии хронической сердечной недостаточности, нарушен</w:t>
      </w:r>
      <w:r w:rsidR="006E3EF1">
        <w:rPr>
          <w:rFonts w:ascii="Times New Roman" w:hAnsi="Times New Roman" w:cs="Times New Roman"/>
          <w:sz w:val="28"/>
          <w:szCs w:val="28"/>
        </w:rPr>
        <w:t>ия ритма сердечной деятельности;</w:t>
      </w:r>
    </w:p>
    <w:p w:rsidR="006E3EF1" w:rsidRPr="00D4281C" w:rsidRDefault="00D64A51" w:rsidP="00F3739C">
      <w:pPr>
        <w:pStyle w:val="a3"/>
        <w:numPr>
          <w:ilvl w:val="0"/>
          <w:numId w:val="20"/>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консультация</w:t>
      </w:r>
      <w:r w:rsidRPr="00D4281C">
        <w:rPr>
          <w:rFonts w:ascii="Times New Roman" w:hAnsi="Times New Roman" w:cs="Times New Roman"/>
          <w:sz w:val="28"/>
          <w:szCs w:val="28"/>
        </w:rPr>
        <w:t xml:space="preserve"> </w:t>
      </w:r>
      <w:r>
        <w:rPr>
          <w:rFonts w:ascii="Times New Roman" w:hAnsi="Times New Roman" w:cs="Times New Roman"/>
          <w:sz w:val="28"/>
          <w:szCs w:val="28"/>
        </w:rPr>
        <w:t>о</w:t>
      </w:r>
      <w:r w:rsidR="006E3EF1" w:rsidRPr="00D4281C">
        <w:rPr>
          <w:rFonts w:ascii="Times New Roman" w:hAnsi="Times New Roman" w:cs="Times New Roman"/>
          <w:sz w:val="28"/>
          <w:szCs w:val="28"/>
        </w:rPr>
        <w:t>фтальмолог</w:t>
      </w:r>
      <w:r>
        <w:rPr>
          <w:rFonts w:ascii="Times New Roman" w:hAnsi="Times New Roman" w:cs="Times New Roman"/>
          <w:sz w:val="28"/>
          <w:szCs w:val="28"/>
        </w:rPr>
        <w:t>а –</w:t>
      </w:r>
      <w:r w:rsidR="006E3EF1" w:rsidRPr="00D4281C">
        <w:rPr>
          <w:rFonts w:ascii="Times New Roman" w:hAnsi="Times New Roman" w:cs="Times New Roman"/>
          <w:sz w:val="28"/>
          <w:szCs w:val="28"/>
        </w:rPr>
        <w:t xml:space="preserve"> для ди</w:t>
      </w:r>
      <w:r w:rsidR="006E3EF1">
        <w:rPr>
          <w:rFonts w:ascii="Times New Roman" w:hAnsi="Times New Roman" w:cs="Times New Roman"/>
          <w:sz w:val="28"/>
          <w:szCs w:val="28"/>
        </w:rPr>
        <w:t xml:space="preserve">агностики </w:t>
      </w:r>
      <w:proofErr w:type="spellStart"/>
      <w:r w:rsidR="006E3EF1">
        <w:rPr>
          <w:rFonts w:ascii="Times New Roman" w:hAnsi="Times New Roman" w:cs="Times New Roman"/>
          <w:sz w:val="28"/>
          <w:szCs w:val="28"/>
        </w:rPr>
        <w:t>ангиопатии</w:t>
      </w:r>
      <w:proofErr w:type="spellEnd"/>
      <w:r w:rsidR="006E3EF1">
        <w:rPr>
          <w:rFonts w:ascii="Times New Roman" w:hAnsi="Times New Roman" w:cs="Times New Roman"/>
          <w:sz w:val="28"/>
          <w:szCs w:val="28"/>
        </w:rPr>
        <w:t>, катаракты;</w:t>
      </w:r>
      <w:r w:rsidR="006E3EF1" w:rsidRPr="00D4281C">
        <w:rPr>
          <w:rFonts w:ascii="Times New Roman" w:hAnsi="Times New Roman" w:cs="Times New Roman"/>
          <w:sz w:val="28"/>
          <w:szCs w:val="28"/>
        </w:rPr>
        <w:t xml:space="preserve"> </w:t>
      </w:r>
    </w:p>
    <w:p w:rsidR="006E3EF1" w:rsidRPr="00D4281C" w:rsidRDefault="00D64A51" w:rsidP="00F3739C">
      <w:pPr>
        <w:pStyle w:val="a3"/>
        <w:numPr>
          <w:ilvl w:val="0"/>
          <w:numId w:val="20"/>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консультация</w:t>
      </w:r>
      <w:r w:rsidRPr="00D4281C">
        <w:rPr>
          <w:rFonts w:ascii="Times New Roman" w:hAnsi="Times New Roman" w:cs="Times New Roman"/>
          <w:sz w:val="28"/>
          <w:szCs w:val="28"/>
        </w:rPr>
        <w:t xml:space="preserve"> </w:t>
      </w:r>
      <w:r>
        <w:rPr>
          <w:rFonts w:ascii="Times New Roman" w:hAnsi="Times New Roman" w:cs="Times New Roman"/>
          <w:sz w:val="28"/>
          <w:szCs w:val="28"/>
        </w:rPr>
        <w:t>н</w:t>
      </w:r>
      <w:r w:rsidR="006E3EF1" w:rsidRPr="00D4281C">
        <w:rPr>
          <w:rFonts w:ascii="Times New Roman" w:hAnsi="Times New Roman" w:cs="Times New Roman"/>
          <w:sz w:val="28"/>
          <w:szCs w:val="28"/>
        </w:rPr>
        <w:t>европатолог</w:t>
      </w:r>
      <w:r>
        <w:rPr>
          <w:rFonts w:ascii="Times New Roman" w:hAnsi="Times New Roman" w:cs="Times New Roman"/>
          <w:sz w:val="28"/>
          <w:szCs w:val="28"/>
        </w:rPr>
        <w:t>а –</w:t>
      </w:r>
      <w:r w:rsidR="006E3EF1" w:rsidRPr="00D4281C">
        <w:rPr>
          <w:rFonts w:ascii="Times New Roman" w:hAnsi="Times New Roman" w:cs="Times New Roman"/>
          <w:sz w:val="28"/>
          <w:szCs w:val="28"/>
        </w:rPr>
        <w:t xml:space="preserve"> для лечения уремиче</w:t>
      </w:r>
      <w:r w:rsidR="006E3EF1">
        <w:rPr>
          <w:rFonts w:ascii="Times New Roman" w:hAnsi="Times New Roman" w:cs="Times New Roman"/>
          <w:sz w:val="28"/>
          <w:szCs w:val="28"/>
        </w:rPr>
        <w:t>ской энцефалопатии;</w:t>
      </w:r>
    </w:p>
    <w:p w:rsidR="006E3EF1" w:rsidRPr="00D4281C" w:rsidRDefault="00D64A51" w:rsidP="00F3739C">
      <w:pPr>
        <w:pStyle w:val="a3"/>
        <w:numPr>
          <w:ilvl w:val="0"/>
          <w:numId w:val="20"/>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консультация</w:t>
      </w:r>
      <w:r w:rsidRPr="00D4281C">
        <w:rPr>
          <w:rFonts w:ascii="Times New Roman" w:hAnsi="Times New Roman" w:cs="Times New Roman"/>
          <w:sz w:val="28"/>
          <w:szCs w:val="28"/>
        </w:rPr>
        <w:t xml:space="preserve"> </w:t>
      </w:r>
      <w:r>
        <w:rPr>
          <w:rFonts w:ascii="Times New Roman" w:hAnsi="Times New Roman" w:cs="Times New Roman"/>
          <w:sz w:val="28"/>
          <w:szCs w:val="28"/>
        </w:rPr>
        <w:t>п</w:t>
      </w:r>
      <w:r w:rsidR="006E3EF1" w:rsidRPr="00D4281C">
        <w:rPr>
          <w:rFonts w:ascii="Times New Roman" w:hAnsi="Times New Roman" w:cs="Times New Roman"/>
          <w:sz w:val="28"/>
          <w:szCs w:val="28"/>
        </w:rPr>
        <w:t>сихолог</w:t>
      </w:r>
      <w:r>
        <w:rPr>
          <w:rFonts w:ascii="Times New Roman" w:hAnsi="Times New Roman" w:cs="Times New Roman"/>
          <w:sz w:val="28"/>
          <w:szCs w:val="28"/>
        </w:rPr>
        <w:t>а –</w:t>
      </w:r>
      <w:r w:rsidR="006E3EF1" w:rsidRPr="00D4281C">
        <w:rPr>
          <w:rFonts w:ascii="Times New Roman" w:hAnsi="Times New Roman" w:cs="Times New Roman"/>
          <w:sz w:val="28"/>
          <w:szCs w:val="28"/>
        </w:rPr>
        <w:t xml:space="preserve"> для диагностики и коррекции психологических расстройст</w:t>
      </w:r>
      <w:r w:rsidR="006E3EF1">
        <w:rPr>
          <w:rFonts w:ascii="Times New Roman" w:hAnsi="Times New Roman" w:cs="Times New Roman"/>
          <w:sz w:val="28"/>
          <w:szCs w:val="28"/>
        </w:rPr>
        <w:t>в (депрессия, анорексия и т.п.);</w:t>
      </w:r>
    </w:p>
    <w:p w:rsidR="006E3EF1" w:rsidRPr="00D4281C" w:rsidRDefault="00D64A51" w:rsidP="00F3739C">
      <w:pPr>
        <w:pStyle w:val="a3"/>
        <w:numPr>
          <w:ilvl w:val="0"/>
          <w:numId w:val="20"/>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консультация</w:t>
      </w:r>
      <w:r w:rsidRPr="00D4281C">
        <w:rPr>
          <w:rFonts w:ascii="Times New Roman" w:hAnsi="Times New Roman" w:cs="Times New Roman"/>
          <w:sz w:val="28"/>
          <w:szCs w:val="28"/>
        </w:rPr>
        <w:t xml:space="preserve"> </w:t>
      </w:r>
      <w:r>
        <w:rPr>
          <w:rFonts w:ascii="Times New Roman" w:hAnsi="Times New Roman" w:cs="Times New Roman"/>
          <w:sz w:val="28"/>
          <w:szCs w:val="28"/>
        </w:rPr>
        <w:t>а</w:t>
      </w:r>
      <w:r w:rsidR="006E3EF1" w:rsidRPr="00D4281C">
        <w:rPr>
          <w:rFonts w:ascii="Times New Roman" w:hAnsi="Times New Roman" w:cs="Times New Roman"/>
          <w:sz w:val="28"/>
          <w:szCs w:val="28"/>
        </w:rPr>
        <w:t>нестезиолог</w:t>
      </w:r>
      <w:r>
        <w:rPr>
          <w:rFonts w:ascii="Times New Roman" w:hAnsi="Times New Roman" w:cs="Times New Roman"/>
          <w:sz w:val="28"/>
          <w:szCs w:val="28"/>
        </w:rPr>
        <w:t>а –</w:t>
      </w:r>
      <w:r w:rsidR="006E3EF1" w:rsidRPr="00D4281C">
        <w:rPr>
          <w:rFonts w:ascii="Times New Roman" w:hAnsi="Times New Roman" w:cs="Times New Roman"/>
          <w:sz w:val="28"/>
          <w:szCs w:val="28"/>
        </w:rPr>
        <w:t xml:space="preserve"> при необходимости катетеризации центральной</w:t>
      </w:r>
      <w:r w:rsidR="006E3EF1">
        <w:rPr>
          <w:rFonts w:ascii="Times New Roman" w:hAnsi="Times New Roman" w:cs="Times New Roman"/>
          <w:sz w:val="28"/>
          <w:szCs w:val="28"/>
        </w:rPr>
        <w:t xml:space="preserve"> вены для подготовки к операции;</w:t>
      </w:r>
    </w:p>
    <w:p w:rsidR="006E3EF1" w:rsidRPr="00D4281C" w:rsidRDefault="00D64A51" w:rsidP="00F3739C">
      <w:pPr>
        <w:pStyle w:val="a3"/>
        <w:numPr>
          <w:ilvl w:val="0"/>
          <w:numId w:val="20"/>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консультация</w:t>
      </w:r>
      <w:r w:rsidRPr="00D4281C">
        <w:rPr>
          <w:rFonts w:ascii="Times New Roman" w:hAnsi="Times New Roman" w:cs="Times New Roman"/>
          <w:sz w:val="28"/>
          <w:szCs w:val="28"/>
        </w:rPr>
        <w:t xml:space="preserve"> </w:t>
      </w:r>
      <w:r>
        <w:rPr>
          <w:rFonts w:ascii="Times New Roman" w:hAnsi="Times New Roman" w:cs="Times New Roman"/>
          <w:sz w:val="28"/>
          <w:szCs w:val="28"/>
        </w:rPr>
        <w:t>г</w:t>
      </w:r>
      <w:r w:rsidR="006E3EF1" w:rsidRPr="00D4281C">
        <w:rPr>
          <w:rFonts w:ascii="Times New Roman" w:hAnsi="Times New Roman" w:cs="Times New Roman"/>
          <w:sz w:val="28"/>
          <w:szCs w:val="28"/>
        </w:rPr>
        <w:t>епатолог</w:t>
      </w:r>
      <w:r>
        <w:rPr>
          <w:rFonts w:ascii="Times New Roman" w:hAnsi="Times New Roman" w:cs="Times New Roman"/>
          <w:sz w:val="28"/>
          <w:szCs w:val="28"/>
        </w:rPr>
        <w:t>а –</w:t>
      </w:r>
      <w:r w:rsidR="006E3EF1" w:rsidRPr="00D4281C">
        <w:rPr>
          <w:rFonts w:ascii="Times New Roman" w:hAnsi="Times New Roman" w:cs="Times New Roman"/>
          <w:sz w:val="28"/>
          <w:szCs w:val="28"/>
        </w:rPr>
        <w:t xml:space="preserve"> при необходимости лечения вирусного гепат</w:t>
      </w:r>
      <w:r w:rsidR="006E3EF1">
        <w:rPr>
          <w:rFonts w:ascii="Times New Roman" w:hAnsi="Times New Roman" w:cs="Times New Roman"/>
          <w:sz w:val="28"/>
          <w:szCs w:val="28"/>
        </w:rPr>
        <w:t>ита;</w:t>
      </w:r>
    </w:p>
    <w:p w:rsidR="006E3EF1" w:rsidRPr="00D4281C" w:rsidRDefault="00D64A51" w:rsidP="00F3739C">
      <w:pPr>
        <w:pStyle w:val="a3"/>
        <w:numPr>
          <w:ilvl w:val="0"/>
          <w:numId w:val="20"/>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консультация</w:t>
      </w:r>
      <w:r w:rsidRPr="00D4281C">
        <w:rPr>
          <w:rFonts w:ascii="Times New Roman" w:hAnsi="Times New Roman" w:cs="Times New Roman"/>
          <w:sz w:val="28"/>
          <w:szCs w:val="28"/>
        </w:rPr>
        <w:t xml:space="preserve"> </w:t>
      </w:r>
      <w:r>
        <w:rPr>
          <w:rFonts w:ascii="Times New Roman" w:hAnsi="Times New Roman" w:cs="Times New Roman"/>
          <w:sz w:val="28"/>
          <w:szCs w:val="28"/>
        </w:rPr>
        <w:t>г</w:t>
      </w:r>
      <w:r w:rsidR="006E3EF1" w:rsidRPr="00D4281C">
        <w:rPr>
          <w:rFonts w:ascii="Times New Roman" w:hAnsi="Times New Roman" w:cs="Times New Roman"/>
          <w:sz w:val="28"/>
          <w:szCs w:val="28"/>
        </w:rPr>
        <w:t>ематолог</w:t>
      </w:r>
      <w:r>
        <w:rPr>
          <w:rFonts w:ascii="Times New Roman" w:hAnsi="Times New Roman" w:cs="Times New Roman"/>
          <w:sz w:val="28"/>
          <w:szCs w:val="28"/>
        </w:rPr>
        <w:t>а –</w:t>
      </w:r>
      <w:r w:rsidR="006E3EF1" w:rsidRPr="00D4281C">
        <w:rPr>
          <w:rFonts w:ascii="Times New Roman" w:hAnsi="Times New Roman" w:cs="Times New Roman"/>
          <w:sz w:val="28"/>
          <w:szCs w:val="28"/>
        </w:rPr>
        <w:t xml:space="preserve"> при развитии </w:t>
      </w:r>
      <w:proofErr w:type="gramStart"/>
      <w:r w:rsidR="006E3EF1">
        <w:rPr>
          <w:rFonts w:ascii="Times New Roman" w:hAnsi="Times New Roman" w:cs="Times New Roman"/>
          <w:sz w:val="28"/>
          <w:szCs w:val="28"/>
        </w:rPr>
        <w:t>тяжелой</w:t>
      </w:r>
      <w:proofErr w:type="gramEnd"/>
      <w:r w:rsidR="006E3EF1">
        <w:rPr>
          <w:rFonts w:ascii="Times New Roman" w:hAnsi="Times New Roman" w:cs="Times New Roman"/>
          <w:sz w:val="28"/>
          <w:szCs w:val="28"/>
        </w:rPr>
        <w:t xml:space="preserve"> цитопении, ДВС-синдрома;</w:t>
      </w:r>
    </w:p>
    <w:p w:rsidR="006E3EF1" w:rsidRPr="00D4281C" w:rsidRDefault="00D64A51" w:rsidP="00F3739C">
      <w:pPr>
        <w:pStyle w:val="a3"/>
        <w:numPr>
          <w:ilvl w:val="0"/>
          <w:numId w:val="20"/>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консультация</w:t>
      </w:r>
      <w:r w:rsidRPr="00D4281C">
        <w:rPr>
          <w:rFonts w:ascii="Times New Roman" w:hAnsi="Times New Roman" w:cs="Times New Roman"/>
          <w:sz w:val="28"/>
          <w:szCs w:val="28"/>
        </w:rPr>
        <w:t xml:space="preserve"> </w:t>
      </w:r>
      <w:r>
        <w:rPr>
          <w:rFonts w:ascii="Times New Roman" w:hAnsi="Times New Roman" w:cs="Times New Roman"/>
          <w:sz w:val="28"/>
          <w:szCs w:val="28"/>
        </w:rPr>
        <w:t>э</w:t>
      </w:r>
      <w:r w:rsidR="006E3EF1" w:rsidRPr="00D4281C">
        <w:rPr>
          <w:rFonts w:ascii="Times New Roman" w:hAnsi="Times New Roman" w:cs="Times New Roman"/>
          <w:sz w:val="28"/>
          <w:szCs w:val="28"/>
        </w:rPr>
        <w:t>ндокринолог</w:t>
      </w:r>
      <w:r>
        <w:rPr>
          <w:rFonts w:ascii="Times New Roman" w:hAnsi="Times New Roman" w:cs="Times New Roman"/>
          <w:sz w:val="28"/>
          <w:szCs w:val="28"/>
        </w:rPr>
        <w:t>а –</w:t>
      </w:r>
      <w:r w:rsidR="006E3EF1" w:rsidRPr="00D4281C">
        <w:rPr>
          <w:rFonts w:ascii="Times New Roman" w:hAnsi="Times New Roman" w:cs="Times New Roman"/>
          <w:sz w:val="28"/>
          <w:szCs w:val="28"/>
        </w:rPr>
        <w:t xml:space="preserve"> для диагностик</w:t>
      </w:r>
      <w:r w:rsidR="006E3EF1">
        <w:rPr>
          <w:rFonts w:ascii="Times New Roman" w:hAnsi="Times New Roman" w:cs="Times New Roman"/>
          <w:sz w:val="28"/>
          <w:szCs w:val="28"/>
        </w:rPr>
        <w:t>и и коррекции сахарного диабета;</w:t>
      </w:r>
    </w:p>
    <w:p w:rsidR="006E3EF1" w:rsidRDefault="00D64A51" w:rsidP="00F3739C">
      <w:pPr>
        <w:pStyle w:val="a3"/>
        <w:numPr>
          <w:ilvl w:val="0"/>
          <w:numId w:val="20"/>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консультация</w:t>
      </w:r>
      <w:r w:rsidRPr="00D4281C">
        <w:rPr>
          <w:rFonts w:ascii="Times New Roman" w:hAnsi="Times New Roman" w:cs="Times New Roman"/>
          <w:sz w:val="28"/>
          <w:szCs w:val="28"/>
        </w:rPr>
        <w:t xml:space="preserve"> </w:t>
      </w:r>
      <w:r>
        <w:rPr>
          <w:rFonts w:ascii="Times New Roman" w:hAnsi="Times New Roman" w:cs="Times New Roman"/>
          <w:sz w:val="28"/>
          <w:szCs w:val="28"/>
        </w:rPr>
        <w:t>о</w:t>
      </w:r>
      <w:r w:rsidR="006E3EF1" w:rsidRPr="00D4281C">
        <w:rPr>
          <w:rFonts w:ascii="Times New Roman" w:hAnsi="Times New Roman" w:cs="Times New Roman"/>
          <w:sz w:val="28"/>
          <w:szCs w:val="28"/>
        </w:rPr>
        <w:t>ториноларинголог</w:t>
      </w:r>
      <w:r>
        <w:rPr>
          <w:rFonts w:ascii="Times New Roman" w:hAnsi="Times New Roman" w:cs="Times New Roman"/>
          <w:sz w:val="28"/>
          <w:szCs w:val="28"/>
        </w:rPr>
        <w:t>а –</w:t>
      </w:r>
      <w:r w:rsidR="006E3EF1" w:rsidRPr="00D4281C">
        <w:rPr>
          <w:rFonts w:ascii="Times New Roman" w:hAnsi="Times New Roman" w:cs="Times New Roman"/>
          <w:sz w:val="28"/>
          <w:szCs w:val="28"/>
        </w:rPr>
        <w:t xml:space="preserve"> для диагностики и лечения инф</w:t>
      </w:r>
      <w:r w:rsidR="006E3EF1">
        <w:rPr>
          <w:rFonts w:ascii="Times New Roman" w:hAnsi="Times New Roman" w:cs="Times New Roman"/>
          <w:sz w:val="28"/>
          <w:szCs w:val="28"/>
        </w:rPr>
        <w:t>екций верхних дыхательных путей;</w:t>
      </w:r>
    </w:p>
    <w:p w:rsidR="006E3EF1" w:rsidRDefault="00D64A51" w:rsidP="00F3739C">
      <w:pPr>
        <w:pStyle w:val="a3"/>
        <w:numPr>
          <w:ilvl w:val="0"/>
          <w:numId w:val="20"/>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консультация</w:t>
      </w:r>
      <w:r w:rsidRPr="00D4281C">
        <w:rPr>
          <w:rFonts w:ascii="Times New Roman" w:hAnsi="Times New Roman" w:cs="Times New Roman"/>
          <w:sz w:val="28"/>
          <w:szCs w:val="28"/>
        </w:rPr>
        <w:t xml:space="preserve"> </w:t>
      </w:r>
      <w:r>
        <w:rPr>
          <w:rFonts w:ascii="Times New Roman" w:hAnsi="Times New Roman" w:cs="Times New Roman"/>
          <w:sz w:val="28"/>
          <w:szCs w:val="28"/>
        </w:rPr>
        <w:t>клинического</w:t>
      </w:r>
      <w:r w:rsidR="006E3EF1" w:rsidRPr="006E3EF1">
        <w:rPr>
          <w:rFonts w:ascii="Times New Roman" w:hAnsi="Times New Roman" w:cs="Times New Roman"/>
          <w:sz w:val="28"/>
          <w:szCs w:val="28"/>
        </w:rPr>
        <w:t xml:space="preserve"> фармаколог</w:t>
      </w:r>
      <w:r>
        <w:rPr>
          <w:rFonts w:ascii="Times New Roman" w:hAnsi="Times New Roman" w:cs="Times New Roman"/>
          <w:sz w:val="28"/>
          <w:szCs w:val="28"/>
        </w:rPr>
        <w:t>а –</w:t>
      </w:r>
      <w:r w:rsidR="006E3EF1" w:rsidRPr="006E3EF1">
        <w:rPr>
          <w:rFonts w:ascii="Times New Roman" w:hAnsi="Times New Roman" w:cs="Times New Roman"/>
          <w:sz w:val="28"/>
          <w:szCs w:val="28"/>
        </w:rPr>
        <w:t xml:space="preserve"> при необходимости оценки лекарственного взаимодействия и выбора лекарственных препаратов.</w:t>
      </w:r>
    </w:p>
    <w:p w:rsidR="00D64A51" w:rsidRPr="006E3EF1" w:rsidRDefault="00D64A51" w:rsidP="00D64A51">
      <w:pPr>
        <w:pStyle w:val="a3"/>
        <w:tabs>
          <w:tab w:val="left" w:pos="426"/>
        </w:tabs>
        <w:spacing w:after="0" w:line="240" w:lineRule="auto"/>
        <w:ind w:left="0"/>
        <w:jc w:val="both"/>
        <w:rPr>
          <w:rFonts w:ascii="Times New Roman" w:hAnsi="Times New Roman" w:cs="Times New Roman"/>
          <w:sz w:val="28"/>
          <w:szCs w:val="28"/>
        </w:rPr>
      </w:pPr>
    </w:p>
    <w:p w:rsidR="007F52FD" w:rsidRDefault="00CC04F8" w:rsidP="00F3739C">
      <w:pPr>
        <w:pStyle w:val="a3"/>
        <w:numPr>
          <w:ilvl w:val="0"/>
          <w:numId w:val="27"/>
        </w:numPr>
        <w:tabs>
          <w:tab w:val="left" w:pos="426"/>
        </w:tabs>
        <w:spacing w:after="0" w:line="240" w:lineRule="auto"/>
        <w:ind w:left="0" w:firstLine="0"/>
        <w:jc w:val="both"/>
        <w:rPr>
          <w:rFonts w:ascii="Times New Roman" w:hAnsi="Times New Roman" w:cs="Times New Roman"/>
          <w:b/>
          <w:sz w:val="28"/>
          <w:szCs w:val="28"/>
        </w:rPr>
      </w:pPr>
      <w:r w:rsidRPr="00CC04F8">
        <w:rPr>
          <w:rFonts w:ascii="Times New Roman" w:hAnsi="Times New Roman" w:cs="Times New Roman"/>
          <w:b/>
          <w:sz w:val="28"/>
          <w:szCs w:val="28"/>
        </w:rPr>
        <w:t>Показания для перевода в отделение интенсивной терапии и реанимации:</w:t>
      </w:r>
      <w:r w:rsidR="00DC7472">
        <w:rPr>
          <w:rFonts w:ascii="Times New Roman" w:hAnsi="Times New Roman" w:cs="Times New Roman"/>
          <w:b/>
          <w:sz w:val="28"/>
          <w:szCs w:val="28"/>
        </w:rPr>
        <w:t xml:space="preserve"> </w:t>
      </w:r>
    </w:p>
    <w:p w:rsidR="00E83663" w:rsidRPr="00573B28" w:rsidRDefault="00573B28" w:rsidP="00F3739C">
      <w:pPr>
        <w:pStyle w:val="a3"/>
        <w:numPr>
          <w:ilvl w:val="0"/>
          <w:numId w:val="28"/>
        </w:numPr>
        <w:spacing w:after="0" w:line="240" w:lineRule="auto"/>
        <w:ind w:left="426" w:hanging="426"/>
        <w:jc w:val="both"/>
        <w:rPr>
          <w:rFonts w:ascii="Times New Roman" w:hAnsi="Times New Roman" w:cs="Times New Roman"/>
          <w:b/>
          <w:sz w:val="28"/>
          <w:szCs w:val="28"/>
        </w:rPr>
      </w:pPr>
      <w:r w:rsidRPr="00E83663">
        <w:rPr>
          <w:rFonts w:ascii="Times New Roman" w:hAnsi="Times New Roman" w:cs="Times New Roman"/>
          <w:color w:val="000000"/>
          <w:sz w:val="28"/>
          <w:szCs w:val="28"/>
        </w:rPr>
        <w:t>Отсутствие или нарушение сознания (оценка по шкале Глазго).</w:t>
      </w:r>
    </w:p>
    <w:p w:rsidR="00573B28" w:rsidRPr="00573B28" w:rsidRDefault="00573B28" w:rsidP="00F3739C">
      <w:pPr>
        <w:pStyle w:val="a3"/>
        <w:numPr>
          <w:ilvl w:val="0"/>
          <w:numId w:val="28"/>
        </w:numPr>
        <w:tabs>
          <w:tab w:val="left" w:pos="426"/>
        </w:tabs>
        <w:spacing w:after="0" w:line="240" w:lineRule="auto"/>
        <w:ind w:left="0" w:firstLine="0"/>
        <w:jc w:val="both"/>
        <w:rPr>
          <w:rFonts w:ascii="Times New Roman" w:hAnsi="Times New Roman" w:cs="Times New Roman"/>
          <w:b/>
          <w:sz w:val="28"/>
          <w:szCs w:val="28"/>
        </w:rPr>
      </w:pPr>
      <w:r w:rsidRPr="00E83663">
        <w:rPr>
          <w:rFonts w:ascii="Times New Roman" w:hAnsi="Times New Roman" w:cs="Times New Roman"/>
          <w:color w:val="000000"/>
          <w:sz w:val="28"/>
          <w:szCs w:val="28"/>
        </w:rPr>
        <w:t>Острая сердечно -сосудистая недостаточность (ЧСС менее 60, или более 200 в минуту).</w:t>
      </w:r>
    </w:p>
    <w:p w:rsidR="00573B28" w:rsidRPr="00573B28" w:rsidRDefault="00573B28" w:rsidP="00F3739C">
      <w:pPr>
        <w:pStyle w:val="a3"/>
        <w:numPr>
          <w:ilvl w:val="0"/>
          <w:numId w:val="28"/>
        </w:numPr>
        <w:tabs>
          <w:tab w:val="left" w:pos="426"/>
        </w:tabs>
        <w:spacing w:after="0" w:line="240" w:lineRule="auto"/>
        <w:ind w:left="0" w:firstLine="0"/>
        <w:jc w:val="both"/>
        <w:rPr>
          <w:rFonts w:ascii="Times New Roman" w:hAnsi="Times New Roman" w:cs="Times New Roman"/>
          <w:b/>
          <w:sz w:val="28"/>
          <w:szCs w:val="28"/>
        </w:rPr>
      </w:pPr>
      <w:r w:rsidRPr="00E83663">
        <w:rPr>
          <w:rFonts w:ascii="Times New Roman" w:hAnsi="Times New Roman" w:cs="Times New Roman"/>
          <w:color w:val="000000"/>
          <w:sz w:val="28"/>
          <w:szCs w:val="28"/>
        </w:rPr>
        <w:t>Острое нарушения дыхания (ДН 2 – 3 степени, ЧД более 50, снижение сатурации менее 88 %, необходимость проведения ИВЛ).</w:t>
      </w:r>
    </w:p>
    <w:p w:rsidR="00573B28" w:rsidRPr="00573B28" w:rsidRDefault="00573B28" w:rsidP="00F3739C">
      <w:pPr>
        <w:pStyle w:val="a3"/>
        <w:numPr>
          <w:ilvl w:val="0"/>
          <w:numId w:val="28"/>
        </w:numPr>
        <w:spacing w:after="0" w:line="240" w:lineRule="auto"/>
        <w:ind w:left="426" w:hanging="426"/>
        <w:jc w:val="both"/>
        <w:rPr>
          <w:rFonts w:ascii="Times New Roman" w:hAnsi="Times New Roman" w:cs="Times New Roman"/>
          <w:b/>
          <w:sz w:val="28"/>
          <w:szCs w:val="28"/>
        </w:rPr>
      </w:pPr>
      <w:r w:rsidRPr="00E83663">
        <w:rPr>
          <w:rFonts w:ascii="Times New Roman" w:hAnsi="Times New Roman" w:cs="Times New Roman"/>
          <w:color w:val="000000"/>
          <w:sz w:val="28"/>
          <w:szCs w:val="28"/>
        </w:rPr>
        <w:t>Острое нарушение кро</w:t>
      </w:r>
      <w:r>
        <w:rPr>
          <w:rFonts w:ascii="Times New Roman" w:hAnsi="Times New Roman" w:cs="Times New Roman"/>
          <w:color w:val="000000"/>
          <w:sz w:val="28"/>
          <w:szCs w:val="28"/>
        </w:rPr>
        <w:t>вообращения (шоковые состояния).</w:t>
      </w:r>
    </w:p>
    <w:p w:rsidR="00573B28" w:rsidRPr="00573B28" w:rsidRDefault="00573B28" w:rsidP="00F3739C">
      <w:pPr>
        <w:pStyle w:val="a3"/>
        <w:numPr>
          <w:ilvl w:val="0"/>
          <w:numId w:val="28"/>
        </w:numPr>
        <w:tabs>
          <w:tab w:val="left" w:pos="426"/>
        </w:tabs>
        <w:spacing w:after="0" w:line="240" w:lineRule="auto"/>
        <w:ind w:left="0" w:firstLine="0"/>
        <w:jc w:val="both"/>
        <w:rPr>
          <w:rFonts w:ascii="Times New Roman" w:hAnsi="Times New Roman" w:cs="Times New Roman"/>
          <w:b/>
          <w:sz w:val="28"/>
          <w:szCs w:val="28"/>
        </w:rPr>
      </w:pPr>
      <w:r w:rsidRPr="00E83663">
        <w:rPr>
          <w:rFonts w:ascii="Times New Roman" w:hAnsi="Times New Roman" w:cs="Times New Roman"/>
          <w:color w:val="000000"/>
          <w:sz w:val="28"/>
          <w:szCs w:val="28"/>
        </w:rPr>
        <w:t>АД систолическое, менее 60 или более 180, (требующие постоянного введения вазоактивных препаратов).</w:t>
      </w:r>
    </w:p>
    <w:p w:rsidR="00573B28" w:rsidRPr="00573B28" w:rsidRDefault="00573B28" w:rsidP="00F3739C">
      <w:pPr>
        <w:pStyle w:val="a3"/>
        <w:numPr>
          <w:ilvl w:val="0"/>
          <w:numId w:val="28"/>
        </w:numPr>
        <w:tabs>
          <w:tab w:val="left" w:pos="426"/>
        </w:tabs>
        <w:spacing w:after="0" w:line="240" w:lineRule="auto"/>
        <w:ind w:left="0" w:firstLine="0"/>
        <w:jc w:val="both"/>
        <w:rPr>
          <w:rFonts w:ascii="Times New Roman" w:hAnsi="Times New Roman" w:cs="Times New Roman"/>
          <w:b/>
          <w:sz w:val="28"/>
          <w:szCs w:val="28"/>
        </w:rPr>
      </w:pPr>
      <w:r w:rsidRPr="00E83663">
        <w:rPr>
          <w:rFonts w:ascii="Times New Roman" w:hAnsi="Times New Roman" w:cs="Times New Roman"/>
          <w:color w:val="000000"/>
          <w:sz w:val="28"/>
          <w:szCs w:val="28"/>
        </w:rPr>
        <w:t>Прогрессирующая почечная недостаточн</w:t>
      </w:r>
      <w:r w:rsidR="00B6214A">
        <w:rPr>
          <w:rFonts w:ascii="Times New Roman" w:hAnsi="Times New Roman" w:cs="Times New Roman"/>
          <w:color w:val="000000"/>
          <w:sz w:val="28"/>
          <w:szCs w:val="28"/>
        </w:rPr>
        <w:t>о</w:t>
      </w:r>
      <w:r w:rsidRPr="00E83663">
        <w:rPr>
          <w:rFonts w:ascii="Times New Roman" w:hAnsi="Times New Roman" w:cs="Times New Roman"/>
          <w:color w:val="000000"/>
          <w:sz w:val="28"/>
          <w:szCs w:val="28"/>
        </w:rPr>
        <w:t>сть (гиперкреатинемия, гиперкалиемия, анурия).</w:t>
      </w:r>
    </w:p>
    <w:p w:rsidR="00573B28" w:rsidRPr="00573B28" w:rsidRDefault="00573B28" w:rsidP="00F3739C">
      <w:pPr>
        <w:pStyle w:val="a3"/>
        <w:numPr>
          <w:ilvl w:val="0"/>
          <w:numId w:val="28"/>
        </w:numPr>
        <w:tabs>
          <w:tab w:val="left" w:pos="426"/>
        </w:tabs>
        <w:spacing w:after="0" w:line="240" w:lineRule="auto"/>
        <w:ind w:left="0" w:firstLine="0"/>
        <w:jc w:val="both"/>
        <w:rPr>
          <w:rFonts w:ascii="Times New Roman" w:hAnsi="Times New Roman" w:cs="Times New Roman"/>
          <w:b/>
          <w:sz w:val="28"/>
          <w:szCs w:val="28"/>
        </w:rPr>
      </w:pPr>
      <w:r w:rsidRPr="00E83663">
        <w:rPr>
          <w:rFonts w:ascii="Times New Roman" w:hAnsi="Times New Roman" w:cs="Times New Roman"/>
          <w:color w:val="000000"/>
          <w:sz w:val="28"/>
          <w:szCs w:val="28"/>
        </w:rPr>
        <w:t>Нарушение обмена веществ критические (электролитного, водного, белкового, КЩС, кетоацидоз)</w:t>
      </w:r>
      <w:r>
        <w:rPr>
          <w:rFonts w:ascii="Times New Roman" w:hAnsi="Times New Roman" w:cs="Times New Roman"/>
          <w:color w:val="000000"/>
          <w:sz w:val="28"/>
          <w:szCs w:val="28"/>
        </w:rPr>
        <w:t>.</w:t>
      </w:r>
    </w:p>
    <w:p w:rsidR="00573B28" w:rsidRPr="00FB3C31" w:rsidRDefault="00573B28" w:rsidP="00F3739C">
      <w:pPr>
        <w:pStyle w:val="a3"/>
        <w:numPr>
          <w:ilvl w:val="0"/>
          <w:numId w:val="28"/>
        </w:numPr>
        <w:tabs>
          <w:tab w:val="left" w:pos="426"/>
        </w:tabs>
        <w:spacing w:after="0" w:line="240" w:lineRule="auto"/>
        <w:ind w:left="0" w:firstLine="0"/>
        <w:jc w:val="both"/>
        <w:rPr>
          <w:rFonts w:ascii="Times New Roman" w:hAnsi="Times New Roman" w:cs="Times New Roman"/>
          <w:b/>
          <w:sz w:val="28"/>
          <w:szCs w:val="28"/>
        </w:rPr>
      </w:pPr>
      <w:r w:rsidRPr="00E83663">
        <w:rPr>
          <w:rFonts w:ascii="Times New Roman" w:hAnsi="Times New Roman" w:cs="Times New Roman"/>
          <w:color w:val="000000"/>
          <w:sz w:val="28"/>
          <w:szCs w:val="28"/>
        </w:rPr>
        <w:t>Интенсивное наблюдение и интенсивная фармакотерапия, требующее постоянного мониторинга витальных функции</w:t>
      </w:r>
      <w:r>
        <w:rPr>
          <w:rFonts w:ascii="Times New Roman" w:hAnsi="Times New Roman" w:cs="Times New Roman"/>
          <w:color w:val="000000"/>
          <w:sz w:val="28"/>
          <w:szCs w:val="28"/>
        </w:rPr>
        <w:t>.</w:t>
      </w:r>
    </w:p>
    <w:p w:rsidR="00FB3C31" w:rsidRPr="00D64A51" w:rsidRDefault="00FB3C31" w:rsidP="00F3739C">
      <w:pPr>
        <w:pStyle w:val="a3"/>
        <w:numPr>
          <w:ilvl w:val="0"/>
          <w:numId w:val="28"/>
        </w:numPr>
        <w:spacing w:after="0" w:line="240" w:lineRule="auto"/>
        <w:ind w:left="425" w:hanging="425"/>
        <w:jc w:val="both"/>
        <w:rPr>
          <w:rFonts w:ascii="Times New Roman" w:hAnsi="Times New Roman" w:cs="Times New Roman"/>
          <w:b/>
          <w:sz w:val="28"/>
          <w:szCs w:val="28"/>
        </w:rPr>
      </w:pPr>
      <w:r w:rsidRPr="00E83663">
        <w:rPr>
          <w:rFonts w:ascii="Times New Roman" w:hAnsi="Times New Roman" w:cs="Times New Roman"/>
          <w:color w:val="000000"/>
          <w:sz w:val="28"/>
          <w:szCs w:val="28"/>
        </w:rPr>
        <w:t>Нарушение свертывающей и антисвертывающей систем крови.</w:t>
      </w:r>
    </w:p>
    <w:p w:rsidR="00D64A51" w:rsidRPr="00573B28" w:rsidRDefault="00D64A51" w:rsidP="00D64A51">
      <w:pPr>
        <w:pStyle w:val="a3"/>
        <w:spacing w:after="0" w:line="240" w:lineRule="auto"/>
        <w:ind w:left="425"/>
        <w:jc w:val="both"/>
        <w:rPr>
          <w:rFonts w:ascii="Times New Roman" w:hAnsi="Times New Roman" w:cs="Times New Roman"/>
          <w:b/>
          <w:sz w:val="28"/>
          <w:szCs w:val="28"/>
        </w:rPr>
      </w:pPr>
    </w:p>
    <w:p w:rsidR="007F52FD" w:rsidRDefault="007F52FD" w:rsidP="00F3739C">
      <w:pPr>
        <w:pStyle w:val="a3"/>
        <w:numPr>
          <w:ilvl w:val="0"/>
          <w:numId w:val="27"/>
        </w:numPr>
        <w:tabs>
          <w:tab w:val="left" w:pos="426"/>
        </w:tabs>
        <w:spacing w:after="0" w:line="240" w:lineRule="auto"/>
        <w:ind w:left="0" w:firstLine="0"/>
        <w:rPr>
          <w:rFonts w:ascii="Times New Roman" w:hAnsi="Times New Roman" w:cs="Times New Roman"/>
          <w:b/>
          <w:sz w:val="28"/>
          <w:szCs w:val="28"/>
        </w:rPr>
      </w:pPr>
      <w:r w:rsidRPr="00CC04F8">
        <w:rPr>
          <w:rFonts w:ascii="Times New Roman" w:hAnsi="Times New Roman" w:cs="Times New Roman"/>
          <w:b/>
          <w:sz w:val="28"/>
          <w:szCs w:val="28"/>
        </w:rPr>
        <w:t>Индикаторы эффективности лечения:</w:t>
      </w:r>
    </w:p>
    <w:p w:rsidR="00B6214A" w:rsidRPr="0023227A" w:rsidRDefault="00B6214A" w:rsidP="00F3739C">
      <w:pPr>
        <w:pStyle w:val="a5"/>
        <w:numPr>
          <w:ilvl w:val="0"/>
          <w:numId w:val="29"/>
        </w:numPr>
        <w:ind w:left="426" w:hanging="426"/>
        <w:jc w:val="both"/>
        <w:rPr>
          <w:rFonts w:ascii="Times New Roman" w:hAnsi="Times New Roman" w:cs="Times New Roman"/>
          <w:b/>
          <w:bCs/>
          <w:sz w:val="28"/>
          <w:szCs w:val="28"/>
          <w:lang w:val="ru-RU"/>
        </w:rPr>
      </w:pPr>
      <w:r>
        <w:rPr>
          <w:rFonts w:ascii="Times New Roman" w:hAnsi="Times New Roman" w:cs="Times New Roman"/>
          <w:sz w:val="28"/>
          <w:szCs w:val="28"/>
          <w:lang w:val="ru-RU"/>
        </w:rPr>
        <w:t>нормализация</w:t>
      </w:r>
      <w:r w:rsidRPr="0023227A">
        <w:rPr>
          <w:rFonts w:ascii="Times New Roman" w:hAnsi="Times New Roman" w:cs="Times New Roman"/>
          <w:sz w:val="28"/>
          <w:szCs w:val="28"/>
          <w:lang w:val="ru-RU"/>
        </w:rPr>
        <w:t xml:space="preserve"> диурез</w:t>
      </w:r>
      <w:r>
        <w:rPr>
          <w:rFonts w:ascii="Times New Roman" w:hAnsi="Times New Roman" w:cs="Times New Roman"/>
          <w:sz w:val="28"/>
          <w:szCs w:val="28"/>
          <w:lang w:val="ru-RU"/>
        </w:rPr>
        <w:t>а</w:t>
      </w:r>
      <w:r w:rsidRPr="0023227A">
        <w:rPr>
          <w:rFonts w:ascii="Times New Roman" w:hAnsi="Times New Roman" w:cs="Times New Roman"/>
          <w:sz w:val="28"/>
          <w:szCs w:val="28"/>
          <w:lang w:val="ru-RU"/>
        </w:rPr>
        <w:t xml:space="preserve">; </w:t>
      </w:r>
    </w:p>
    <w:p w:rsidR="00B6214A" w:rsidRPr="0023227A" w:rsidRDefault="00B6214A" w:rsidP="00F3739C">
      <w:pPr>
        <w:pStyle w:val="a5"/>
        <w:numPr>
          <w:ilvl w:val="0"/>
          <w:numId w:val="29"/>
        </w:numPr>
        <w:ind w:left="426" w:hanging="426"/>
        <w:jc w:val="both"/>
        <w:rPr>
          <w:rFonts w:ascii="Times New Roman" w:hAnsi="Times New Roman" w:cs="Times New Roman"/>
          <w:b/>
          <w:bCs/>
          <w:sz w:val="28"/>
          <w:szCs w:val="28"/>
          <w:lang w:val="ru-RU"/>
        </w:rPr>
      </w:pPr>
      <w:r w:rsidRPr="0023227A">
        <w:rPr>
          <w:rFonts w:ascii="Times New Roman" w:hAnsi="Times New Roman" w:cs="Times New Roman"/>
          <w:sz w:val="28"/>
          <w:szCs w:val="28"/>
          <w:lang w:val="ru-RU"/>
        </w:rPr>
        <w:t xml:space="preserve">снижение и/или нормализация показателей креатинина и мочевины в крови; </w:t>
      </w:r>
    </w:p>
    <w:p w:rsidR="00B6214A" w:rsidRPr="0023227A" w:rsidRDefault="00B6214A" w:rsidP="00F3739C">
      <w:pPr>
        <w:pStyle w:val="a5"/>
        <w:numPr>
          <w:ilvl w:val="0"/>
          <w:numId w:val="29"/>
        </w:numPr>
        <w:ind w:left="426" w:hanging="426"/>
        <w:jc w:val="both"/>
        <w:rPr>
          <w:rFonts w:ascii="Times New Roman" w:hAnsi="Times New Roman" w:cs="Times New Roman"/>
          <w:b/>
          <w:bCs/>
          <w:sz w:val="28"/>
          <w:szCs w:val="28"/>
          <w:lang w:val="ru-RU"/>
        </w:rPr>
      </w:pPr>
      <w:r w:rsidRPr="0023227A">
        <w:rPr>
          <w:rFonts w:ascii="Times New Roman" w:hAnsi="Times New Roman" w:cs="Times New Roman"/>
          <w:sz w:val="28"/>
          <w:szCs w:val="28"/>
          <w:lang w:val="ru-RU"/>
        </w:rPr>
        <w:t xml:space="preserve">нормализация водно-электролитного баланса; </w:t>
      </w:r>
    </w:p>
    <w:p w:rsidR="00B6214A" w:rsidRPr="0023227A" w:rsidRDefault="00B6214A" w:rsidP="00F3739C">
      <w:pPr>
        <w:pStyle w:val="a5"/>
        <w:numPr>
          <w:ilvl w:val="0"/>
          <w:numId w:val="29"/>
        </w:numPr>
        <w:ind w:left="426" w:hanging="426"/>
        <w:jc w:val="both"/>
        <w:rPr>
          <w:rFonts w:ascii="Times New Roman" w:hAnsi="Times New Roman" w:cs="Times New Roman"/>
          <w:b/>
          <w:bCs/>
          <w:sz w:val="28"/>
          <w:szCs w:val="28"/>
          <w:lang w:val="ru-RU"/>
        </w:rPr>
      </w:pPr>
      <w:r w:rsidRPr="0023227A">
        <w:rPr>
          <w:rFonts w:ascii="Times New Roman" w:hAnsi="Times New Roman" w:cs="Times New Roman"/>
          <w:sz w:val="28"/>
          <w:szCs w:val="28"/>
          <w:lang w:val="ru-RU"/>
        </w:rPr>
        <w:t xml:space="preserve">стабилизация АД, нормализация физикальных показателей организма; </w:t>
      </w:r>
    </w:p>
    <w:p w:rsidR="00B6214A" w:rsidRPr="00CD14EF" w:rsidRDefault="00B6214A" w:rsidP="00F3739C">
      <w:pPr>
        <w:pStyle w:val="a5"/>
        <w:numPr>
          <w:ilvl w:val="0"/>
          <w:numId w:val="29"/>
        </w:numPr>
        <w:ind w:left="426" w:hanging="426"/>
        <w:jc w:val="both"/>
        <w:rPr>
          <w:rFonts w:ascii="Times New Roman" w:hAnsi="Times New Roman" w:cs="Times New Roman"/>
          <w:b/>
          <w:bCs/>
          <w:sz w:val="28"/>
          <w:szCs w:val="28"/>
          <w:lang w:val="ru-RU"/>
        </w:rPr>
      </w:pPr>
      <w:r w:rsidRPr="0023227A">
        <w:rPr>
          <w:rFonts w:ascii="Times New Roman" w:hAnsi="Times New Roman" w:cs="Times New Roman"/>
          <w:sz w:val="28"/>
          <w:szCs w:val="28"/>
          <w:lang w:val="ru-RU"/>
        </w:rPr>
        <w:t>нормализация о</w:t>
      </w:r>
      <w:r w:rsidR="00803024">
        <w:rPr>
          <w:rFonts w:ascii="Times New Roman" w:hAnsi="Times New Roman" w:cs="Times New Roman"/>
          <w:sz w:val="28"/>
          <w:szCs w:val="28"/>
          <w:lang w:val="ru-RU"/>
        </w:rPr>
        <w:t>сновных показателей крови, мочи.</w:t>
      </w:r>
      <w:r w:rsidRPr="0023227A">
        <w:rPr>
          <w:rFonts w:ascii="Times New Roman" w:hAnsi="Times New Roman" w:cs="Times New Roman"/>
          <w:sz w:val="28"/>
          <w:szCs w:val="28"/>
          <w:lang w:val="ru-RU"/>
        </w:rPr>
        <w:t xml:space="preserve"> </w:t>
      </w:r>
    </w:p>
    <w:p w:rsidR="00D64A51" w:rsidRDefault="00D64A51" w:rsidP="00D64A51">
      <w:pPr>
        <w:spacing w:after="0" w:line="240" w:lineRule="auto"/>
        <w:rPr>
          <w:rFonts w:ascii="Times New Roman" w:hAnsi="Times New Roman" w:cs="Times New Roman"/>
          <w:b/>
          <w:sz w:val="28"/>
          <w:szCs w:val="28"/>
        </w:rPr>
      </w:pPr>
    </w:p>
    <w:p w:rsidR="005758F5" w:rsidRDefault="005758F5" w:rsidP="00D64A51">
      <w:pPr>
        <w:spacing w:after="0" w:line="240" w:lineRule="auto"/>
        <w:rPr>
          <w:rFonts w:ascii="Times New Roman" w:hAnsi="Times New Roman" w:cs="Times New Roman"/>
          <w:b/>
          <w:sz w:val="28"/>
          <w:szCs w:val="28"/>
        </w:rPr>
      </w:pPr>
    </w:p>
    <w:p w:rsidR="005758F5" w:rsidRDefault="005758F5" w:rsidP="00D64A51">
      <w:pPr>
        <w:spacing w:after="0" w:line="240" w:lineRule="auto"/>
        <w:rPr>
          <w:rFonts w:ascii="Times New Roman" w:hAnsi="Times New Roman" w:cs="Times New Roman"/>
          <w:b/>
          <w:sz w:val="28"/>
          <w:szCs w:val="28"/>
        </w:rPr>
      </w:pPr>
    </w:p>
    <w:p w:rsidR="00CC04F8" w:rsidRDefault="000350E6" w:rsidP="00D64A51">
      <w:pPr>
        <w:spacing w:after="0" w:line="240" w:lineRule="auto"/>
        <w:rPr>
          <w:rFonts w:ascii="Times New Roman" w:hAnsi="Times New Roman" w:cs="Times New Roman"/>
          <w:b/>
          <w:sz w:val="28"/>
          <w:szCs w:val="28"/>
        </w:rPr>
      </w:pPr>
      <w:r>
        <w:rPr>
          <w:rFonts w:ascii="Times New Roman" w:hAnsi="Times New Roman" w:cs="Times New Roman"/>
          <w:b/>
          <w:sz w:val="28"/>
          <w:szCs w:val="28"/>
        </w:rPr>
        <w:lastRenderedPageBreak/>
        <w:t>10</w:t>
      </w:r>
      <w:r w:rsidR="00CC04F8" w:rsidRPr="000350E6">
        <w:rPr>
          <w:rFonts w:ascii="Times New Roman" w:hAnsi="Times New Roman" w:cs="Times New Roman"/>
          <w:b/>
          <w:sz w:val="28"/>
          <w:szCs w:val="28"/>
        </w:rPr>
        <w:t>) Дальнейшее ведение</w:t>
      </w:r>
      <w:r w:rsidR="00D64A51">
        <w:rPr>
          <w:rFonts w:ascii="Times New Roman" w:hAnsi="Times New Roman" w:cs="Times New Roman"/>
          <w:b/>
          <w:sz w:val="28"/>
          <w:szCs w:val="28"/>
        </w:rPr>
        <w:t>:</w:t>
      </w:r>
    </w:p>
    <w:p w:rsidR="000350E6" w:rsidRDefault="000350E6" w:rsidP="000350E6">
      <w:pPr>
        <w:pStyle w:val="a5"/>
        <w:jc w:val="both"/>
        <w:rPr>
          <w:rFonts w:ascii="Times New Roman" w:hAnsi="Times New Roman" w:cs="Times New Roman"/>
          <w:sz w:val="28"/>
          <w:szCs w:val="28"/>
          <w:lang w:val="ru-RU"/>
        </w:rPr>
      </w:pPr>
      <w:r w:rsidRPr="00D4281C">
        <w:rPr>
          <w:rFonts w:ascii="Times New Roman" w:hAnsi="Times New Roman" w:cs="Times New Roman"/>
          <w:sz w:val="28"/>
          <w:szCs w:val="28"/>
          <w:lang w:val="ru-RU"/>
        </w:rPr>
        <w:t>Пациент после трансплантации почки наблюдается пожизненно на амбулаторном уровне согласно перечню обследований реципиента на уровне ПМСП, при этом пациент должен после выписки вести дневник самонаблюдения (приложения 12 - 16 к Стандарту организации оказания нефрологической помощи населению Республики Казахстан, утвержденному приказом Министра здравоохранения Республики Казахстан №765 от 30 декабря 2014 года).</w:t>
      </w:r>
    </w:p>
    <w:p w:rsidR="00D64A51" w:rsidRDefault="00D64A51" w:rsidP="00D64A51">
      <w:pPr>
        <w:rPr>
          <w:rFonts w:ascii="Times New Roman" w:eastAsia="Times New Roman" w:hAnsi="Times New Roman" w:cs="Times New Roman"/>
          <w:b/>
          <w:sz w:val="28"/>
          <w:szCs w:val="24"/>
          <w:lang w:eastAsia="ru-RU"/>
        </w:rPr>
      </w:pPr>
    </w:p>
    <w:p w:rsidR="00B068C4" w:rsidRDefault="00B068C4" w:rsidP="00D64A51">
      <w:pPr>
        <w:jc w:val="center"/>
        <w:rPr>
          <w:rFonts w:ascii="Times New Roman" w:eastAsia="Times New Roman" w:hAnsi="Times New Roman" w:cs="Times New Roman"/>
          <w:b/>
          <w:sz w:val="28"/>
          <w:szCs w:val="24"/>
          <w:lang w:eastAsia="ru-RU"/>
        </w:rPr>
      </w:pPr>
      <w:r w:rsidRPr="00763743">
        <w:rPr>
          <w:rFonts w:ascii="Times New Roman" w:eastAsia="Times New Roman" w:hAnsi="Times New Roman" w:cs="Times New Roman"/>
          <w:b/>
          <w:sz w:val="28"/>
          <w:szCs w:val="24"/>
          <w:lang w:eastAsia="ru-RU"/>
        </w:rPr>
        <w:t>Рекомендации для реципиентов почечного трансплантата</w:t>
      </w:r>
    </w:p>
    <w:tbl>
      <w:tblPr>
        <w:tblStyle w:val="a4"/>
        <w:tblW w:w="9923" w:type="dxa"/>
        <w:tblInd w:w="108" w:type="dxa"/>
        <w:tblLayout w:type="fixed"/>
        <w:tblLook w:val="04A0" w:firstRow="1" w:lastRow="0" w:firstColumn="1" w:lastColumn="0" w:noHBand="0" w:noVBand="1"/>
      </w:tblPr>
      <w:tblGrid>
        <w:gridCol w:w="2014"/>
        <w:gridCol w:w="1417"/>
        <w:gridCol w:w="1134"/>
        <w:gridCol w:w="992"/>
        <w:gridCol w:w="992"/>
        <w:gridCol w:w="1134"/>
        <w:gridCol w:w="2240"/>
      </w:tblGrid>
      <w:tr w:rsidR="00B068C4" w:rsidRPr="00A44F3C" w:rsidTr="00D64A51">
        <w:trPr>
          <w:trHeight w:val="518"/>
        </w:trPr>
        <w:tc>
          <w:tcPr>
            <w:tcW w:w="2014" w:type="dxa"/>
          </w:tcPr>
          <w:p w:rsidR="00B068C4" w:rsidRPr="00B068C4" w:rsidRDefault="00B068C4" w:rsidP="008A2A32">
            <w:pPr>
              <w:rPr>
                <w:rFonts w:ascii="Times New Roman" w:hAnsi="Times New Roman" w:cs="Times New Roman"/>
                <w:sz w:val="24"/>
                <w:szCs w:val="24"/>
              </w:rPr>
            </w:pPr>
            <w:r w:rsidRPr="00B068C4">
              <w:rPr>
                <w:rFonts w:ascii="Times New Roman" w:hAnsi="Times New Roman" w:cs="Times New Roman"/>
                <w:sz w:val="24"/>
                <w:szCs w:val="24"/>
              </w:rPr>
              <w:t xml:space="preserve">Время </w:t>
            </w:r>
          </w:p>
        </w:tc>
        <w:tc>
          <w:tcPr>
            <w:tcW w:w="1417"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До 2-х недель</w:t>
            </w:r>
          </w:p>
        </w:tc>
        <w:tc>
          <w:tcPr>
            <w:tcW w:w="1134"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2-4 неделя</w:t>
            </w:r>
          </w:p>
        </w:tc>
        <w:tc>
          <w:tcPr>
            <w:tcW w:w="992"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4-8 неделя</w:t>
            </w:r>
          </w:p>
        </w:tc>
        <w:tc>
          <w:tcPr>
            <w:tcW w:w="992"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8-12 неделя</w:t>
            </w:r>
          </w:p>
        </w:tc>
        <w:tc>
          <w:tcPr>
            <w:tcW w:w="1134"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3-5 мес</w:t>
            </w:r>
          </w:p>
        </w:tc>
        <w:tc>
          <w:tcPr>
            <w:tcW w:w="2240"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5-12 мес</w:t>
            </w:r>
          </w:p>
        </w:tc>
      </w:tr>
      <w:tr w:rsidR="00B068C4" w:rsidRPr="00A44F3C" w:rsidTr="00D64A51">
        <w:trPr>
          <w:trHeight w:val="273"/>
        </w:trPr>
        <w:tc>
          <w:tcPr>
            <w:tcW w:w="2014" w:type="dxa"/>
          </w:tcPr>
          <w:p w:rsidR="00B068C4" w:rsidRPr="00B068C4" w:rsidRDefault="00B068C4" w:rsidP="008A2A32">
            <w:pPr>
              <w:rPr>
                <w:rFonts w:ascii="Times New Roman" w:hAnsi="Times New Roman" w:cs="Times New Roman"/>
                <w:sz w:val="24"/>
                <w:szCs w:val="24"/>
              </w:rPr>
            </w:pPr>
            <w:r w:rsidRPr="00B068C4">
              <w:rPr>
                <w:rFonts w:ascii="Times New Roman" w:hAnsi="Times New Roman" w:cs="Times New Roman"/>
                <w:sz w:val="24"/>
                <w:szCs w:val="24"/>
              </w:rPr>
              <w:t xml:space="preserve">Посещение </w:t>
            </w:r>
          </w:p>
        </w:tc>
        <w:tc>
          <w:tcPr>
            <w:tcW w:w="1417"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ежедневно</w:t>
            </w:r>
          </w:p>
        </w:tc>
        <w:tc>
          <w:tcPr>
            <w:tcW w:w="1134"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3р/нед</w:t>
            </w:r>
          </w:p>
        </w:tc>
        <w:tc>
          <w:tcPr>
            <w:tcW w:w="992"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2р/нед</w:t>
            </w:r>
          </w:p>
        </w:tc>
        <w:tc>
          <w:tcPr>
            <w:tcW w:w="992"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1р/нед</w:t>
            </w:r>
          </w:p>
        </w:tc>
        <w:tc>
          <w:tcPr>
            <w:tcW w:w="1134"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1р/ 2нед</w:t>
            </w:r>
          </w:p>
        </w:tc>
        <w:tc>
          <w:tcPr>
            <w:tcW w:w="2240"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1р/мес</w:t>
            </w:r>
          </w:p>
        </w:tc>
      </w:tr>
      <w:tr w:rsidR="00B068C4" w:rsidRPr="00A44F3C" w:rsidTr="00D64A51">
        <w:trPr>
          <w:trHeight w:val="259"/>
        </w:trPr>
        <w:tc>
          <w:tcPr>
            <w:tcW w:w="2014" w:type="dxa"/>
          </w:tcPr>
          <w:p w:rsidR="00B068C4" w:rsidRPr="00B068C4" w:rsidRDefault="00B068C4" w:rsidP="008A2A32">
            <w:pPr>
              <w:rPr>
                <w:rFonts w:ascii="Times New Roman" w:hAnsi="Times New Roman" w:cs="Times New Roman"/>
                <w:sz w:val="24"/>
                <w:szCs w:val="24"/>
              </w:rPr>
            </w:pPr>
            <w:r w:rsidRPr="00B068C4">
              <w:rPr>
                <w:rFonts w:ascii="Times New Roman" w:hAnsi="Times New Roman" w:cs="Times New Roman"/>
                <w:sz w:val="24"/>
                <w:szCs w:val="24"/>
              </w:rPr>
              <w:t>ОАК</w:t>
            </w:r>
          </w:p>
        </w:tc>
        <w:tc>
          <w:tcPr>
            <w:tcW w:w="1417"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3р/нед</w:t>
            </w:r>
          </w:p>
        </w:tc>
        <w:tc>
          <w:tcPr>
            <w:tcW w:w="1134"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3р/нед</w:t>
            </w:r>
          </w:p>
        </w:tc>
        <w:tc>
          <w:tcPr>
            <w:tcW w:w="992"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2р/нед</w:t>
            </w:r>
          </w:p>
        </w:tc>
        <w:tc>
          <w:tcPr>
            <w:tcW w:w="992"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1р/нед</w:t>
            </w:r>
          </w:p>
        </w:tc>
        <w:tc>
          <w:tcPr>
            <w:tcW w:w="1134"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1р/ 2нед</w:t>
            </w:r>
          </w:p>
        </w:tc>
        <w:tc>
          <w:tcPr>
            <w:tcW w:w="2240"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1р/мес</w:t>
            </w:r>
          </w:p>
        </w:tc>
      </w:tr>
      <w:tr w:rsidR="00B068C4" w:rsidRPr="00A44F3C" w:rsidTr="00D64A51">
        <w:trPr>
          <w:trHeight w:val="259"/>
        </w:trPr>
        <w:tc>
          <w:tcPr>
            <w:tcW w:w="2014" w:type="dxa"/>
          </w:tcPr>
          <w:p w:rsidR="00B068C4" w:rsidRPr="00B068C4" w:rsidRDefault="00B068C4" w:rsidP="008A2A32">
            <w:pPr>
              <w:rPr>
                <w:rFonts w:ascii="Times New Roman" w:hAnsi="Times New Roman" w:cs="Times New Roman"/>
                <w:sz w:val="24"/>
                <w:szCs w:val="24"/>
              </w:rPr>
            </w:pPr>
            <w:r w:rsidRPr="00B068C4">
              <w:rPr>
                <w:rFonts w:ascii="Times New Roman" w:hAnsi="Times New Roman" w:cs="Times New Roman"/>
                <w:sz w:val="24"/>
                <w:szCs w:val="24"/>
              </w:rPr>
              <w:t>Биохимия крови</w:t>
            </w:r>
          </w:p>
        </w:tc>
        <w:tc>
          <w:tcPr>
            <w:tcW w:w="1417"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ежедневно</w:t>
            </w:r>
          </w:p>
        </w:tc>
        <w:tc>
          <w:tcPr>
            <w:tcW w:w="1134"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3р/нед</w:t>
            </w:r>
          </w:p>
        </w:tc>
        <w:tc>
          <w:tcPr>
            <w:tcW w:w="992"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2р/нед</w:t>
            </w:r>
          </w:p>
        </w:tc>
        <w:tc>
          <w:tcPr>
            <w:tcW w:w="992"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1р/нед</w:t>
            </w:r>
          </w:p>
        </w:tc>
        <w:tc>
          <w:tcPr>
            <w:tcW w:w="1134"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1р/ 2нед</w:t>
            </w:r>
          </w:p>
        </w:tc>
        <w:tc>
          <w:tcPr>
            <w:tcW w:w="2240"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1р/мес</w:t>
            </w:r>
          </w:p>
        </w:tc>
      </w:tr>
      <w:tr w:rsidR="00B068C4" w:rsidRPr="00A44F3C" w:rsidTr="00D64A51">
        <w:trPr>
          <w:trHeight w:val="518"/>
        </w:trPr>
        <w:tc>
          <w:tcPr>
            <w:tcW w:w="2014" w:type="dxa"/>
          </w:tcPr>
          <w:p w:rsidR="00B068C4" w:rsidRPr="00B068C4" w:rsidRDefault="00B068C4" w:rsidP="008A2A32">
            <w:pPr>
              <w:rPr>
                <w:rFonts w:ascii="Times New Roman" w:hAnsi="Times New Roman" w:cs="Times New Roman"/>
                <w:sz w:val="24"/>
                <w:szCs w:val="24"/>
              </w:rPr>
            </w:pPr>
            <w:r w:rsidRPr="00B068C4">
              <w:rPr>
                <w:rFonts w:ascii="Times New Roman" w:hAnsi="Times New Roman" w:cs="Times New Roman"/>
                <w:sz w:val="24"/>
                <w:szCs w:val="24"/>
              </w:rPr>
              <w:t>Уровень такролимус/ЦсА</w:t>
            </w:r>
          </w:p>
        </w:tc>
        <w:tc>
          <w:tcPr>
            <w:tcW w:w="1417"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3р/нед</w:t>
            </w:r>
          </w:p>
        </w:tc>
        <w:tc>
          <w:tcPr>
            <w:tcW w:w="1134"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3р/нед</w:t>
            </w:r>
          </w:p>
        </w:tc>
        <w:tc>
          <w:tcPr>
            <w:tcW w:w="992"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2р/нед</w:t>
            </w:r>
          </w:p>
        </w:tc>
        <w:tc>
          <w:tcPr>
            <w:tcW w:w="992"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1р/нед</w:t>
            </w:r>
          </w:p>
        </w:tc>
        <w:tc>
          <w:tcPr>
            <w:tcW w:w="1134"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1р/ 2нед</w:t>
            </w:r>
          </w:p>
        </w:tc>
        <w:tc>
          <w:tcPr>
            <w:tcW w:w="2240"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1р/мес</w:t>
            </w:r>
          </w:p>
        </w:tc>
      </w:tr>
      <w:tr w:rsidR="00B068C4" w:rsidRPr="00A44F3C" w:rsidTr="00D64A51">
        <w:trPr>
          <w:trHeight w:val="259"/>
        </w:trPr>
        <w:tc>
          <w:tcPr>
            <w:tcW w:w="2014" w:type="dxa"/>
          </w:tcPr>
          <w:p w:rsidR="00B068C4" w:rsidRPr="00B068C4" w:rsidRDefault="00B068C4" w:rsidP="008A2A32">
            <w:pPr>
              <w:rPr>
                <w:rFonts w:ascii="Times New Roman" w:hAnsi="Times New Roman" w:cs="Times New Roman"/>
                <w:sz w:val="24"/>
                <w:szCs w:val="24"/>
              </w:rPr>
            </w:pPr>
            <w:r w:rsidRPr="00B068C4">
              <w:rPr>
                <w:rFonts w:ascii="Times New Roman" w:hAnsi="Times New Roman" w:cs="Times New Roman"/>
                <w:sz w:val="24"/>
                <w:szCs w:val="24"/>
              </w:rPr>
              <w:t>ОАМ</w:t>
            </w:r>
          </w:p>
        </w:tc>
        <w:tc>
          <w:tcPr>
            <w:tcW w:w="1417"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3р/нед</w:t>
            </w:r>
          </w:p>
        </w:tc>
        <w:tc>
          <w:tcPr>
            <w:tcW w:w="1134"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3р/нед</w:t>
            </w:r>
          </w:p>
        </w:tc>
        <w:tc>
          <w:tcPr>
            <w:tcW w:w="992"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2р/нед</w:t>
            </w:r>
          </w:p>
        </w:tc>
        <w:tc>
          <w:tcPr>
            <w:tcW w:w="992"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1р/нед</w:t>
            </w:r>
          </w:p>
        </w:tc>
        <w:tc>
          <w:tcPr>
            <w:tcW w:w="1134"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1р/ 2нед</w:t>
            </w:r>
          </w:p>
        </w:tc>
        <w:tc>
          <w:tcPr>
            <w:tcW w:w="2240"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1р/мес</w:t>
            </w:r>
          </w:p>
        </w:tc>
      </w:tr>
      <w:tr w:rsidR="00B068C4" w:rsidRPr="00A44F3C" w:rsidTr="00D64A51">
        <w:trPr>
          <w:trHeight w:val="532"/>
        </w:trPr>
        <w:tc>
          <w:tcPr>
            <w:tcW w:w="2014" w:type="dxa"/>
          </w:tcPr>
          <w:p w:rsidR="00B068C4" w:rsidRPr="00B068C4" w:rsidRDefault="00B068C4" w:rsidP="008A2A32">
            <w:pPr>
              <w:rPr>
                <w:rFonts w:ascii="Times New Roman" w:hAnsi="Times New Roman" w:cs="Times New Roman"/>
                <w:sz w:val="24"/>
                <w:szCs w:val="24"/>
              </w:rPr>
            </w:pPr>
            <w:r w:rsidRPr="00B068C4">
              <w:rPr>
                <w:rFonts w:ascii="Times New Roman" w:hAnsi="Times New Roman" w:cs="Times New Roman"/>
                <w:sz w:val="24"/>
                <w:szCs w:val="24"/>
              </w:rPr>
              <w:t>Дополнительные тесты*</w:t>
            </w:r>
          </w:p>
        </w:tc>
        <w:tc>
          <w:tcPr>
            <w:tcW w:w="1417"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1 раз</w:t>
            </w:r>
          </w:p>
        </w:tc>
        <w:tc>
          <w:tcPr>
            <w:tcW w:w="1134"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1 раз</w:t>
            </w:r>
          </w:p>
        </w:tc>
        <w:tc>
          <w:tcPr>
            <w:tcW w:w="992"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1 раз</w:t>
            </w:r>
          </w:p>
        </w:tc>
        <w:tc>
          <w:tcPr>
            <w:tcW w:w="992"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1 раз</w:t>
            </w:r>
          </w:p>
        </w:tc>
        <w:tc>
          <w:tcPr>
            <w:tcW w:w="1134"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1 раз</w:t>
            </w:r>
          </w:p>
        </w:tc>
        <w:tc>
          <w:tcPr>
            <w:tcW w:w="2240"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в 6,9,12 мес</w:t>
            </w:r>
          </w:p>
        </w:tc>
      </w:tr>
      <w:tr w:rsidR="00B068C4" w:rsidRPr="00A44F3C" w:rsidTr="00D64A51">
        <w:trPr>
          <w:trHeight w:val="259"/>
        </w:trPr>
        <w:tc>
          <w:tcPr>
            <w:tcW w:w="2014" w:type="dxa"/>
          </w:tcPr>
          <w:p w:rsidR="00B068C4" w:rsidRPr="00B068C4" w:rsidRDefault="00B068C4" w:rsidP="008A2A32">
            <w:pPr>
              <w:rPr>
                <w:rFonts w:ascii="Times New Roman" w:hAnsi="Times New Roman" w:cs="Times New Roman"/>
                <w:sz w:val="24"/>
                <w:szCs w:val="24"/>
              </w:rPr>
            </w:pPr>
            <w:r w:rsidRPr="00B068C4">
              <w:rPr>
                <w:rFonts w:ascii="Times New Roman" w:hAnsi="Times New Roman" w:cs="Times New Roman"/>
                <w:sz w:val="24"/>
                <w:szCs w:val="24"/>
              </w:rPr>
              <w:t>ПЦР ВЭБ и ЦМВ</w:t>
            </w:r>
          </w:p>
        </w:tc>
        <w:tc>
          <w:tcPr>
            <w:tcW w:w="1417"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Дважды</w:t>
            </w:r>
          </w:p>
        </w:tc>
        <w:tc>
          <w:tcPr>
            <w:tcW w:w="1134"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Дважды</w:t>
            </w:r>
          </w:p>
        </w:tc>
        <w:tc>
          <w:tcPr>
            <w:tcW w:w="992"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Дважды</w:t>
            </w:r>
          </w:p>
        </w:tc>
        <w:tc>
          <w:tcPr>
            <w:tcW w:w="992"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Дважды</w:t>
            </w:r>
          </w:p>
        </w:tc>
        <w:tc>
          <w:tcPr>
            <w:tcW w:w="1134" w:type="dxa"/>
          </w:tcPr>
          <w:p w:rsidR="00B068C4" w:rsidRPr="00B068C4" w:rsidRDefault="00B068C4" w:rsidP="008A2A32">
            <w:pPr>
              <w:jc w:val="center"/>
              <w:rPr>
                <w:rFonts w:ascii="Times New Roman" w:hAnsi="Times New Roman" w:cs="Times New Roman"/>
                <w:sz w:val="24"/>
                <w:szCs w:val="24"/>
              </w:rPr>
            </w:pPr>
          </w:p>
        </w:tc>
        <w:tc>
          <w:tcPr>
            <w:tcW w:w="2240" w:type="dxa"/>
          </w:tcPr>
          <w:p w:rsidR="00B068C4" w:rsidRPr="00B068C4" w:rsidRDefault="00B068C4" w:rsidP="008A2A32">
            <w:pPr>
              <w:jc w:val="center"/>
              <w:rPr>
                <w:rFonts w:ascii="Times New Roman" w:hAnsi="Times New Roman" w:cs="Times New Roman"/>
                <w:sz w:val="24"/>
                <w:szCs w:val="24"/>
              </w:rPr>
            </w:pPr>
          </w:p>
        </w:tc>
      </w:tr>
      <w:tr w:rsidR="00B068C4" w:rsidRPr="00A44F3C" w:rsidTr="00D64A51">
        <w:trPr>
          <w:trHeight w:val="259"/>
        </w:trPr>
        <w:tc>
          <w:tcPr>
            <w:tcW w:w="2014" w:type="dxa"/>
          </w:tcPr>
          <w:p w:rsidR="00B068C4" w:rsidRPr="00B068C4" w:rsidRDefault="00B068C4" w:rsidP="008A2A32">
            <w:pPr>
              <w:rPr>
                <w:rFonts w:ascii="Times New Roman" w:hAnsi="Times New Roman" w:cs="Times New Roman"/>
                <w:sz w:val="24"/>
                <w:szCs w:val="24"/>
              </w:rPr>
            </w:pPr>
            <w:r w:rsidRPr="00B068C4">
              <w:rPr>
                <w:rFonts w:ascii="Times New Roman" w:hAnsi="Times New Roman" w:cs="Times New Roman"/>
                <w:sz w:val="24"/>
                <w:szCs w:val="24"/>
              </w:rPr>
              <w:t xml:space="preserve">HLA АТ </w:t>
            </w:r>
          </w:p>
        </w:tc>
        <w:tc>
          <w:tcPr>
            <w:tcW w:w="1417" w:type="dxa"/>
          </w:tcPr>
          <w:p w:rsidR="00B068C4" w:rsidRPr="00B068C4" w:rsidRDefault="00B068C4" w:rsidP="008A2A32">
            <w:pPr>
              <w:jc w:val="center"/>
              <w:rPr>
                <w:rFonts w:ascii="Times New Roman" w:hAnsi="Times New Roman" w:cs="Times New Roman"/>
                <w:sz w:val="24"/>
                <w:szCs w:val="24"/>
              </w:rPr>
            </w:pPr>
          </w:p>
        </w:tc>
        <w:tc>
          <w:tcPr>
            <w:tcW w:w="1134"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1 раз</w:t>
            </w:r>
          </w:p>
        </w:tc>
        <w:tc>
          <w:tcPr>
            <w:tcW w:w="992"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1 раз</w:t>
            </w:r>
          </w:p>
        </w:tc>
        <w:tc>
          <w:tcPr>
            <w:tcW w:w="992" w:type="dxa"/>
          </w:tcPr>
          <w:p w:rsidR="00B068C4" w:rsidRPr="00B068C4" w:rsidRDefault="00B068C4" w:rsidP="008A2A32">
            <w:pPr>
              <w:jc w:val="center"/>
              <w:rPr>
                <w:rFonts w:ascii="Times New Roman" w:hAnsi="Times New Roman" w:cs="Times New Roman"/>
                <w:sz w:val="24"/>
                <w:szCs w:val="24"/>
              </w:rPr>
            </w:pPr>
          </w:p>
        </w:tc>
        <w:tc>
          <w:tcPr>
            <w:tcW w:w="1134" w:type="dxa"/>
          </w:tcPr>
          <w:p w:rsidR="00B068C4" w:rsidRPr="00B068C4" w:rsidRDefault="00B068C4" w:rsidP="008A2A32">
            <w:pPr>
              <w:jc w:val="center"/>
              <w:rPr>
                <w:rFonts w:ascii="Times New Roman" w:hAnsi="Times New Roman" w:cs="Times New Roman"/>
                <w:sz w:val="24"/>
                <w:szCs w:val="24"/>
              </w:rPr>
            </w:pPr>
          </w:p>
        </w:tc>
        <w:tc>
          <w:tcPr>
            <w:tcW w:w="2240"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6+12 мес</w:t>
            </w:r>
          </w:p>
        </w:tc>
      </w:tr>
      <w:tr w:rsidR="00B068C4" w:rsidRPr="00A44F3C" w:rsidTr="00D64A51">
        <w:trPr>
          <w:trHeight w:val="532"/>
        </w:trPr>
        <w:tc>
          <w:tcPr>
            <w:tcW w:w="2014" w:type="dxa"/>
          </w:tcPr>
          <w:p w:rsidR="00B068C4" w:rsidRPr="00B068C4" w:rsidRDefault="00B068C4" w:rsidP="008A2A32">
            <w:pPr>
              <w:rPr>
                <w:rFonts w:ascii="Times New Roman" w:hAnsi="Times New Roman" w:cs="Times New Roman"/>
                <w:sz w:val="24"/>
                <w:szCs w:val="24"/>
              </w:rPr>
            </w:pPr>
            <w:r w:rsidRPr="00B068C4">
              <w:rPr>
                <w:rFonts w:ascii="Times New Roman" w:hAnsi="Times New Roman" w:cs="Times New Roman"/>
                <w:sz w:val="24"/>
                <w:szCs w:val="24"/>
              </w:rPr>
              <w:t>УЗИ трансплантата</w:t>
            </w:r>
          </w:p>
        </w:tc>
        <w:tc>
          <w:tcPr>
            <w:tcW w:w="1417"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В первую неделю</w:t>
            </w:r>
          </w:p>
        </w:tc>
        <w:tc>
          <w:tcPr>
            <w:tcW w:w="1134" w:type="dxa"/>
          </w:tcPr>
          <w:p w:rsidR="00B068C4" w:rsidRPr="00B068C4" w:rsidRDefault="00B068C4" w:rsidP="008A2A32">
            <w:pPr>
              <w:jc w:val="center"/>
              <w:rPr>
                <w:rFonts w:ascii="Times New Roman" w:hAnsi="Times New Roman" w:cs="Times New Roman"/>
                <w:sz w:val="24"/>
                <w:szCs w:val="24"/>
              </w:rPr>
            </w:pPr>
          </w:p>
        </w:tc>
        <w:tc>
          <w:tcPr>
            <w:tcW w:w="992" w:type="dxa"/>
          </w:tcPr>
          <w:p w:rsidR="00B068C4" w:rsidRPr="00B068C4" w:rsidRDefault="00B068C4" w:rsidP="008A2A32">
            <w:pPr>
              <w:jc w:val="center"/>
              <w:rPr>
                <w:rFonts w:ascii="Times New Roman" w:hAnsi="Times New Roman" w:cs="Times New Roman"/>
                <w:sz w:val="24"/>
                <w:szCs w:val="24"/>
              </w:rPr>
            </w:pPr>
          </w:p>
        </w:tc>
        <w:tc>
          <w:tcPr>
            <w:tcW w:w="992" w:type="dxa"/>
          </w:tcPr>
          <w:p w:rsidR="00B068C4" w:rsidRPr="00B068C4" w:rsidRDefault="00B068C4" w:rsidP="008A2A32">
            <w:pPr>
              <w:jc w:val="center"/>
              <w:rPr>
                <w:rFonts w:ascii="Times New Roman" w:hAnsi="Times New Roman" w:cs="Times New Roman"/>
                <w:sz w:val="24"/>
                <w:szCs w:val="24"/>
              </w:rPr>
            </w:pPr>
          </w:p>
        </w:tc>
        <w:tc>
          <w:tcPr>
            <w:tcW w:w="1134" w:type="dxa"/>
          </w:tcPr>
          <w:p w:rsidR="00B068C4" w:rsidRPr="00B068C4" w:rsidRDefault="00B068C4" w:rsidP="008A2A32">
            <w:pPr>
              <w:jc w:val="center"/>
              <w:rPr>
                <w:rFonts w:ascii="Times New Roman" w:hAnsi="Times New Roman" w:cs="Times New Roman"/>
                <w:sz w:val="24"/>
                <w:szCs w:val="24"/>
              </w:rPr>
            </w:pPr>
          </w:p>
        </w:tc>
        <w:tc>
          <w:tcPr>
            <w:tcW w:w="2240"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6+12 мес</w:t>
            </w:r>
          </w:p>
        </w:tc>
      </w:tr>
      <w:tr w:rsidR="00B068C4" w:rsidRPr="00966BBF" w:rsidTr="00D64A51">
        <w:trPr>
          <w:trHeight w:val="518"/>
        </w:trPr>
        <w:tc>
          <w:tcPr>
            <w:tcW w:w="2014" w:type="dxa"/>
          </w:tcPr>
          <w:p w:rsidR="00B068C4" w:rsidRPr="00B068C4" w:rsidRDefault="00B068C4" w:rsidP="008A2A32">
            <w:pPr>
              <w:rPr>
                <w:rFonts w:ascii="Times New Roman" w:hAnsi="Times New Roman" w:cs="Times New Roman"/>
                <w:sz w:val="24"/>
                <w:szCs w:val="24"/>
              </w:rPr>
            </w:pPr>
            <w:r w:rsidRPr="00B068C4">
              <w:rPr>
                <w:rFonts w:ascii="Times New Roman" w:hAnsi="Times New Roman" w:cs="Times New Roman"/>
                <w:sz w:val="24"/>
                <w:szCs w:val="24"/>
              </w:rPr>
              <w:t>Нефросцинтиграфия с DMSA</w:t>
            </w:r>
          </w:p>
        </w:tc>
        <w:tc>
          <w:tcPr>
            <w:tcW w:w="7909" w:type="dxa"/>
            <w:gridSpan w:val="6"/>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При дисфункции мочевого пузыря, рецидивирующей ИМС, ПМР, поражении сосудов трансплантата</w:t>
            </w:r>
          </w:p>
        </w:tc>
      </w:tr>
      <w:tr w:rsidR="00B068C4" w:rsidRPr="00A44F3C" w:rsidTr="00D64A51">
        <w:trPr>
          <w:trHeight w:val="259"/>
        </w:trPr>
        <w:tc>
          <w:tcPr>
            <w:tcW w:w="2014" w:type="dxa"/>
          </w:tcPr>
          <w:p w:rsidR="00B068C4" w:rsidRPr="00B068C4" w:rsidRDefault="00B068C4" w:rsidP="008A2A32">
            <w:pPr>
              <w:rPr>
                <w:rFonts w:ascii="Times New Roman" w:hAnsi="Times New Roman" w:cs="Times New Roman"/>
                <w:sz w:val="24"/>
                <w:szCs w:val="24"/>
              </w:rPr>
            </w:pPr>
            <w:r w:rsidRPr="00B068C4">
              <w:rPr>
                <w:rFonts w:ascii="Times New Roman" w:hAnsi="Times New Roman" w:cs="Times New Roman"/>
                <w:sz w:val="24"/>
                <w:szCs w:val="24"/>
              </w:rPr>
              <w:t>СКФ</w:t>
            </w:r>
          </w:p>
        </w:tc>
        <w:tc>
          <w:tcPr>
            <w:tcW w:w="1417" w:type="dxa"/>
          </w:tcPr>
          <w:p w:rsidR="00B068C4" w:rsidRPr="00B068C4" w:rsidRDefault="00B068C4" w:rsidP="008A2A32">
            <w:pPr>
              <w:jc w:val="center"/>
              <w:rPr>
                <w:rFonts w:ascii="Times New Roman" w:hAnsi="Times New Roman" w:cs="Times New Roman"/>
                <w:sz w:val="24"/>
                <w:szCs w:val="24"/>
              </w:rPr>
            </w:pPr>
          </w:p>
        </w:tc>
        <w:tc>
          <w:tcPr>
            <w:tcW w:w="1134" w:type="dxa"/>
          </w:tcPr>
          <w:p w:rsidR="00B068C4" w:rsidRPr="00B068C4" w:rsidRDefault="00B068C4" w:rsidP="008A2A32">
            <w:pPr>
              <w:jc w:val="center"/>
              <w:rPr>
                <w:rFonts w:ascii="Times New Roman" w:hAnsi="Times New Roman" w:cs="Times New Roman"/>
                <w:sz w:val="24"/>
                <w:szCs w:val="24"/>
              </w:rPr>
            </w:pPr>
          </w:p>
        </w:tc>
        <w:tc>
          <w:tcPr>
            <w:tcW w:w="992" w:type="dxa"/>
          </w:tcPr>
          <w:p w:rsidR="00B068C4" w:rsidRPr="00B068C4" w:rsidRDefault="00B068C4" w:rsidP="008A2A32">
            <w:pPr>
              <w:jc w:val="center"/>
              <w:rPr>
                <w:rFonts w:ascii="Times New Roman" w:hAnsi="Times New Roman" w:cs="Times New Roman"/>
                <w:sz w:val="24"/>
                <w:szCs w:val="24"/>
              </w:rPr>
            </w:pPr>
          </w:p>
        </w:tc>
        <w:tc>
          <w:tcPr>
            <w:tcW w:w="992" w:type="dxa"/>
          </w:tcPr>
          <w:p w:rsidR="00B068C4" w:rsidRPr="00B068C4" w:rsidRDefault="00B068C4" w:rsidP="008A2A32">
            <w:pPr>
              <w:jc w:val="center"/>
              <w:rPr>
                <w:rFonts w:ascii="Times New Roman" w:hAnsi="Times New Roman" w:cs="Times New Roman"/>
                <w:sz w:val="24"/>
                <w:szCs w:val="24"/>
              </w:rPr>
            </w:pPr>
          </w:p>
        </w:tc>
        <w:tc>
          <w:tcPr>
            <w:tcW w:w="1134" w:type="dxa"/>
          </w:tcPr>
          <w:p w:rsidR="00B068C4" w:rsidRPr="00B068C4" w:rsidRDefault="00B068C4" w:rsidP="008A2A32">
            <w:pPr>
              <w:jc w:val="center"/>
              <w:rPr>
                <w:rFonts w:ascii="Times New Roman" w:hAnsi="Times New Roman" w:cs="Times New Roman"/>
                <w:sz w:val="24"/>
                <w:szCs w:val="24"/>
              </w:rPr>
            </w:pPr>
          </w:p>
        </w:tc>
        <w:tc>
          <w:tcPr>
            <w:tcW w:w="2240"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6+12 мес</w:t>
            </w:r>
          </w:p>
        </w:tc>
      </w:tr>
      <w:tr w:rsidR="00B068C4" w:rsidRPr="00A44F3C" w:rsidTr="00D64A51">
        <w:trPr>
          <w:trHeight w:val="259"/>
        </w:trPr>
        <w:tc>
          <w:tcPr>
            <w:tcW w:w="2014" w:type="dxa"/>
          </w:tcPr>
          <w:p w:rsidR="00B068C4" w:rsidRPr="00B068C4" w:rsidRDefault="00B068C4" w:rsidP="008A2A32">
            <w:pPr>
              <w:rPr>
                <w:rFonts w:ascii="Times New Roman" w:hAnsi="Times New Roman" w:cs="Times New Roman"/>
                <w:sz w:val="24"/>
                <w:szCs w:val="24"/>
              </w:rPr>
            </w:pPr>
            <w:r w:rsidRPr="00B068C4">
              <w:rPr>
                <w:rFonts w:ascii="Times New Roman" w:hAnsi="Times New Roman" w:cs="Times New Roman"/>
                <w:sz w:val="24"/>
                <w:szCs w:val="24"/>
              </w:rPr>
              <w:t xml:space="preserve">Рентгенография </w:t>
            </w:r>
          </w:p>
        </w:tc>
        <w:tc>
          <w:tcPr>
            <w:tcW w:w="1417" w:type="dxa"/>
          </w:tcPr>
          <w:p w:rsidR="00B068C4" w:rsidRPr="00B068C4" w:rsidRDefault="00B068C4" w:rsidP="008A2A32">
            <w:pPr>
              <w:jc w:val="center"/>
              <w:rPr>
                <w:rFonts w:ascii="Times New Roman" w:hAnsi="Times New Roman" w:cs="Times New Roman"/>
                <w:sz w:val="24"/>
                <w:szCs w:val="24"/>
              </w:rPr>
            </w:pPr>
          </w:p>
        </w:tc>
        <w:tc>
          <w:tcPr>
            <w:tcW w:w="1134" w:type="dxa"/>
          </w:tcPr>
          <w:p w:rsidR="00B068C4" w:rsidRPr="00B068C4" w:rsidRDefault="00B068C4" w:rsidP="008A2A32">
            <w:pPr>
              <w:jc w:val="center"/>
              <w:rPr>
                <w:rFonts w:ascii="Times New Roman" w:hAnsi="Times New Roman" w:cs="Times New Roman"/>
                <w:sz w:val="24"/>
                <w:szCs w:val="24"/>
              </w:rPr>
            </w:pPr>
          </w:p>
        </w:tc>
        <w:tc>
          <w:tcPr>
            <w:tcW w:w="992" w:type="dxa"/>
          </w:tcPr>
          <w:p w:rsidR="00B068C4" w:rsidRPr="00B068C4" w:rsidRDefault="00B068C4" w:rsidP="008A2A32">
            <w:pPr>
              <w:jc w:val="center"/>
              <w:rPr>
                <w:rFonts w:ascii="Times New Roman" w:hAnsi="Times New Roman" w:cs="Times New Roman"/>
                <w:sz w:val="24"/>
                <w:szCs w:val="24"/>
              </w:rPr>
            </w:pPr>
          </w:p>
        </w:tc>
        <w:tc>
          <w:tcPr>
            <w:tcW w:w="992" w:type="dxa"/>
          </w:tcPr>
          <w:p w:rsidR="00B068C4" w:rsidRPr="00B068C4" w:rsidRDefault="00B068C4" w:rsidP="008A2A32">
            <w:pPr>
              <w:jc w:val="center"/>
              <w:rPr>
                <w:rFonts w:ascii="Times New Roman" w:hAnsi="Times New Roman" w:cs="Times New Roman"/>
                <w:sz w:val="24"/>
                <w:szCs w:val="24"/>
              </w:rPr>
            </w:pPr>
          </w:p>
        </w:tc>
        <w:tc>
          <w:tcPr>
            <w:tcW w:w="1134" w:type="dxa"/>
          </w:tcPr>
          <w:p w:rsidR="00B068C4" w:rsidRPr="00B068C4" w:rsidRDefault="00B068C4" w:rsidP="008A2A32">
            <w:pPr>
              <w:jc w:val="center"/>
              <w:rPr>
                <w:rFonts w:ascii="Times New Roman" w:hAnsi="Times New Roman" w:cs="Times New Roman"/>
                <w:sz w:val="24"/>
                <w:szCs w:val="24"/>
              </w:rPr>
            </w:pPr>
          </w:p>
        </w:tc>
        <w:tc>
          <w:tcPr>
            <w:tcW w:w="2240" w:type="dxa"/>
          </w:tcPr>
          <w:p w:rsidR="00B068C4" w:rsidRPr="00B068C4" w:rsidRDefault="00B068C4" w:rsidP="008A2A32">
            <w:pPr>
              <w:jc w:val="center"/>
              <w:rPr>
                <w:rFonts w:ascii="Times New Roman" w:hAnsi="Times New Roman" w:cs="Times New Roman"/>
                <w:sz w:val="24"/>
                <w:szCs w:val="24"/>
              </w:rPr>
            </w:pPr>
            <w:r w:rsidRPr="00B068C4">
              <w:rPr>
                <w:rFonts w:ascii="Times New Roman" w:hAnsi="Times New Roman" w:cs="Times New Roman"/>
                <w:sz w:val="24"/>
                <w:szCs w:val="24"/>
              </w:rPr>
              <w:t>12 мес</w:t>
            </w:r>
          </w:p>
        </w:tc>
      </w:tr>
      <w:tr w:rsidR="00B068C4" w:rsidRPr="00A44F3C" w:rsidTr="00D64A51">
        <w:trPr>
          <w:trHeight w:val="532"/>
        </w:trPr>
        <w:tc>
          <w:tcPr>
            <w:tcW w:w="2014" w:type="dxa"/>
          </w:tcPr>
          <w:p w:rsidR="00B068C4" w:rsidRPr="00B068C4" w:rsidRDefault="00B068C4" w:rsidP="008A2A32">
            <w:pPr>
              <w:rPr>
                <w:rFonts w:ascii="Times New Roman" w:hAnsi="Times New Roman" w:cs="Times New Roman"/>
                <w:sz w:val="24"/>
                <w:szCs w:val="24"/>
              </w:rPr>
            </w:pPr>
            <w:r w:rsidRPr="00B068C4">
              <w:rPr>
                <w:rFonts w:ascii="Times New Roman" w:hAnsi="Times New Roman" w:cs="Times New Roman"/>
                <w:sz w:val="24"/>
                <w:szCs w:val="24"/>
              </w:rPr>
              <w:t>Биопсия трансплантата</w:t>
            </w:r>
          </w:p>
        </w:tc>
        <w:tc>
          <w:tcPr>
            <w:tcW w:w="7909" w:type="dxa"/>
            <w:gridSpan w:val="6"/>
          </w:tcPr>
          <w:p w:rsidR="00B068C4" w:rsidRPr="00B068C4" w:rsidRDefault="00B068C4" w:rsidP="008A2A32">
            <w:pPr>
              <w:rPr>
                <w:rFonts w:ascii="Times New Roman" w:hAnsi="Times New Roman" w:cs="Times New Roman"/>
                <w:sz w:val="24"/>
                <w:szCs w:val="24"/>
              </w:rPr>
            </w:pPr>
            <w:r w:rsidRPr="00B068C4">
              <w:rPr>
                <w:rFonts w:ascii="Times New Roman" w:hAnsi="Times New Roman" w:cs="Times New Roman"/>
                <w:sz w:val="24"/>
                <w:szCs w:val="24"/>
              </w:rPr>
              <w:t>При дисфункции трансплантата</w:t>
            </w:r>
          </w:p>
        </w:tc>
      </w:tr>
      <w:tr w:rsidR="00B068C4" w:rsidRPr="00966BBF" w:rsidTr="00D64A51">
        <w:trPr>
          <w:trHeight w:val="244"/>
        </w:trPr>
        <w:tc>
          <w:tcPr>
            <w:tcW w:w="2014" w:type="dxa"/>
          </w:tcPr>
          <w:p w:rsidR="00B068C4" w:rsidRPr="00B068C4" w:rsidRDefault="00B068C4" w:rsidP="008A2A32">
            <w:pPr>
              <w:rPr>
                <w:rFonts w:ascii="Times New Roman" w:hAnsi="Times New Roman" w:cs="Times New Roman"/>
                <w:sz w:val="24"/>
                <w:szCs w:val="24"/>
              </w:rPr>
            </w:pPr>
            <w:r w:rsidRPr="00B068C4">
              <w:rPr>
                <w:rFonts w:ascii="Times New Roman" w:hAnsi="Times New Roman" w:cs="Times New Roman"/>
                <w:sz w:val="24"/>
                <w:szCs w:val="24"/>
              </w:rPr>
              <w:t>СМАД</w:t>
            </w:r>
          </w:p>
        </w:tc>
        <w:tc>
          <w:tcPr>
            <w:tcW w:w="7909" w:type="dxa"/>
            <w:gridSpan w:val="6"/>
          </w:tcPr>
          <w:p w:rsidR="00B068C4" w:rsidRPr="00B068C4" w:rsidRDefault="00B068C4" w:rsidP="008A2A32">
            <w:pPr>
              <w:rPr>
                <w:rFonts w:ascii="Times New Roman" w:hAnsi="Times New Roman" w:cs="Times New Roman"/>
                <w:sz w:val="24"/>
                <w:szCs w:val="24"/>
              </w:rPr>
            </w:pPr>
            <w:r w:rsidRPr="00B068C4">
              <w:rPr>
                <w:rFonts w:ascii="Times New Roman" w:hAnsi="Times New Roman" w:cs="Times New Roman"/>
                <w:sz w:val="24"/>
                <w:szCs w:val="24"/>
              </w:rPr>
              <w:t>При наличии тяжелой артериальной гипертензии</w:t>
            </w:r>
          </w:p>
        </w:tc>
      </w:tr>
    </w:tbl>
    <w:p w:rsidR="00B068C4" w:rsidRPr="00B02879" w:rsidRDefault="00B068C4" w:rsidP="00B068C4">
      <w:pPr>
        <w:spacing w:after="0" w:line="240" w:lineRule="auto"/>
        <w:jc w:val="both"/>
        <w:rPr>
          <w:rFonts w:ascii="Times New Roman" w:eastAsia="Times New Roman" w:hAnsi="Times New Roman" w:cs="Times New Roman"/>
          <w:sz w:val="24"/>
          <w:szCs w:val="24"/>
          <w:lang w:eastAsia="ru-RU"/>
        </w:rPr>
      </w:pPr>
      <w:r w:rsidRPr="00B02879">
        <w:rPr>
          <w:rFonts w:ascii="Times New Roman" w:eastAsia="Times New Roman" w:hAnsi="Times New Roman" w:cs="Times New Roman"/>
          <w:sz w:val="24"/>
          <w:szCs w:val="24"/>
          <w:lang w:eastAsia="ru-RU"/>
        </w:rPr>
        <w:t>*Дополнительные тесты: Ферритин, ПТГ, кальций, мочевина, глюкоза, жиры</w:t>
      </w:r>
    </w:p>
    <w:p w:rsidR="00B068C4" w:rsidRPr="00B02879" w:rsidRDefault="00B068C4" w:rsidP="00B068C4">
      <w:pPr>
        <w:spacing w:after="0" w:line="240" w:lineRule="auto"/>
        <w:jc w:val="both"/>
        <w:rPr>
          <w:rFonts w:ascii="Times New Roman" w:eastAsia="Times New Roman" w:hAnsi="Times New Roman" w:cs="Times New Roman"/>
          <w:sz w:val="24"/>
          <w:szCs w:val="24"/>
          <w:lang w:eastAsia="ru-RU"/>
        </w:rPr>
      </w:pPr>
      <w:r w:rsidRPr="00B02879">
        <w:rPr>
          <w:rFonts w:ascii="Times New Roman" w:eastAsia="Times New Roman" w:hAnsi="Times New Roman" w:cs="Times New Roman"/>
          <w:sz w:val="24"/>
          <w:szCs w:val="24"/>
          <w:lang w:eastAsia="ru-RU"/>
        </w:rPr>
        <w:t xml:space="preserve">DMSA - димеркаптосукциновая кислота  </w:t>
      </w:r>
    </w:p>
    <w:p w:rsidR="00D64A51" w:rsidRDefault="00D64A51" w:rsidP="006D7E72">
      <w:pPr>
        <w:pStyle w:val="a5"/>
        <w:jc w:val="center"/>
        <w:rPr>
          <w:rFonts w:ascii="Times New Roman" w:hAnsi="Times New Roman" w:cs="Times New Roman"/>
          <w:b/>
          <w:sz w:val="28"/>
          <w:szCs w:val="24"/>
          <w:lang w:val="ru-RU"/>
        </w:rPr>
      </w:pPr>
    </w:p>
    <w:p w:rsidR="006D7E72" w:rsidRPr="00CD14EF" w:rsidRDefault="006D7E72" w:rsidP="006D7E72">
      <w:pPr>
        <w:pStyle w:val="a5"/>
        <w:jc w:val="center"/>
        <w:rPr>
          <w:rFonts w:ascii="Times New Roman" w:hAnsi="Times New Roman" w:cs="Times New Roman"/>
          <w:b/>
          <w:sz w:val="28"/>
          <w:szCs w:val="24"/>
          <w:lang w:val="ru-RU"/>
        </w:rPr>
      </w:pPr>
      <w:r w:rsidRPr="00CD14EF">
        <w:rPr>
          <w:rFonts w:ascii="Times New Roman" w:hAnsi="Times New Roman" w:cs="Times New Roman"/>
          <w:b/>
          <w:sz w:val="28"/>
          <w:szCs w:val="24"/>
          <w:lang w:val="ru-RU"/>
        </w:rPr>
        <w:t>Рекомендованные вакцины после трансплантации почки</w:t>
      </w:r>
      <w:r>
        <w:rPr>
          <w:rFonts w:ascii="Times New Roman" w:hAnsi="Times New Roman" w:cs="Times New Roman"/>
          <w:b/>
          <w:sz w:val="28"/>
          <w:szCs w:val="24"/>
          <w:lang w:val="ru-RU"/>
        </w:rPr>
        <w:t xml:space="preserve"> </w:t>
      </w:r>
      <w:r w:rsidRPr="00CD14EF">
        <w:rPr>
          <w:rFonts w:ascii="Times New Roman" w:hAnsi="Times New Roman" w:cs="Times New Roman"/>
          <w:b/>
          <w:sz w:val="28"/>
          <w:szCs w:val="24"/>
          <w:lang w:val="ru-RU"/>
        </w:rPr>
        <w:t>[1]</w:t>
      </w:r>
    </w:p>
    <w:p w:rsidR="006D7E72" w:rsidRPr="0023227A" w:rsidRDefault="006D7E72" w:rsidP="00F3739C">
      <w:pPr>
        <w:pStyle w:val="a5"/>
        <w:numPr>
          <w:ilvl w:val="0"/>
          <w:numId w:val="30"/>
        </w:numPr>
        <w:tabs>
          <w:tab w:val="left" w:pos="426"/>
        </w:tabs>
        <w:ind w:left="0" w:firstLine="0"/>
        <w:jc w:val="both"/>
        <w:rPr>
          <w:rFonts w:ascii="Times New Roman" w:hAnsi="Times New Roman" w:cs="Times New Roman"/>
          <w:sz w:val="28"/>
          <w:szCs w:val="24"/>
        </w:rPr>
      </w:pPr>
      <w:r w:rsidRPr="0023227A">
        <w:rPr>
          <w:rFonts w:ascii="Times New Roman" w:hAnsi="Times New Roman" w:cs="Times New Roman"/>
          <w:sz w:val="28"/>
          <w:szCs w:val="24"/>
        </w:rPr>
        <w:t>АКДС</w:t>
      </w:r>
      <w:r w:rsidR="00D64A51">
        <w:rPr>
          <w:rFonts w:ascii="Times New Roman" w:hAnsi="Times New Roman" w:cs="Times New Roman"/>
          <w:sz w:val="28"/>
          <w:szCs w:val="24"/>
          <w:lang w:val="ru-RU"/>
        </w:rPr>
        <w:t>;</w:t>
      </w:r>
    </w:p>
    <w:p w:rsidR="006D7E72" w:rsidRPr="0023227A" w:rsidRDefault="006D7E72" w:rsidP="00F3739C">
      <w:pPr>
        <w:pStyle w:val="a5"/>
        <w:numPr>
          <w:ilvl w:val="0"/>
          <w:numId w:val="30"/>
        </w:numPr>
        <w:tabs>
          <w:tab w:val="left" w:pos="426"/>
        </w:tabs>
        <w:ind w:left="0" w:firstLine="0"/>
        <w:jc w:val="both"/>
        <w:rPr>
          <w:rFonts w:ascii="Times New Roman" w:hAnsi="Times New Roman" w:cs="Times New Roman"/>
          <w:sz w:val="28"/>
          <w:szCs w:val="24"/>
        </w:rPr>
      </w:pPr>
      <w:proofErr w:type="spellStart"/>
      <w:r w:rsidRPr="0023227A">
        <w:rPr>
          <w:rFonts w:ascii="Times New Roman" w:hAnsi="Times New Roman" w:cs="Times New Roman"/>
          <w:sz w:val="28"/>
          <w:szCs w:val="24"/>
        </w:rPr>
        <w:t>Гемофильный</w:t>
      </w:r>
      <w:proofErr w:type="spellEnd"/>
      <w:r w:rsidRPr="0023227A">
        <w:rPr>
          <w:rFonts w:ascii="Times New Roman" w:hAnsi="Times New Roman" w:cs="Times New Roman"/>
          <w:sz w:val="28"/>
          <w:szCs w:val="24"/>
        </w:rPr>
        <w:t xml:space="preserve"> </w:t>
      </w:r>
      <w:proofErr w:type="spellStart"/>
      <w:r w:rsidRPr="0023227A">
        <w:rPr>
          <w:rFonts w:ascii="Times New Roman" w:hAnsi="Times New Roman" w:cs="Times New Roman"/>
          <w:sz w:val="28"/>
          <w:szCs w:val="24"/>
        </w:rPr>
        <w:t>грипп</w:t>
      </w:r>
      <w:proofErr w:type="spellEnd"/>
      <w:r w:rsidRPr="0023227A">
        <w:rPr>
          <w:rFonts w:ascii="Times New Roman" w:hAnsi="Times New Roman" w:cs="Times New Roman"/>
          <w:sz w:val="28"/>
          <w:szCs w:val="24"/>
        </w:rPr>
        <w:t xml:space="preserve"> В</w:t>
      </w:r>
      <w:r w:rsidR="00D64A51">
        <w:rPr>
          <w:rFonts w:ascii="Times New Roman" w:hAnsi="Times New Roman" w:cs="Times New Roman"/>
          <w:sz w:val="28"/>
          <w:szCs w:val="24"/>
          <w:lang w:val="ru-RU"/>
        </w:rPr>
        <w:t>;</w:t>
      </w:r>
    </w:p>
    <w:p w:rsidR="006D7E72" w:rsidRPr="007A4852" w:rsidRDefault="006D7E72" w:rsidP="00F3739C">
      <w:pPr>
        <w:pStyle w:val="a5"/>
        <w:numPr>
          <w:ilvl w:val="0"/>
          <w:numId w:val="30"/>
        </w:numPr>
        <w:tabs>
          <w:tab w:val="left" w:pos="426"/>
        </w:tabs>
        <w:ind w:left="0" w:firstLine="0"/>
        <w:jc w:val="both"/>
        <w:rPr>
          <w:rFonts w:ascii="Times New Roman" w:hAnsi="Times New Roman" w:cs="Times New Roman"/>
          <w:sz w:val="28"/>
          <w:szCs w:val="24"/>
          <w:lang w:val="ru-RU"/>
        </w:rPr>
      </w:pPr>
      <w:r w:rsidRPr="007A4852">
        <w:rPr>
          <w:rFonts w:ascii="Times New Roman" w:hAnsi="Times New Roman" w:cs="Times New Roman"/>
          <w:sz w:val="28"/>
          <w:szCs w:val="24"/>
          <w:lang w:val="ru-RU"/>
        </w:rPr>
        <w:t>Вирусный гепатит</w:t>
      </w:r>
      <w:proofErr w:type="gramStart"/>
      <w:r w:rsidRPr="007A4852">
        <w:rPr>
          <w:rFonts w:ascii="Times New Roman" w:hAnsi="Times New Roman" w:cs="Times New Roman"/>
          <w:sz w:val="28"/>
          <w:szCs w:val="24"/>
          <w:lang w:val="ru-RU"/>
        </w:rPr>
        <w:t xml:space="preserve"> А</w:t>
      </w:r>
      <w:proofErr w:type="gramEnd"/>
      <w:r w:rsidRPr="007A4852">
        <w:rPr>
          <w:rFonts w:ascii="Times New Roman" w:hAnsi="Times New Roman" w:cs="Times New Roman"/>
          <w:sz w:val="28"/>
          <w:szCs w:val="24"/>
          <w:lang w:val="ru-RU"/>
        </w:rPr>
        <w:t xml:space="preserve"> (ВГА)</w:t>
      </w:r>
      <w:r>
        <w:rPr>
          <w:rFonts w:ascii="Times New Roman" w:hAnsi="Times New Roman" w:cs="Times New Roman"/>
          <w:sz w:val="28"/>
          <w:szCs w:val="24"/>
          <w:lang w:val="ru-RU"/>
        </w:rPr>
        <w:t xml:space="preserve"> – при наличии специфического риска или путешествии в эндемичный регион</w:t>
      </w:r>
      <w:r w:rsidR="00D64A51">
        <w:rPr>
          <w:rFonts w:ascii="Times New Roman" w:hAnsi="Times New Roman" w:cs="Times New Roman"/>
          <w:sz w:val="28"/>
          <w:szCs w:val="24"/>
          <w:lang w:val="ru-RU"/>
        </w:rPr>
        <w:t>;</w:t>
      </w:r>
    </w:p>
    <w:p w:rsidR="006D7E72" w:rsidRPr="007A4852" w:rsidRDefault="006D7E72" w:rsidP="00F3739C">
      <w:pPr>
        <w:pStyle w:val="a5"/>
        <w:numPr>
          <w:ilvl w:val="0"/>
          <w:numId w:val="30"/>
        </w:numPr>
        <w:tabs>
          <w:tab w:val="left" w:pos="426"/>
        </w:tabs>
        <w:ind w:left="0" w:firstLine="0"/>
        <w:jc w:val="both"/>
        <w:rPr>
          <w:rFonts w:ascii="Times New Roman" w:hAnsi="Times New Roman" w:cs="Times New Roman"/>
          <w:sz w:val="28"/>
          <w:szCs w:val="24"/>
          <w:lang w:val="ru-RU"/>
        </w:rPr>
      </w:pPr>
      <w:r w:rsidRPr="007A4852">
        <w:rPr>
          <w:rFonts w:ascii="Times New Roman" w:hAnsi="Times New Roman" w:cs="Times New Roman"/>
          <w:sz w:val="28"/>
          <w:szCs w:val="24"/>
          <w:lang w:val="ru-RU"/>
        </w:rPr>
        <w:t>Вирусный гепатит</w:t>
      </w:r>
      <w:proofErr w:type="gramStart"/>
      <w:r w:rsidRPr="007A4852">
        <w:rPr>
          <w:rFonts w:ascii="Times New Roman" w:hAnsi="Times New Roman" w:cs="Times New Roman"/>
          <w:sz w:val="28"/>
          <w:szCs w:val="24"/>
          <w:lang w:val="ru-RU"/>
        </w:rPr>
        <w:t xml:space="preserve"> В</w:t>
      </w:r>
      <w:proofErr w:type="gramEnd"/>
      <w:r w:rsidRPr="007A4852">
        <w:rPr>
          <w:rFonts w:ascii="Times New Roman" w:hAnsi="Times New Roman" w:cs="Times New Roman"/>
          <w:sz w:val="28"/>
          <w:szCs w:val="24"/>
          <w:lang w:val="ru-RU"/>
        </w:rPr>
        <w:t xml:space="preserve"> (ВГВ)</w:t>
      </w:r>
      <w:r>
        <w:rPr>
          <w:rFonts w:ascii="Times New Roman" w:hAnsi="Times New Roman" w:cs="Times New Roman"/>
          <w:sz w:val="28"/>
          <w:szCs w:val="24"/>
          <w:lang w:val="ru-RU"/>
        </w:rPr>
        <w:t xml:space="preserve"> – ежегодный контроль титра </w:t>
      </w:r>
      <w:r>
        <w:rPr>
          <w:rFonts w:ascii="Times New Roman" w:hAnsi="Times New Roman" w:cs="Times New Roman"/>
          <w:sz w:val="28"/>
          <w:szCs w:val="24"/>
        </w:rPr>
        <w:t>HBs</w:t>
      </w:r>
      <w:r w:rsidRPr="007A4852">
        <w:rPr>
          <w:rFonts w:ascii="Times New Roman" w:hAnsi="Times New Roman" w:cs="Times New Roman"/>
          <w:sz w:val="28"/>
          <w:szCs w:val="24"/>
          <w:lang w:val="ru-RU"/>
        </w:rPr>
        <w:t xml:space="preserve"> </w:t>
      </w:r>
      <w:r>
        <w:rPr>
          <w:rFonts w:ascii="Times New Roman" w:hAnsi="Times New Roman" w:cs="Times New Roman"/>
          <w:sz w:val="28"/>
          <w:szCs w:val="24"/>
          <w:lang w:val="ru-RU"/>
        </w:rPr>
        <w:t xml:space="preserve">антител </w:t>
      </w:r>
      <w:r w:rsidRPr="007A4852">
        <w:rPr>
          <w:rFonts w:ascii="Times New Roman" w:hAnsi="Times New Roman" w:cs="Times New Roman"/>
          <w:sz w:val="28"/>
          <w:szCs w:val="24"/>
          <w:lang w:val="ru-RU"/>
        </w:rPr>
        <w:t>[</w:t>
      </w:r>
      <w:r w:rsidRPr="007A4852">
        <w:rPr>
          <w:rFonts w:ascii="Times New Roman" w:hAnsi="Times New Roman" w:cs="Times New Roman"/>
          <w:sz w:val="28"/>
          <w:szCs w:val="24"/>
        </w:rPr>
        <w:t>R</w:t>
      </w:r>
      <w:r w:rsidRPr="007A4852">
        <w:rPr>
          <w:rFonts w:ascii="Times New Roman" w:hAnsi="Times New Roman" w:cs="Times New Roman"/>
          <w:sz w:val="28"/>
          <w:szCs w:val="24"/>
          <w:lang w:val="ru-RU"/>
        </w:rPr>
        <w:t xml:space="preserve"> 12.1.1.1 (2</w:t>
      </w:r>
      <w:r w:rsidRPr="007A4852">
        <w:rPr>
          <w:rFonts w:ascii="Times New Roman" w:hAnsi="Times New Roman" w:cs="Times New Roman"/>
          <w:sz w:val="28"/>
          <w:szCs w:val="24"/>
        </w:rPr>
        <w:t>D</w:t>
      </w:r>
      <w:r w:rsidRPr="007A4852">
        <w:rPr>
          <w:rFonts w:ascii="Times New Roman" w:hAnsi="Times New Roman" w:cs="Times New Roman"/>
          <w:sz w:val="28"/>
          <w:szCs w:val="24"/>
          <w:lang w:val="ru-RU"/>
        </w:rPr>
        <w:t>)]</w:t>
      </w:r>
      <w:r w:rsidR="00D64A51">
        <w:rPr>
          <w:rFonts w:ascii="Times New Roman" w:hAnsi="Times New Roman" w:cs="Times New Roman"/>
          <w:sz w:val="28"/>
          <w:szCs w:val="24"/>
          <w:lang w:val="ru-RU"/>
        </w:rPr>
        <w:t>;</w:t>
      </w:r>
    </w:p>
    <w:p w:rsidR="006D7E72" w:rsidRPr="007A4852" w:rsidRDefault="006D7E72" w:rsidP="00F3739C">
      <w:pPr>
        <w:pStyle w:val="a5"/>
        <w:numPr>
          <w:ilvl w:val="0"/>
          <w:numId w:val="30"/>
        </w:numPr>
        <w:tabs>
          <w:tab w:val="left" w:pos="426"/>
        </w:tabs>
        <w:ind w:left="0" w:firstLine="0"/>
        <w:jc w:val="both"/>
        <w:rPr>
          <w:rFonts w:ascii="Times New Roman" w:hAnsi="Times New Roman" w:cs="Times New Roman"/>
          <w:sz w:val="28"/>
          <w:szCs w:val="24"/>
          <w:lang w:val="ru-RU"/>
        </w:rPr>
      </w:pPr>
      <w:proofErr w:type="spellStart"/>
      <w:r w:rsidRPr="007A4852">
        <w:rPr>
          <w:rFonts w:ascii="Times New Roman" w:hAnsi="Times New Roman" w:cs="Times New Roman"/>
          <w:sz w:val="28"/>
          <w:szCs w:val="24"/>
          <w:lang w:val="ru-RU"/>
        </w:rPr>
        <w:t>Пневмовакс</w:t>
      </w:r>
      <w:proofErr w:type="spellEnd"/>
      <w:r w:rsidRPr="007A4852">
        <w:rPr>
          <w:rFonts w:ascii="Times New Roman" w:hAnsi="Times New Roman" w:cs="Times New Roman"/>
          <w:sz w:val="28"/>
          <w:szCs w:val="24"/>
          <w:lang w:val="ru-RU"/>
        </w:rPr>
        <w:t xml:space="preserve"> (Пневмококковая инфекция)</w:t>
      </w:r>
      <w:r>
        <w:rPr>
          <w:rFonts w:ascii="Times New Roman" w:hAnsi="Times New Roman" w:cs="Times New Roman"/>
          <w:sz w:val="28"/>
          <w:szCs w:val="24"/>
          <w:lang w:val="ru-RU"/>
        </w:rPr>
        <w:t xml:space="preserve"> – проводить ревакцинацию, если титр антител падает ниже уровня 10 </w:t>
      </w:r>
      <w:proofErr w:type="spellStart"/>
      <w:r>
        <w:rPr>
          <w:rFonts w:ascii="Times New Roman" w:hAnsi="Times New Roman" w:cs="Times New Roman"/>
          <w:sz w:val="28"/>
          <w:szCs w:val="24"/>
        </w:rPr>
        <w:t>mME</w:t>
      </w:r>
      <w:proofErr w:type="spellEnd"/>
      <w:r w:rsidRPr="007A4852">
        <w:rPr>
          <w:rFonts w:ascii="Times New Roman" w:hAnsi="Times New Roman" w:cs="Times New Roman"/>
          <w:sz w:val="28"/>
          <w:szCs w:val="24"/>
          <w:lang w:val="ru-RU"/>
        </w:rPr>
        <w:t>/</w:t>
      </w:r>
      <w:r>
        <w:rPr>
          <w:rFonts w:ascii="Times New Roman" w:hAnsi="Times New Roman" w:cs="Times New Roman"/>
          <w:sz w:val="28"/>
          <w:szCs w:val="24"/>
          <w:lang w:val="ru-RU"/>
        </w:rPr>
        <w:t xml:space="preserve">мл </w:t>
      </w:r>
      <w:r w:rsidRPr="007A4852">
        <w:rPr>
          <w:rFonts w:ascii="Times New Roman" w:hAnsi="Times New Roman" w:cs="Times New Roman"/>
          <w:sz w:val="28"/>
          <w:szCs w:val="24"/>
          <w:lang w:val="ru-RU"/>
        </w:rPr>
        <w:t>[</w:t>
      </w:r>
      <w:r w:rsidRPr="007A4852">
        <w:rPr>
          <w:rFonts w:ascii="Times New Roman" w:hAnsi="Times New Roman" w:cs="Times New Roman"/>
          <w:sz w:val="28"/>
          <w:szCs w:val="24"/>
        </w:rPr>
        <w:t>R</w:t>
      </w:r>
      <w:r>
        <w:rPr>
          <w:rFonts w:ascii="Times New Roman" w:hAnsi="Times New Roman" w:cs="Times New Roman"/>
          <w:sz w:val="28"/>
          <w:szCs w:val="24"/>
          <w:lang w:val="ru-RU"/>
        </w:rPr>
        <w:t xml:space="preserve"> 12.1.1.2</w:t>
      </w:r>
      <w:r w:rsidRPr="007A4852">
        <w:rPr>
          <w:rFonts w:ascii="Times New Roman" w:hAnsi="Times New Roman" w:cs="Times New Roman"/>
          <w:sz w:val="28"/>
          <w:szCs w:val="24"/>
          <w:lang w:val="ru-RU"/>
        </w:rPr>
        <w:t xml:space="preserve"> (2</w:t>
      </w:r>
      <w:r w:rsidRPr="007A4852">
        <w:rPr>
          <w:rFonts w:ascii="Times New Roman" w:hAnsi="Times New Roman" w:cs="Times New Roman"/>
          <w:sz w:val="28"/>
          <w:szCs w:val="24"/>
        </w:rPr>
        <w:t>D</w:t>
      </w:r>
      <w:r w:rsidRPr="007A4852">
        <w:rPr>
          <w:rFonts w:ascii="Times New Roman" w:hAnsi="Times New Roman" w:cs="Times New Roman"/>
          <w:sz w:val="28"/>
          <w:szCs w:val="24"/>
          <w:lang w:val="ru-RU"/>
        </w:rPr>
        <w:t>)]</w:t>
      </w:r>
      <w:r w:rsidR="00D64A51">
        <w:rPr>
          <w:rFonts w:ascii="Times New Roman" w:hAnsi="Times New Roman" w:cs="Times New Roman"/>
          <w:sz w:val="28"/>
          <w:szCs w:val="24"/>
          <w:lang w:val="ru-RU"/>
        </w:rPr>
        <w:t>;</w:t>
      </w:r>
    </w:p>
    <w:p w:rsidR="006D7E72" w:rsidRPr="0023227A" w:rsidRDefault="006D7E72" w:rsidP="00F3739C">
      <w:pPr>
        <w:pStyle w:val="a5"/>
        <w:numPr>
          <w:ilvl w:val="0"/>
          <w:numId w:val="30"/>
        </w:numPr>
        <w:tabs>
          <w:tab w:val="left" w:pos="426"/>
        </w:tabs>
        <w:ind w:left="0" w:firstLine="0"/>
        <w:jc w:val="both"/>
        <w:rPr>
          <w:rFonts w:ascii="Times New Roman" w:hAnsi="Times New Roman" w:cs="Times New Roman"/>
          <w:sz w:val="28"/>
          <w:szCs w:val="24"/>
        </w:rPr>
      </w:pPr>
      <w:proofErr w:type="spellStart"/>
      <w:r w:rsidRPr="0023227A">
        <w:rPr>
          <w:rFonts w:ascii="Times New Roman" w:hAnsi="Times New Roman" w:cs="Times New Roman"/>
          <w:sz w:val="28"/>
          <w:szCs w:val="24"/>
        </w:rPr>
        <w:t>Инактивированная</w:t>
      </w:r>
      <w:proofErr w:type="spellEnd"/>
      <w:r w:rsidRPr="0023227A">
        <w:rPr>
          <w:rFonts w:ascii="Times New Roman" w:hAnsi="Times New Roman" w:cs="Times New Roman"/>
          <w:sz w:val="28"/>
          <w:szCs w:val="24"/>
        </w:rPr>
        <w:t xml:space="preserve"> </w:t>
      </w:r>
      <w:proofErr w:type="spellStart"/>
      <w:r w:rsidRPr="0023227A">
        <w:rPr>
          <w:rFonts w:ascii="Times New Roman" w:hAnsi="Times New Roman" w:cs="Times New Roman"/>
          <w:sz w:val="28"/>
          <w:szCs w:val="24"/>
        </w:rPr>
        <w:t>полиомиелитная</w:t>
      </w:r>
      <w:proofErr w:type="spellEnd"/>
      <w:r w:rsidRPr="0023227A">
        <w:rPr>
          <w:rFonts w:ascii="Times New Roman" w:hAnsi="Times New Roman" w:cs="Times New Roman"/>
          <w:sz w:val="28"/>
          <w:szCs w:val="24"/>
        </w:rPr>
        <w:t xml:space="preserve"> </w:t>
      </w:r>
      <w:proofErr w:type="spellStart"/>
      <w:r w:rsidRPr="0023227A">
        <w:rPr>
          <w:rFonts w:ascii="Times New Roman" w:hAnsi="Times New Roman" w:cs="Times New Roman"/>
          <w:sz w:val="28"/>
          <w:szCs w:val="24"/>
        </w:rPr>
        <w:t>вакцина</w:t>
      </w:r>
      <w:proofErr w:type="spellEnd"/>
      <w:r w:rsidR="00D64A51">
        <w:rPr>
          <w:rFonts w:ascii="Times New Roman" w:hAnsi="Times New Roman" w:cs="Times New Roman"/>
          <w:sz w:val="28"/>
          <w:szCs w:val="24"/>
          <w:lang w:val="ru-RU"/>
        </w:rPr>
        <w:t>;</w:t>
      </w:r>
    </w:p>
    <w:p w:rsidR="006D7E72" w:rsidRPr="007A4852" w:rsidRDefault="006D7E72" w:rsidP="00F3739C">
      <w:pPr>
        <w:pStyle w:val="a5"/>
        <w:numPr>
          <w:ilvl w:val="0"/>
          <w:numId w:val="30"/>
        </w:numPr>
        <w:tabs>
          <w:tab w:val="left" w:pos="426"/>
        </w:tabs>
        <w:ind w:left="0" w:firstLine="0"/>
        <w:jc w:val="both"/>
        <w:rPr>
          <w:rFonts w:ascii="Times New Roman" w:hAnsi="Times New Roman" w:cs="Times New Roman"/>
          <w:sz w:val="28"/>
          <w:szCs w:val="24"/>
          <w:lang w:val="ru-RU"/>
        </w:rPr>
      </w:pPr>
      <w:r w:rsidRPr="007A4852">
        <w:rPr>
          <w:rFonts w:ascii="Times New Roman" w:hAnsi="Times New Roman" w:cs="Times New Roman"/>
          <w:sz w:val="28"/>
          <w:szCs w:val="24"/>
          <w:lang w:val="ru-RU"/>
        </w:rPr>
        <w:t>Грипп типа</w:t>
      </w:r>
      <w:proofErr w:type="gramStart"/>
      <w:r w:rsidRPr="007A4852">
        <w:rPr>
          <w:rFonts w:ascii="Times New Roman" w:hAnsi="Times New Roman" w:cs="Times New Roman"/>
          <w:sz w:val="28"/>
          <w:szCs w:val="24"/>
          <w:lang w:val="ru-RU"/>
        </w:rPr>
        <w:t xml:space="preserve"> А</w:t>
      </w:r>
      <w:proofErr w:type="gramEnd"/>
      <w:r w:rsidRPr="007A4852">
        <w:rPr>
          <w:rFonts w:ascii="Times New Roman" w:hAnsi="Times New Roman" w:cs="Times New Roman"/>
          <w:sz w:val="28"/>
          <w:szCs w:val="24"/>
          <w:lang w:val="ru-RU"/>
        </w:rPr>
        <w:t xml:space="preserve"> и В</w:t>
      </w:r>
      <w:r>
        <w:rPr>
          <w:rFonts w:ascii="Times New Roman" w:hAnsi="Times New Roman" w:cs="Times New Roman"/>
          <w:sz w:val="28"/>
          <w:szCs w:val="24"/>
          <w:lang w:val="ru-RU"/>
        </w:rPr>
        <w:t xml:space="preserve"> – минимум через месяц после трансплантации и делать её до начала ежегодного сезонного гриппа, независимо от статуса иммунной супрессии </w:t>
      </w:r>
      <w:r w:rsidRPr="007A4852">
        <w:rPr>
          <w:rFonts w:ascii="Times New Roman" w:hAnsi="Times New Roman" w:cs="Times New Roman"/>
          <w:sz w:val="28"/>
          <w:szCs w:val="24"/>
          <w:lang w:val="ru-RU"/>
        </w:rPr>
        <w:t>[</w:t>
      </w:r>
      <w:r w:rsidRPr="007A4852">
        <w:rPr>
          <w:rFonts w:ascii="Times New Roman" w:hAnsi="Times New Roman" w:cs="Times New Roman"/>
          <w:sz w:val="28"/>
          <w:szCs w:val="24"/>
        </w:rPr>
        <w:t>R</w:t>
      </w:r>
      <w:r>
        <w:rPr>
          <w:rFonts w:ascii="Times New Roman" w:hAnsi="Times New Roman" w:cs="Times New Roman"/>
          <w:sz w:val="28"/>
          <w:szCs w:val="24"/>
          <w:lang w:val="ru-RU"/>
        </w:rPr>
        <w:t xml:space="preserve"> 12.3.2</w:t>
      </w:r>
      <w:r w:rsidRPr="007A4852">
        <w:rPr>
          <w:rFonts w:ascii="Times New Roman" w:hAnsi="Times New Roman" w:cs="Times New Roman"/>
          <w:sz w:val="28"/>
          <w:szCs w:val="24"/>
          <w:lang w:val="ru-RU"/>
        </w:rPr>
        <w:t xml:space="preserve"> (</w:t>
      </w:r>
      <w:r>
        <w:rPr>
          <w:rFonts w:ascii="Times New Roman" w:hAnsi="Times New Roman" w:cs="Times New Roman"/>
          <w:sz w:val="28"/>
          <w:szCs w:val="24"/>
          <w:lang w:val="ru-RU"/>
        </w:rPr>
        <w:t>1С</w:t>
      </w:r>
      <w:r w:rsidRPr="007A4852">
        <w:rPr>
          <w:rFonts w:ascii="Times New Roman" w:hAnsi="Times New Roman" w:cs="Times New Roman"/>
          <w:sz w:val="28"/>
          <w:szCs w:val="24"/>
          <w:lang w:val="ru-RU"/>
        </w:rPr>
        <w:t>)]</w:t>
      </w:r>
      <w:r w:rsidR="00D64A51">
        <w:rPr>
          <w:rFonts w:ascii="Times New Roman" w:hAnsi="Times New Roman" w:cs="Times New Roman"/>
          <w:sz w:val="28"/>
          <w:szCs w:val="24"/>
          <w:lang w:val="ru-RU"/>
        </w:rPr>
        <w:t>;</w:t>
      </w:r>
    </w:p>
    <w:p w:rsidR="006D7E72" w:rsidRPr="0023227A" w:rsidRDefault="006D7E72" w:rsidP="00F3739C">
      <w:pPr>
        <w:pStyle w:val="a5"/>
        <w:numPr>
          <w:ilvl w:val="0"/>
          <w:numId w:val="30"/>
        </w:numPr>
        <w:tabs>
          <w:tab w:val="left" w:pos="426"/>
        </w:tabs>
        <w:ind w:left="0" w:firstLine="0"/>
        <w:jc w:val="both"/>
        <w:rPr>
          <w:rFonts w:ascii="Times New Roman" w:hAnsi="Times New Roman" w:cs="Times New Roman"/>
          <w:sz w:val="28"/>
          <w:szCs w:val="24"/>
          <w:lang w:val="ru-RU"/>
        </w:rPr>
      </w:pPr>
      <w:r w:rsidRPr="0023227A">
        <w:rPr>
          <w:rFonts w:ascii="Times New Roman" w:hAnsi="Times New Roman" w:cs="Times New Roman"/>
          <w:sz w:val="28"/>
          <w:szCs w:val="24"/>
          <w:lang w:val="ru-RU"/>
        </w:rPr>
        <w:lastRenderedPageBreak/>
        <w:t>Менингококковая вакцина (применяется, если реципиент из группы высокого риска)</w:t>
      </w:r>
      <w:r>
        <w:rPr>
          <w:rFonts w:ascii="Times New Roman" w:hAnsi="Times New Roman" w:cs="Times New Roman"/>
          <w:sz w:val="28"/>
          <w:szCs w:val="24"/>
          <w:lang w:val="ru-RU"/>
        </w:rPr>
        <w:t xml:space="preserve"> </w:t>
      </w:r>
      <w:r w:rsidRPr="007A4852">
        <w:rPr>
          <w:rFonts w:ascii="Times New Roman" w:hAnsi="Times New Roman" w:cs="Times New Roman"/>
          <w:sz w:val="28"/>
          <w:szCs w:val="24"/>
          <w:lang w:val="ru-RU"/>
        </w:rPr>
        <w:t>[</w:t>
      </w:r>
      <w:r w:rsidRPr="007A4852">
        <w:rPr>
          <w:rFonts w:ascii="Times New Roman" w:hAnsi="Times New Roman" w:cs="Times New Roman"/>
          <w:sz w:val="28"/>
          <w:szCs w:val="24"/>
        </w:rPr>
        <w:t>R</w:t>
      </w:r>
      <w:r>
        <w:rPr>
          <w:rFonts w:ascii="Times New Roman" w:hAnsi="Times New Roman" w:cs="Times New Roman"/>
          <w:sz w:val="28"/>
          <w:szCs w:val="24"/>
          <w:lang w:val="ru-RU"/>
        </w:rPr>
        <w:t xml:space="preserve"> 12.4</w:t>
      </w:r>
      <w:r w:rsidRPr="007A4852">
        <w:rPr>
          <w:rFonts w:ascii="Times New Roman" w:hAnsi="Times New Roman" w:cs="Times New Roman"/>
          <w:sz w:val="28"/>
          <w:szCs w:val="24"/>
          <w:lang w:val="ru-RU"/>
        </w:rPr>
        <w:t xml:space="preserve"> (2</w:t>
      </w:r>
      <w:r w:rsidRPr="007A4852">
        <w:rPr>
          <w:rFonts w:ascii="Times New Roman" w:hAnsi="Times New Roman" w:cs="Times New Roman"/>
          <w:sz w:val="28"/>
          <w:szCs w:val="24"/>
        </w:rPr>
        <w:t>D</w:t>
      </w:r>
      <w:r w:rsidRPr="007A4852">
        <w:rPr>
          <w:rFonts w:ascii="Times New Roman" w:hAnsi="Times New Roman" w:cs="Times New Roman"/>
          <w:sz w:val="28"/>
          <w:szCs w:val="24"/>
          <w:lang w:val="ru-RU"/>
        </w:rPr>
        <w:t>)]</w:t>
      </w:r>
      <w:r w:rsidR="00D64A51">
        <w:rPr>
          <w:rFonts w:ascii="Times New Roman" w:hAnsi="Times New Roman" w:cs="Times New Roman"/>
          <w:sz w:val="28"/>
          <w:szCs w:val="24"/>
          <w:lang w:val="ru-RU"/>
        </w:rPr>
        <w:t>.</w:t>
      </w:r>
    </w:p>
    <w:p w:rsidR="00D64A51" w:rsidRDefault="00D64A51" w:rsidP="00D64A51">
      <w:pPr>
        <w:pStyle w:val="a5"/>
        <w:rPr>
          <w:rFonts w:ascii="Times New Roman" w:hAnsi="Times New Roman" w:cs="Times New Roman"/>
          <w:b/>
          <w:sz w:val="28"/>
          <w:szCs w:val="24"/>
          <w:lang w:val="ru-RU"/>
        </w:rPr>
      </w:pPr>
    </w:p>
    <w:p w:rsidR="00D64A51" w:rsidRDefault="00D64A51" w:rsidP="00D64A51">
      <w:pPr>
        <w:pStyle w:val="a5"/>
        <w:rPr>
          <w:rFonts w:ascii="Times New Roman" w:hAnsi="Times New Roman" w:cs="Times New Roman"/>
          <w:b/>
          <w:sz w:val="28"/>
          <w:szCs w:val="24"/>
          <w:lang w:val="ru-RU"/>
        </w:rPr>
      </w:pPr>
    </w:p>
    <w:p w:rsidR="006D7E72" w:rsidRPr="00CD14EF" w:rsidRDefault="006D7E72" w:rsidP="00D64A51">
      <w:pPr>
        <w:pStyle w:val="a5"/>
        <w:rPr>
          <w:rFonts w:ascii="Times New Roman" w:hAnsi="Times New Roman" w:cs="Times New Roman"/>
          <w:b/>
          <w:sz w:val="28"/>
          <w:szCs w:val="24"/>
          <w:lang w:val="ru-RU"/>
        </w:rPr>
      </w:pPr>
      <w:r w:rsidRPr="00CD14EF">
        <w:rPr>
          <w:rFonts w:ascii="Times New Roman" w:hAnsi="Times New Roman" w:cs="Times New Roman"/>
          <w:b/>
          <w:sz w:val="28"/>
          <w:szCs w:val="24"/>
          <w:lang w:val="ru-RU"/>
        </w:rPr>
        <w:t>Противопоказанные вакцины после трансплантации почки</w:t>
      </w:r>
      <w:r>
        <w:rPr>
          <w:rFonts w:ascii="Times New Roman" w:hAnsi="Times New Roman" w:cs="Times New Roman"/>
          <w:b/>
          <w:sz w:val="28"/>
          <w:szCs w:val="24"/>
          <w:lang w:val="ru-RU"/>
        </w:rPr>
        <w:t xml:space="preserve"> </w:t>
      </w:r>
      <w:r w:rsidRPr="00D64A51">
        <w:rPr>
          <w:rFonts w:ascii="Times New Roman" w:hAnsi="Times New Roman" w:cs="Times New Roman"/>
          <w:b/>
          <w:sz w:val="28"/>
          <w:szCs w:val="24"/>
          <w:lang w:val="ru-RU"/>
        </w:rPr>
        <w:t>[</w:t>
      </w:r>
      <w:r w:rsidRPr="00D64A51">
        <w:rPr>
          <w:rFonts w:ascii="Times New Roman" w:hAnsi="Times New Roman" w:cs="Times New Roman"/>
          <w:b/>
          <w:sz w:val="28"/>
          <w:szCs w:val="24"/>
        </w:rPr>
        <w:t>R</w:t>
      </w:r>
      <w:r w:rsidRPr="00D64A51">
        <w:rPr>
          <w:rFonts w:ascii="Times New Roman" w:hAnsi="Times New Roman" w:cs="Times New Roman"/>
          <w:b/>
          <w:sz w:val="28"/>
          <w:szCs w:val="24"/>
          <w:lang w:val="ru-RU"/>
        </w:rPr>
        <w:t xml:space="preserve"> 12.2 (2С)]</w:t>
      </w:r>
      <w:r w:rsidR="00D64A51">
        <w:rPr>
          <w:rFonts w:ascii="Times New Roman" w:hAnsi="Times New Roman" w:cs="Times New Roman"/>
          <w:b/>
          <w:sz w:val="28"/>
          <w:szCs w:val="24"/>
          <w:lang w:val="ru-RU"/>
        </w:rPr>
        <w:t>:</w:t>
      </w:r>
    </w:p>
    <w:p w:rsidR="006D7E72" w:rsidRPr="0023227A" w:rsidRDefault="006D7E72" w:rsidP="00F3739C">
      <w:pPr>
        <w:pStyle w:val="a5"/>
        <w:numPr>
          <w:ilvl w:val="0"/>
          <w:numId w:val="31"/>
        </w:numPr>
        <w:tabs>
          <w:tab w:val="left" w:pos="426"/>
        </w:tabs>
        <w:ind w:left="0" w:firstLine="0"/>
        <w:jc w:val="both"/>
        <w:rPr>
          <w:rFonts w:ascii="Times New Roman" w:hAnsi="Times New Roman" w:cs="Times New Roman"/>
          <w:sz w:val="28"/>
          <w:szCs w:val="24"/>
        </w:rPr>
      </w:pPr>
      <w:proofErr w:type="spellStart"/>
      <w:r w:rsidRPr="0023227A">
        <w:rPr>
          <w:rFonts w:ascii="Times New Roman" w:hAnsi="Times New Roman" w:cs="Times New Roman"/>
          <w:sz w:val="28"/>
          <w:szCs w:val="24"/>
        </w:rPr>
        <w:t>Ветрянная</w:t>
      </w:r>
      <w:proofErr w:type="spellEnd"/>
      <w:r w:rsidRPr="0023227A">
        <w:rPr>
          <w:rFonts w:ascii="Times New Roman" w:hAnsi="Times New Roman" w:cs="Times New Roman"/>
          <w:sz w:val="28"/>
          <w:szCs w:val="24"/>
        </w:rPr>
        <w:t xml:space="preserve"> </w:t>
      </w:r>
      <w:proofErr w:type="spellStart"/>
      <w:r w:rsidRPr="0023227A">
        <w:rPr>
          <w:rFonts w:ascii="Times New Roman" w:hAnsi="Times New Roman" w:cs="Times New Roman"/>
          <w:sz w:val="28"/>
          <w:szCs w:val="24"/>
        </w:rPr>
        <w:t>оспа</w:t>
      </w:r>
      <w:proofErr w:type="spellEnd"/>
      <w:r w:rsidR="00D64A51">
        <w:rPr>
          <w:rFonts w:ascii="Times New Roman" w:hAnsi="Times New Roman" w:cs="Times New Roman"/>
          <w:sz w:val="28"/>
          <w:szCs w:val="24"/>
          <w:lang w:val="ru-RU"/>
        </w:rPr>
        <w:t>;</w:t>
      </w:r>
    </w:p>
    <w:p w:rsidR="006D7E72" w:rsidRPr="0023227A" w:rsidRDefault="006D7E72" w:rsidP="00F3739C">
      <w:pPr>
        <w:pStyle w:val="a5"/>
        <w:numPr>
          <w:ilvl w:val="0"/>
          <w:numId w:val="31"/>
        </w:numPr>
        <w:tabs>
          <w:tab w:val="left" w:pos="426"/>
        </w:tabs>
        <w:ind w:left="0" w:firstLine="0"/>
        <w:jc w:val="both"/>
        <w:rPr>
          <w:rFonts w:ascii="Times New Roman" w:hAnsi="Times New Roman" w:cs="Times New Roman"/>
          <w:sz w:val="28"/>
          <w:szCs w:val="24"/>
        </w:rPr>
      </w:pPr>
      <w:r w:rsidRPr="0023227A">
        <w:rPr>
          <w:rFonts w:ascii="Times New Roman" w:hAnsi="Times New Roman" w:cs="Times New Roman"/>
          <w:sz w:val="28"/>
          <w:szCs w:val="24"/>
        </w:rPr>
        <w:t>БЦЖ</w:t>
      </w:r>
      <w:r w:rsidR="00D64A51">
        <w:rPr>
          <w:rFonts w:ascii="Times New Roman" w:hAnsi="Times New Roman" w:cs="Times New Roman"/>
          <w:sz w:val="28"/>
          <w:szCs w:val="24"/>
          <w:lang w:val="ru-RU"/>
        </w:rPr>
        <w:t>;</w:t>
      </w:r>
    </w:p>
    <w:p w:rsidR="006D7E72" w:rsidRPr="0023227A" w:rsidRDefault="006D7E72" w:rsidP="00F3739C">
      <w:pPr>
        <w:pStyle w:val="a5"/>
        <w:numPr>
          <w:ilvl w:val="0"/>
          <w:numId w:val="31"/>
        </w:numPr>
        <w:tabs>
          <w:tab w:val="left" w:pos="426"/>
        </w:tabs>
        <w:ind w:left="0" w:firstLine="0"/>
        <w:jc w:val="both"/>
        <w:rPr>
          <w:rFonts w:ascii="Times New Roman" w:hAnsi="Times New Roman" w:cs="Times New Roman"/>
          <w:sz w:val="28"/>
          <w:szCs w:val="24"/>
        </w:rPr>
      </w:pPr>
      <w:proofErr w:type="spellStart"/>
      <w:r w:rsidRPr="0023227A">
        <w:rPr>
          <w:rFonts w:ascii="Times New Roman" w:hAnsi="Times New Roman" w:cs="Times New Roman"/>
          <w:sz w:val="28"/>
          <w:szCs w:val="24"/>
        </w:rPr>
        <w:t>Вакцина</w:t>
      </w:r>
      <w:proofErr w:type="spellEnd"/>
      <w:r w:rsidRPr="0023227A">
        <w:rPr>
          <w:rFonts w:ascii="Times New Roman" w:hAnsi="Times New Roman" w:cs="Times New Roman"/>
          <w:sz w:val="28"/>
          <w:szCs w:val="24"/>
        </w:rPr>
        <w:t xml:space="preserve"> </w:t>
      </w:r>
      <w:proofErr w:type="spellStart"/>
      <w:r w:rsidRPr="0023227A">
        <w:rPr>
          <w:rFonts w:ascii="Times New Roman" w:hAnsi="Times New Roman" w:cs="Times New Roman"/>
          <w:sz w:val="28"/>
          <w:szCs w:val="24"/>
        </w:rPr>
        <w:t>против</w:t>
      </w:r>
      <w:proofErr w:type="spellEnd"/>
      <w:r w:rsidRPr="0023227A">
        <w:rPr>
          <w:rFonts w:ascii="Times New Roman" w:hAnsi="Times New Roman" w:cs="Times New Roman"/>
          <w:sz w:val="28"/>
          <w:szCs w:val="24"/>
        </w:rPr>
        <w:t xml:space="preserve"> </w:t>
      </w:r>
      <w:proofErr w:type="spellStart"/>
      <w:r w:rsidRPr="0023227A">
        <w:rPr>
          <w:rFonts w:ascii="Times New Roman" w:hAnsi="Times New Roman" w:cs="Times New Roman"/>
          <w:sz w:val="28"/>
          <w:szCs w:val="24"/>
        </w:rPr>
        <w:t>оспы</w:t>
      </w:r>
      <w:proofErr w:type="spellEnd"/>
      <w:r w:rsidR="00D64A51">
        <w:rPr>
          <w:rFonts w:ascii="Times New Roman" w:hAnsi="Times New Roman" w:cs="Times New Roman"/>
          <w:sz w:val="28"/>
          <w:szCs w:val="24"/>
          <w:lang w:val="ru-RU"/>
        </w:rPr>
        <w:t>;</w:t>
      </w:r>
    </w:p>
    <w:p w:rsidR="006D7E72" w:rsidRPr="0023227A" w:rsidRDefault="006D7E72" w:rsidP="00F3739C">
      <w:pPr>
        <w:pStyle w:val="a5"/>
        <w:numPr>
          <w:ilvl w:val="0"/>
          <w:numId w:val="31"/>
        </w:numPr>
        <w:tabs>
          <w:tab w:val="left" w:pos="426"/>
        </w:tabs>
        <w:ind w:left="0" w:firstLine="0"/>
        <w:jc w:val="both"/>
        <w:rPr>
          <w:rFonts w:ascii="Times New Roman" w:hAnsi="Times New Roman" w:cs="Times New Roman"/>
          <w:sz w:val="28"/>
          <w:szCs w:val="24"/>
        </w:rPr>
      </w:pPr>
      <w:proofErr w:type="spellStart"/>
      <w:r w:rsidRPr="0023227A">
        <w:rPr>
          <w:rFonts w:ascii="Times New Roman" w:hAnsi="Times New Roman" w:cs="Times New Roman"/>
          <w:sz w:val="28"/>
          <w:szCs w:val="24"/>
        </w:rPr>
        <w:t>Против</w:t>
      </w:r>
      <w:proofErr w:type="spellEnd"/>
      <w:r w:rsidRPr="0023227A">
        <w:rPr>
          <w:rFonts w:ascii="Times New Roman" w:hAnsi="Times New Roman" w:cs="Times New Roman"/>
          <w:sz w:val="28"/>
          <w:szCs w:val="24"/>
        </w:rPr>
        <w:t xml:space="preserve"> </w:t>
      </w:r>
      <w:proofErr w:type="spellStart"/>
      <w:r w:rsidRPr="0023227A">
        <w:rPr>
          <w:rFonts w:ascii="Times New Roman" w:hAnsi="Times New Roman" w:cs="Times New Roman"/>
          <w:sz w:val="28"/>
          <w:szCs w:val="24"/>
        </w:rPr>
        <w:t>гриппа</w:t>
      </w:r>
      <w:proofErr w:type="spellEnd"/>
      <w:r w:rsidRPr="0023227A">
        <w:rPr>
          <w:rFonts w:ascii="Times New Roman" w:hAnsi="Times New Roman" w:cs="Times New Roman"/>
          <w:sz w:val="28"/>
          <w:szCs w:val="24"/>
        </w:rPr>
        <w:t xml:space="preserve"> </w:t>
      </w:r>
      <w:proofErr w:type="spellStart"/>
      <w:r w:rsidRPr="0023227A">
        <w:rPr>
          <w:rFonts w:ascii="Times New Roman" w:hAnsi="Times New Roman" w:cs="Times New Roman"/>
          <w:sz w:val="28"/>
          <w:szCs w:val="24"/>
        </w:rPr>
        <w:t>интраназально</w:t>
      </w:r>
      <w:proofErr w:type="spellEnd"/>
      <w:r w:rsidR="00D64A51">
        <w:rPr>
          <w:rFonts w:ascii="Times New Roman" w:hAnsi="Times New Roman" w:cs="Times New Roman"/>
          <w:sz w:val="28"/>
          <w:szCs w:val="24"/>
          <w:lang w:val="ru-RU"/>
        </w:rPr>
        <w:t>;</w:t>
      </w:r>
    </w:p>
    <w:p w:rsidR="006D7E72" w:rsidRPr="0023227A" w:rsidRDefault="006D7E72" w:rsidP="00F3739C">
      <w:pPr>
        <w:pStyle w:val="a5"/>
        <w:numPr>
          <w:ilvl w:val="0"/>
          <w:numId w:val="31"/>
        </w:numPr>
        <w:tabs>
          <w:tab w:val="left" w:pos="426"/>
        </w:tabs>
        <w:ind w:left="0" w:firstLine="0"/>
        <w:jc w:val="both"/>
        <w:rPr>
          <w:rFonts w:ascii="Times New Roman" w:hAnsi="Times New Roman" w:cs="Times New Roman"/>
          <w:sz w:val="28"/>
          <w:szCs w:val="24"/>
          <w:lang w:val="ru-RU"/>
        </w:rPr>
      </w:pPr>
      <w:r w:rsidRPr="0023227A">
        <w:rPr>
          <w:rFonts w:ascii="Times New Roman" w:hAnsi="Times New Roman" w:cs="Times New Roman"/>
          <w:sz w:val="28"/>
          <w:szCs w:val="24"/>
          <w:lang w:val="ru-RU"/>
        </w:rPr>
        <w:t>Живая оральная тифоидная вакцина Ту21а и другие новые вакцины</w:t>
      </w:r>
      <w:r w:rsidR="00D64A51">
        <w:rPr>
          <w:rFonts w:ascii="Times New Roman" w:hAnsi="Times New Roman" w:cs="Times New Roman"/>
          <w:sz w:val="28"/>
          <w:szCs w:val="24"/>
          <w:lang w:val="ru-RU"/>
        </w:rPr>
        <w:t>;</w:t>
      </w:r>
    </w:p>
    <w:p w:rsidR="006D7E72" w:rsidRPr="0023227A" w:rsidRDefault="006D7E72" w:rsidP="00F3739C">
      <w:pPr>
        <w:pStyle w:val="a5"/>
        <w:numPr>
          <w:ilvl w:val="0"/>
          <w:numId w:val="31"/>
        </w:numPr>
        <w:tabs>
          <w:tab w:val="left" w:pos="426"/>
        </w:tabs>
        <w:ind w:left="0" w:firstLine="0"/>
        <w:jc w:val="both"/>
        <w:rPr>
          <w:rFonts w:ascii="Times New Roman" w:hAnsi="Times New Roman" w:cs="Times New Roman"/>
          <w:sz w:val="28"/>
          <w:szCs w:val="24"/>
        </w:rPr>
      </w:pPr>
      <w:r w:rsidRPr="0023227A">
        <w:rPr>
          <w:rFonts w:ascii="Times New Roman" w:hAnsi="Times New Roman" w:cs="Times New Roman"/>
          <w:sz w:val="28"/>
          <w:szCs w:val="24"/>
        </w:rPr>
        <w:t>Корь</w:t>
      </w:r>
      <w:r>
        <w:rPr>
          <w:rFonts w:ascii="Times New Roman" w:hAnsi="Times New Roman" w:cs="Times New Roman"/>
          <w:sz w:val="28"/>
          <w:szCs w:val="24"/>
          <w:lang w:val="ru-RU"/>
        </w:rPr>
        <w:t>, краснуха, паротит</w:t>
      </w:r>
      <w:r w:rsidR="00D64A51">
        <w:rPr>
          <w:rFonts w:ascii="Times New Roman" w:hAnsi="Times New Roman" w:cs="Times New Roman"/>
          <w:sz w:val="28"/>
          <w:szCs w:val="24"/>
          <w:lang w:val="ru-RU"/>
        </w:rPr>
        <w:t>;</w:t>
      </w:r>
    </w:p>
    <w:p w:rsidR="006D7E72" w:rsidRPr="0023227A" w:rsidRDefault="006D7E72" w:rsidP="00F3739C">
      <w:pPr>
        <w:pStyle w:val="a5"/>
        <w:numPr>
          <w:ilvl w:val="0"/>
          <w:numId w:val="31"/>
        </w:numPr>
        <w:tabs>
          <w:tab w:val="left" w:pos="426"/>
        </w:tabs>
        <w:ind w:left="0" w:firstLine="0"/>
        <w:jc w:val="both"/>
        <w:rPr>
          <w:rFonts w:ascii="Times New Roman" w:hAnsi="Times New Roman" w:cs="Times New Roman"/>
          <w:sz w:val="28"/>
          <w:szCs w:val="24"/>
        </w:rPr>
      </w:pPr>
      <w:proofErr w:type="spellStart"/>
      <w:r w:rsidRPr="0023227A">
        <w:rPr>
          <w:rFonts w:ascii="Times New Roman" w:hAnsi="Times New Roman" w:cs="Times New Roman"/>
          <w:sz w:val="28"/>
          <w:szCs w:val="24"/>
        </w:rPr>
        <w:t>Оральная</w:t>
      </w:r>
      <w:proofErr w:type="spellEnd"/>
      <w:r w:rsidRPr="0023227A">
        <w:rPr>
          <w:rFonts w:ascii="Times New Roman" w:hAnsi="Times New Roman" w:cs="Times New Roman"/>
          <w:sz w:val="28"/>
          <w:szCs w:val="24"/>
        </w:rPr>
        <w:t xml:space="preserve"> </w:t>
      </w:r>
      <w:proofErr w:type="spellStart"/>
      <w:r w:rsidRPr="0023227A">
        <w:rPr>
          <w:rFonts w:ascii="Times New Roman" w:hAnsi="Times New Roman" w:cs="Times New Roman"/>
          <w:sz w:val="28"/>
          <w:szCs w:val="24"/>
        </w:rPr>
        <w:t>полиомиелитная</w:t>
      </w:r>
      <w:proofErr w:type="spellEnd"/>
      <w:r w:rsidRPr="0023227A">
        <w:rPr>
          <w:rFonts w:ascii="Times New Roman" w:hAnsi="Times New Roman" w:cs="Times New Roman"/>
          <w:sz w:val="28"/>
          <w:szCs w:val="24"/>
        </w:rPr>
        <w:t xml:space="preserve"> </w:t>
      </w:r>
      <w:proofErr w:type="spellStart"/>
      <w:r w:rsidRPr="0023227A">
        <w:rPr>
          <w:rFonts w:ascii="Times New Roman" w:hAnsi="Times New Roman" w:cs="Times New Roman"/>
          <w:sz w:val="28"/>
          <w:szCs w:val="24"/>
        </w:rPr>
        <w:t>вакцина</w:t>
      </w:r>
      <w:proofErr w:type="spellEnd"/>
      <w:r w:rsidR="00D64A51">
        <w:rPr>
          <w:rFonts w:ascii="Times New Roman" w:hAnsi="Times New Roman" w:cs="Times New Roman"/>
          <w:sz w:val="28"/>
          <w:szCs w:val="24"/>
          <w:lang w:val="ru-RU"/>
        </w:rPr>
        <w:t>;</w:t>
      </w:r>
    </w:p>
    <w:p w:rsidR="006D7E72" w:rsidRPr="0023227A" w:rsidRDefault="006D7E72" w:rsidP="00F3739C">
      <w:pPr>
        <w:pStyle w:val="a5"/>
        <w:numPr>
          <w:ilvl w:val="0"/>
          <w:numId w:val="31"/>
        </w:numPr>
        <w:tabs>
          <w:tab w:val="left" w:pos="426"/>
        </w:tabs>
        <w:ind w:left="0" w:firstLine="0"/>
        <w:jc w:val="both"/>
        <w:rPr>
          <w:rFonts w:ascii="Times New Roman" w:hAnsi="Times New Roman" w:cs="Times New Roman"/>
          <w:sz w:val="28"/>
          <w:szCs w:val="24"/>
          <w:lang w:val="ru-RU"/>
        </w:rPr>
      </w:pPr>
      <w:r w:rsidRPr="0023227A">
        <w:rPr>
          <w:rFonts w:ascii="Times New Roman" w:hAnsi="Times New Roman" w:cs="Times New Roman"/>
          <w:sz w:val="28"/>
          <w:szCs w:val="24"/>
          <w:lang w:val="ru-RU"/>
        </w:rPr>
        <w:t>Живая вакцина против Японского энцефалита</w:t>
      </w:r>
      <w:proofErr w:type="gramStart"/>
      <w:r w:rsidRPr="0023227A">
        <w:rPr>
          <w:rFonts w:ascii="Times New Roman" w:hAnsi="Times New Roman" w:cs="Times New Roman"/>
          <w:sz w:val="28"/>
          <w:szCs w:val="24"/>
          <w:lang w:val="ru-RU"/>
        </w:rPr>
        <w:t xml:space="preserve"> В</w:t>
      </w:r>
      <w:proofErr w:type="gramEnd"/>
      <w:r w:rsidR="00D64A51">
        <w:rPr>
          <w:rFonts w:ascii="Times New Roman" w:hAnsi="Times New Roman" w:cs="Times New Roman"/>
          <w:sz w:val="28"/>
          <w:szCs w:val="24"/>
          <w:lang w:val="ru-RU"/>
        </w:rPr>
        <w:t>;</w:t>
      </w:r>
    </w:p>
    <w:p w:rsidR="006D7E72" w:rsidRPr="00D64A51" w:rsidRDefault="006D7E72" w:rsidP="00F3739C">
      <w:pPr>
        <w:pStyle w:val="a5"/>
        <w:numPr>
          <w:ilvl w:val="0"/>
          <w:numId w:val="31"/>
        </w:numPr>
        <w:tabs>
          <w:tab w:val="left" w:pos="426"/>
        </w:tabs>
        <w:ind w:left="0" w:firstLine="0"/>
        <w:jc w:val="both"/>
        <w:rPr>
          <w:rFonts w:ascii="Times New Roman" w:hAnsi="Times New Roman" w:cs="Times New Roman"/>
          <w:sz w:val="28"/>
          <w:szCs w:val="24"/>
        </w:rPr>
      </w:pPr>
      <w:proofErr w:type="spellStart"/>
      <w:r w:rsidRPr="0023227A">
        <w:rPr>
          <w:rFonts w:ascii="Times New Roman" w:hAnsi="Times New Roman" w:cs="Times New Roman"/>
          <w:sz w:val="28"/>
          <w:szCs w:val="24"/>
        </w:rPr>
        <w:t>Желтая</w:t>
      </w:r>
      <w:proofErr w:type="spellEnd"/>
      <w:r w:rsidRPr="0023227A">
        <w:rPr>
          <w:rFonts w:ascii="Times New Roman" w:hAnsi="Times New Roman" w:cs="Times New Roman"/>
          <w:sz w:val="28"/>
          <w:szCs w:val="24"/>
        </w:rPr>
        <w:t xml:space="preserve"> </w:t>
      </w:r>
      <w:proofErr w:type="spellStart"/>
      <w:r w:rsidRPr="0023227A">
        <w:rPr>
          <w:rFonts w:ascii="Times New Roman" w:hAnsi="Times New Roman" w:cs="Times New Roman"/>
          <w:sz w:val="28"/>
          <w:szCs w:val="24"/>
        </w:rPr>
        <w:t>лихорадка</w:t>
      </w:r>
      <w:proofErr w:type="spellEnd"/>
      <w:r w:rsidR="00D64A51">
        <w:rPr>
          <w:rFonts w:ascii="Times New Roman" w:hAnsi="Times New Roman" w:cs="Times New Roman"/>
          <w:sz w:val="28"/>
          <w:szCs w:val="24"/>
          <w:lang w:val="ru-RU"/>
        </w:rPr>
        <w:t>.</w:t>
      </w:r>
    </w:p>
    <w:p w:rsidR="00D64A51" w:rsidRPr="0023227A" w:rsidRDefault="00D64A51" w:rsidP="00D64A51">
      <w:pPr>
        <w:pStyle w:val="a5"/>
        <w:tabs>
          <w:tab w:val="left" w:pos="426"/>
        </w:tabs>
        <w:jc w:val="both"/>
        <w:rPr>
          <w:rFonts w:ascii="Times New Roman" w:hAnsi="Times New Roman" w:cs="Times New Roman"/>
          <w:sz w:val="28"/>
          <w:szCs w:val="24"/>
        </w:rPr>
      </w:pPr>
    </w:p>
    <w:p w:rsidR="00CC04F8" w:rsidRDefault="00D64A51" w:rsidP="00944388">
      <w:pPr>
        <w:pStyle w:val="a3"/>
        <w:spacing w:after="0" w:line="240" w:lineRule="auto"/>
        <w:ind w:left="0"/>
        <w:rPr>
          <w:rFonts w:ascii="Times New Roman" w:hAnsi="Times New Roman" w:cs="Times New Roman"/>
          <w:sz w:val="28"/>
          <w:szCs w:val="28"/>
        </w:rPr>
      </w:pPr>
      <w:r>
        <w:rPr>
          <w:rFonts w:ascii="Times New Roman" w:hAnsi="Times New Roman" w:cs="Times New Roman"/>
          <w:b/>
          <w:sz w:val="28"/>
          <w:szCs w:val="28"/>
        </w:rPr>
        <w:t xml:space="preserve">13. </w:t>
      </w:r>
      <w:r w:rsidR="00CC04F8" w:rsidRPr="00CC04F8">
        <w:rPr>
          <w:rFonts w:ascii="Times New Roman" w:hAnsi="Times New Roman" w:cs="Times New Roman"/>
          <w:b/>
          <w:sz w:val="28"/>
          <w:szCs w:val="28"/>
        </w:rPr>
        <w:t>МЕДИЦИНСКАЯ РЕАБИЛИТАЦИЯ</w:t>
      </w:r>
      <w:r>
        <w:rPr>
          <w:rFonts w:ascii="Times New Roman" w:hAnsi="Times New Roman" w:cs="Times New Roman"/>
          <w:b/>
          <w:sz w:val="28"/>
          <w:szCs w:val="28"/>
        </w:rPr>
        <w:t xml:space="preserve">: </w:t>
      </w:r>
      <w:r w:rsidRPr="00D64A51">
        <w:rPr>
          <w:rFonts w:ascii="Times New Roman" w:hAnsi="Times New Roman" w:cs="Times New Roman"/>
          <w:sz w:val="28"/>
          <w:szCs w:val="28"/>
        </w:rPr>
        <w:t>нет.</w:t>
      </w:r>
    </w:p>
    <w:p w:rsidR="00D64A51" w:rsidRPr="00CC04F8" w:rsidRDefault="00D64A51" w:rsidP="00944388">
      <w:pPr>
        <w:pStyle w:val="a3"/>
        <w:spacing w:after="0" w:line="240" w:lineRule="auto"/>
        <w:ind w:left="0"/>
        <w:rPr>
          <w:rFonts w:ascii="Times New Roman" w:hAnsi="Times New Roman" w:cs="Times New Roman"/>
          <w:b/>
          <w:sz w:val="28"/>
          <w:szCs w:val="28"/>
        </w:rPr>
      </w:pPr>
    </w:p>
    <w:p w:rsidR="00CC04F8" w:rsidRDefault="00CC04F8" w:rsidP="00944388">
      <w:pPr>
        <w:pStyle w:val="a3"/>
        <w:spacing w:after="0" w:line="240" w:lineRule="auto"/>
        <w:ind w:left="0"/>
        <w:rPr>
          <w:rFonts w:ascii="Times New Roman" w:hAnsi="Times New Roman" w:cs="Times New Roman"/>
          <w:sz w:val="28"/>
          <w:szCs w:val="28"/>
        </w:rPr>
      </w:pPr>
      <w:r w:rsidRPr="00CC04F8">
        <w:rPr>
          <w:rFonts w:ascii="Times New Roman" w:hAnsi="Times New Roman" w:cs="Times New Roman"/>
          <w:b/>
          <w:sz w:val="28"/>
          <w:szCs w:val="28"/>
        </w:rPr>
        <w:t>14. ПАЛЛИАТИВНАЯ ПОМОЩЬ</w:t>
      </w:r>
      <w:r w:rsidR="00D64A51">
        <w:rPr>
          <w:rFonts w:ascii="Times New Roman" w:hAnsi="Times New Roman" w:cs="Times New Roman"/>
          <w:b/>
          <w:sz w:val="28"/>
          <w:szCs w:val="28"/>
        </w:rPr>
        <w:t>:</w:t>
      </w:r>
      <w:r w:rsidR="00944388">
        <w:rPr>
          <w:rFonts w:ascii="Times New Roman" w:hAnsi="Times New Roman" w:cs="Times New Roman"/>
          <w:b/>
          <w:sz w:val="28"/>
          <w:szCs w:val="28"/>
        </w:rPr>
        <w:t xml:space="preserve"> </w:t>
      </w:r>
      <w:r w:rsidR="00D64A51" w:rsidRPr="00D64A51">
        <w:rPr>
          <w:rFonts w:ascii="Times New Roman" w:hAnsi="Times New Roman" w:cs="Times New Roman"/>
          <w:sz w:val="28"/>
          <w:szCs w:val="28"/>
        </w:rPr>
        <w:t>нет.</w:t>
      </w:r>
    </w:p>
    <w:p w:rsidR="00D64A51" w:rsidRPr="00CC04F8" w:rsidRDefault="00D64A51" w:rsidP="00944388">
      <w:pPr>
        <w:pStyle w:val="a3"/>
        <w:spacing w:after="0" w:line="240" w:lineRule="auto"/>
        <w:ind w:left="0"/>
        <w:rPr>
          <w:rFonts w:ascii="Times New Roman" w:hAnsi="Times New Roman" w:cs="Times New Roman"/>
          <w:b/>
          <w:sz w:val="28"/>
          <w:szCs w:val="28"/>
        </w:rPr>
      </w:pPr>
    </w:p>
    <w:p w:rsidR="00CC04F8" w:rsidRDefault="00CC04F8" w:rsidP="00944388">
      <w:pPr>
        <w:pStyle w:val="a3"/>
        <w:spacing w:after="0" w:line="240" w:lineRule="auto"/>
        <w:ind w:left="0"/>
        <w:rPr>
          <w:rFonts w:ascii="Times New Roman" w:hAnsi="Times New Roman" w:cs="Times New Roman"/>
          <w:b/>
          <w:sz w:val="28"/>
          <w:szCs w:val="28"/>
        </w:rPr>
      </w:pPr>
      <w:r w:rsidRPr="00CC04F8">
        <w:rPr>
          <w:rFonts w:ascii="Times New Roman" w:hAnsi="Times New Roman" w:cs="Times New Roman"/>
          <w:b/>
          <w:sz w:val="28"/>
          <w:szCs w:val="28"/>
        </w:rPr>
        <w:t>15. Сокращения, используемые в протоколе:</w:t>
      </w:r>
    </w:p>
    <w:p w:rsidR="006E3EF1" w:rsidRPr="005D2290" w:rsidRDefault="006E3EF1" w:rsidP="00D64A51">
      <w:pPr>
        <w:spacing w:after="0" w:line="240" w:lineRule="auto"/>
        <w:jc w:val="both"/>
        <w:rPr>
          <w:rFonts w:ascii="Times New Roman" w:hAnsi="Times New Roman" w:cs="Times New Roman"/>
          <w:sz w:val="28"/>
          <w:szCs w:val="28"/>
        </w:rPr>
      </w:pPr>
      <w:r w:rsidRPr="005D2290">
        <w:rPr>
          <w:rFonts w:ascii="Times New Roman" w:hAnsi="Times New Roman" w:cs="Times New Roman"/>
          <w:sz w:val="28"/>
          <w:szCs w:val="28"/>
        </w:rPr>
        <w:t>EBV</w:t>
      </w:r>
      <w:r>
        <w:rPr>
          <w:rFonts w:ascii="Times New Roman" w:hAnsi="Times New Roman" w:cs="Times New Roman"/>
          <w:sz w:val="28"/>
          <w:szCs w:val="28"/>
        </w:rPr>
        <w:t>,</w:t>
      </w:r>
      <w:r w:rsidRPr="00A03BEE">
        <w:rPr>
          <w:rFonts w:ascii="Times New Roman" w:hAnsi="Times New Roman" w:cs="Times New Roman"/>
          <w:sz w:val="28"/>
          <w:szCs w:val="28"/>
        </w:rPr>
        <w:t xml:space="preserve"> </w:t>
      </w:r>
      <w:r w:rsidRPr="005D2290">
        <w:rPr>
          <w:rFonts w:ascii="Times New Roman" w:hAnsi="Times New Roman" w:cs="Times New Roman"/>
          <w:sz w:val="28"/>
          <w:szCs w:val="28"/>
        </w:rPr>
        <w:t>ВЭБ – вирус Эпштейн-Барра</w:t>
      </w:r>
    </w:p>
    <w:p w:rsidR="006E3EF1" w:rsidRPr="00CD14EF" w:rsidRDefault="006E3EF1" w:rsidP="00D64A51">
      <w:pPr>
        <w:spacing w:after="0" w:line="240" w:lineRule="auto"/>
        <w:jc w:val="both"/>
        <w:rPr>
          <w:rStyle w:val="st"/>
          <w:rFonts w:ascii="Times New Roman" w:eastAsia="Times New Roman" w:hAnsi="Times New Roman" w:cs="Times New Roman"/>
          <w:color w:val="000000"/>
          <w:kern w:val="24"/>
          <w:sz w:val="28"/>
          <w:szCs w:val="28"/>
          <w:lang w:eastAsia="ru-RU"/>
        </w:rPr>
      </w:pPr>
      <w:proofErr w:type="spellStart"/>
      <w:r>
        <w:rPr>
          <w:rFonts w:ascii="Times New Roman" w:eastAsia="Times New Roman" w:hAnsi="Times New Roman" w:cs="Times New Roman"/>
          <w:color w:val="000000"/>
          <w:kern w:val="24"/>
          <w:sz w:val="28"/>
          <w:szCs w:val="28"/>
          <w:lang w:eastAsia="ru-RU"/>
        </w:rPr>
        <w:t>Ig</w:t>
      </w:r>
      <w:proofErr w:type="spellEnd"/>
      <w:r w:rsidRPr="005D2290">
        <w:rPr>
          <w:rFonts w:ascii="Times New Roman" w:eastAsia="Times New Roman" w:hAnsi="Times New Roman" w:cs="Times New Roman"/>
          <w:color w:val="000000"/>
          <w:kern w:val="24"/>
          <w:sz w:val="28"/>
          <w:szCs w:val="28"/>
          <w:lang w:eastAsia="ru-RU"/>
        </w:rPr>
        <w:t xml:space="preserve"> </w:t>
      </w:r>
      <w:r>
        <w:rPr>
          <w:rFonts w:ascii="Times New Roman" w:eastAsia="Times New Roman" w:hAnsi="Times New Roman" w:cs="Times New Roman"/>
          <w:color w:val="000000"/>
          <w:kern w:val="24"/>
          <w:sz w:val="28"/>
          <w:szCs w:val="28"/>
          <w:lang w:eastAsia="ru-RU"/>
        </w:rPr>
        <w:t>–</w:t>
      </w:r>
      <w:r w:rsidRPr="005D2290">
        <w:rPr>
          <w:rFonts w:ascii="Times New Roman" w:eastAsia="Times New Roman" w:hAnsi="Times New Roman" w:cs="Times New Roman"/>
          <w:color w:val="000000"/>
          <w:kern w:val="24"/>
          <w:sz w:val="28"/>
          <w:szCs w:val="28"/>
          <w:lang w:eastAsia="ru-RU"/>
        </w:rPr>
        <w:t xml:space="preserve"> иммуноглобулин</w:t>
      </w:r>
    </w:p>
    <w:p w:rsidR="006E3EF1" w:rsidRDefault="006E3EF1" w:rsidP="00D64A51">
      <w:pPr>
        <w:spacing w:after="0" w:line="240" w:lineRule="auto"/>
        <w:jc w:val="both"/>
        <w:rPr>
          <w:rFonts w:ascii="Times New Roman" w:hAnsi="Times New Roman" w:cs="Times New Roman"/>
          <w:sz w:val="28"/>
          <w:szCs w:val="28"/>
          <w:highlight w:val="yellow"/>
        </w:rPr>
      </w:pPr>
      <w:r w:rsidRPr="005D2290">
        <w:rPr>
          <w:rFonts w:ascii="Times New Roman" w:hAnsi="Times New Roman" w:cs="Times New Roman"/>
          <w:sz w:val="28"/>
          <w:szCs w:val="28"/>
        </w:rPr>
        <w:t>K/DOQI – клинические практические рекомендации по хроническому заболеванию почек</w:t>
      </w:r>
      <w:r w:rsidRPr="005B4095">
        <w:rPr>
          <w:rFonts w:ascii="Times New Roman" w:hAnsi="Times New Roman" w:cs="Times New Roman"/>
          <w:sz w:val="28"/>
          <w:szCs w:val="28"/>
          <w:highlight w:val="yellow"/>
        </w:rPr>
        <w:t xml:space="preserve"> </w:t>
      </w:r>
    </w:p>
    <w:p w:rsidR="006E3EF1" w:rsidRPr="00D64A51" w:rsidRDefault="006E3EF1" w:rsidP="00D64A51">
      <w:pPr>
        <w:spacing w:after="0" w:line="240" w:lineRule="auto"/>
        <w:jc w:val="both"/>
        <w:rPr>
          <w:rFonts w:ascii="Times New Roman" w:eastAsia="Times New Roman" w:hAnsi="Times New Roman" w:cs="Times New Roman"/>
          <w:color w:val="000000" w:themeColor="text1"/>
          <w:kern w:val="24"/>
          <w:sz w:val="28"/>
          <w:szCs w:val="28"/>
          <w:lang w:eastAsia="ru-RU"/>
        </w:rPr>
      </w:pPr>
      <w:proofErr w:type="spellStart"/>
      <w:r w:rsidRPr="00D64A51">
        <w:rPr>
          <w:rFonts w:ascii="Times New Roman" w:eastAsia="Times New Roman" w:hAnsi="Times New Roman" w:cs="Times New Roman"/>
          <w:color w:val="000000" w:themeColor="text1"/>
          <w:kern w:val="24"/>
          <w:sz w:val="28"/>
          <w:szCs w:val="28"/>
          <w:lang w:eastAsia="ru-RU"/>
        </w:rPr>
        <w:t>mTORi</w:t>
      </w:r>
      <w:proofErr w:type="spellEnd"/>
      <w:r w:rsidRPr="00D64A51">
        <w:rPr>
          <w:rFonts w:ascii="Times New Roman" w:eastAsia="Times New Roman" w:hAnsi="Times New Roman" w:cs="Times New Roman"/>
          <w:color w:val="000000" w:themeColor="text1"/>
          <w:kern w:val="24"/>
          <w:sz w:val="28"/>
          <w:szCs w:val="28"/>
          <w:lang w:eastAsia="ru-RU"/>
        </w:rPr>
        <w:t xml:space="preserve"> – </w:t>
      </w:r>
      <w:proofErr w:type="spellStart"/>
      <w:r w:rsidRPr="00D64A51">
        <w:rPr>
          <w:rFonts w:ascii="Times New Roman" w:eastAsia="Times New Roman" w:hAnsi="Times New Roman" w:cs="Times New Roman"/>
          <w:color w:val="000000" w:themeColor="text1"/>
          <w:kern w:val="24"/>
          <w:sz w:val="28"/>
          <w:szCs w:val="28"/>
          <w:lang w:eastAsia="ru-RU"/>
        </w:rPr>
        <w:t>mammalian</w:t>
      </w:r>
      <w:proofErr w:type="spellEnd"/>
      <w:r w:rsidRPr="00D64A51">
        <w:rPr>
          <w:rFonts w:ascii="Times New Roman" w:eastAsia="Times New Roman" w:hAnsi="Times New Roman" w:cs="Times New Roman"/>
          <w:color w:val="000000" w:themeColor="text1"/>
          <w:kern w:val="24"/>
          <w:sz w:val="28"/>
          <w:szCs w:val="28"/>
          <w:lang w:eastAsia="ru-RU"/>
        </w:rPr>
        <w:t xml:space="preserve"> </w:t>
      </w:r>
      <w:proofErr w:type="spellStart"/>
      <w:r w:rsidRPr="00D64A51">
        <w:rPr>
          <w:rFonts w:ascii="Times New Roman" w:eastAsia="Times New Roman" w:hAnsi="Times New Roman" w:cs="Times New Roman"/>
          <w:color w:val="000000" w:themeColor="text1"/>
          <w:kern w:val="24"/>
          <w:sz w:val="28"/>
          <w:szCs w:val="28"/>
          <w:lang w:eastAsia="ru-RU"/>
        </w:rPr>
        <w:t>target</w:t>
      </w:r>
      <w:proofErr w:type="spellEnd"/>
      <w:r w:rsidRPr="00D64A51">
        <w:rPr>
          <w:rFonts w:ascii="Times New Roman" w:eastAsia="Times New Roman" w:hAnsi="Times New Roman" w:cs="Times New Roman"/>
          <w:color w:val="000000" w:themeColor="text1"/>
          <w:kern w:val="24"/>
          <w:sz w:val="28"/>
          <w:szCs w:val="28"/>
          <w:lang w:eastAsia="ru-RU"/>
        </w:rPr>
        <w:t xml:space="preserve"> </w:t>
      </w:r>
      <w:proofErr w:type="spellStart"/>
      <w:r w:rsidRPr="00D64A51">
        <w:rPr>
          <w:rFonts w:ascii="Times New Roman" w:eastAsia="Times New Roman" w:hAnsi="Times New Roman" w:cs="Times New Roman"/>
          <w:color w:val="000000" w:themeColor="text1"/>
          <w:kern w:val="24"/>
          <w:sz w:val="28"/>
          <w:szCs w:val="28"/>
          <w:lang w:eastAsia="ru-RU"/>
        </w:rPr>
        <w:t>of</w:t>
      </w:r>
      <w:proofErr w:type="spellEnd"/>
      <w:r w:rsidRPr="00D64A51">
        <w:rPr>
          <w:rFonts w:ascii="Times New Roman" w:eastAsia="Times New Roman" w:hAnsi="Times New Roman" w:cs="Times New Roman"/>
          <w:color w:val="000000" w:themeColor="text1"/>
          <w:kern w:val="24"/>
          <w:sz w:val="28"/>
          <w:szCs w:val="28"/>
          <w:lang w:eastAsia="ru-RU"/>
        </w:rPr>
        <w:t xml:space="preserve"> </w:t>
      </w:r>
      <w:proofErr w:type="spellStart"/>
      <w:r w:rsidRPr="00D64A51">
        <w:rPr>
          <w:rFonts w:ascii="Times New Roman" w:eastAsia="Times New Roman" w:hAnsi="Times New Roman" w:cs="Times New Roman"/>
          <w:color w:val="000000" w:themeColor="text1"/>
          <w:kern w:val="24"/>
          <w:sz w:val="28"/>
          <w:szCs w:val="28"/>
          <w:lang w:eastAsia="ru-RU"/>
        </w:rPr>
        <w:t>rapamycin</w:t>
      </w:r>
      <w:proofErr w:type="spellEnd"/>
      <w:r w:rsidRPr="00D64A51">
        <w:rPr>
          <w:rFonts w:ascii="Times New Roman" w:eastAsia="Times New Roman" w:hAnsi="Times New Roman" w:cs="Times New Roman"/>
          <w:color w:val="000000" w:themeColor="text1"/>
          <w:kern w:val="24"/>
          <w:sz w:val="28"/>
          <w:szCs w:val="28"/>
          <w:lang w:eastAsia="ru-RU"/>
        </w:rPr>
        <w:t xml:space="preserve"> </w:t>
      </w:r>
      <w:proofErr w:type="spellStart"/>
      <w:r w:rsidRPr="00D64A51">
        <w:rPr>
          <w:rFonts w:ascii="Times New Roman" w:eastAsia="Times New Roman" w:hAnsi="Times New Roman" w:cs="Times New Roman"/>
          <w:color w:val="000000" w:themeColor="text1"/>
          <w:kern w:val="24"/>
          <w:sz w:val="28"/>
          <w:szCs w:val="28"/>
          <w:lang w:eastAsia="ru-RU"/>
        </w:rPr>
        <w:t>inhibitors</w:t>
      </w:r>
      <w:proofErr w:type="spellEnd"/>
      <w:r w:rsidRPr="00D64A51">
        <w:rPr>
          <w:rFonts w:ascii="Times New Roman" w:eastAsia="Times New Roman" w:hAnsi="Times New Roman" w:cs="Times New Roman"/>
          <w:color w:val="000000" w:themeColor="text1"/>
          <w:kern w:val="24"/>
          <w:sz w:val="28"/>
          <w:szCs w:val="28"/>
          <w:lang w:eastAsia="ru-RU"/>
        </w:rPr>
        <w:t xml:space="preserve"> – ингибитор мишени </w:t>
      </w:r>
      <w:proofErr w:type="spellStart"/>
      <w:r w:rsidRPr="00D64A51">
        <w:rPr>
          <w:rFonts w:ascii="Times New Roman" w:eastAsia="Times New Roman" w:hAnsi="Times New Roman" w:cs="Times New Roman"/>
          <w:color w:val="000000" w:themeColor="text1"/>
          <w:kern w:val="24"/>
          <w:sz w:val="28"/>
          <w:szCs w:val="28"/>
          <w:lang w:eastAsia="ru-RU"/>
        </w:rPr>
        <w:t>рапамицина</w:t>
      </w:r>
      <w:proofErr w:type="spellEnd"/>
      <w:r w:rsidRPr="00D64A51">
        <w:rPr>
          <w:rFonts w:ascii="Times New Roman" w:eastAsia="Times New Roman" w:hAnsi="Times New Roman" w:cs="Times New Roman"/>
          <w:color w:val="000000" w:themeColor="text1"/>
          <w:kern w:val="24"/>
          <w:sz w:val="28"/>
          <w:szCs w:val="28"/>
          <w:lang w:eastAsia="ru-RU"/>
        </w:rPr>
        <w:t xml:space="preserve"> в клетках</w:t>
      </w:r>
    </w:p>
    <w:p w:rsidR="006E3EF1" w:rsidRPr="00D64A51" w:rsidRDefault="006E3EF1" w:rsidP="00D64A51">
      <w:pPr>
        <w:spacing w:after="0" w:line="240" w:lineRule="auto"/>
        <w:jc w:val="both"/>
        <w:rPr>
          <w:rFonts w:ascii="Times New Roman" w:eastAsia="Times New Roman" w:hAnsi="Times New Roman" w:cs="Times New Roman"/>
          <w:color w:val="000000"/>
          <w:sz w:val="28"/>
          <w:szCs w:val="28"/>
          <w:lang w:eastAsia="ru-RU"/>
        </w:rPr>
      </w:pPr>
      <w:proofErr w:type="spellStart"/>
      <w:r w:rsidRPr="00D64A51">
        <w:rPr>
          <w:rFonts w:ascii="Times New Roman" w:eastAsia="Times New Roman" w:hAnsi="Times New Roman" w:cs="Times New Roman"/>
          <w:color w:val="000000"/>
          <w:sz w:val="28"/>
          <w:szCs w:val="28"/>
          <w:lang w:eastAsia="ru-RU"/>
        </w:rPr>
        <w:t>RhGH</w:t>
      </w:r>
      <w:proofErr w:type="spellEnd"/>
      <w:r w:rsidRPr="00D64A51">
        <w:rPr>
          <w:rFonts w:ascii="Times New Roman" w:eastAsia="Times New Roman" w:hAnsi="Times New Roman" w:cs="Times New Roman"/>
          <w:color w:val="000000"/>
          <w:sz w:val="28"/>
          <w:szCs w:val="28"/>
          <w:lang w:eastAsia="ru-RU"/>
        </w:rPr>
        <w:t xml:space="preserve"> – рекомбинантный гормон роста человека</w:t>
      </w:r>
    </w:p>
    <w:p w:rsidR="006E3EF1" w:rsidRDefault="006E3EF1" w:rsidP="00D64A51">
      <w:pPr>
        <w:spacing w:after="0" w:line="240" w:lineRule="auto"/>
        <w:jc w:val="both"/>
        <w:rPr>
          <w:rFonts w:ascii="Times New Roman" w:hAnsi="Times New Roman" w:cs="Times New Roman"/>
          <w:sz w:val="28"/>
          <w:szCs w:val="28"/>
        </w:rPr>
      </w:pPr>
      <w:r w:rsidRPr="005D2290">
        <w:rPr>
          <w:rFonts w:ascii="Times New Roman" w:hAnsi="Times New Roman" w:cs="Times New Roman"/>
          <w:sz w:val="28"/>
          <w:szCs w:val="28"/>
        </w:rPr>
        <w:t>VZV</w:t>
      </w:r>
      <w:r w:rsidRPr="00CD14E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D2290">
        <w:rPr>
          <w:rFonts w:ascii="Times New Roman" w:hAnsi="Times New Roman" w:cs="Times New Roman"/>
          <w:sz w:val="28"/>
          <w:szCs w:val="28"/>
        </w:rPr>
        <w:t>ветряная оспа</w:t>
      </w:r>
    </w:p>
    <w:p w:rsidR="0018140A" w:rsidRPr="005D2290" w:rsidRDefault="0018140A" w:rsidP="00D64A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АГ – артериальная гипертензия</w:t>
      </w:r>
    </w:p>
    <w:p w:rsidR="006E3EF1" w:rsidRPr="005D2290" w:rsidRDefault="006E3EF1" w:rsidP="00D64A51">
      <w:pPr>
        <w:spacing w:after="0" w:line="240" w:lineRule="auto"/>
        <w:jc w:val="both"/>
        <w:rPr>
          <w:rFonts w:ascii="Times New Roman" w:hAnsi="Times New Roman" w:cs="Times New Roman"/>
          <w:sz w:val="28"/>
          <w:szCs w:val="28"/>
        </w:rPr>
      </w:pPr>
      <w:r w:rsidRPr="005D2290">
        <w:rPr>
          <w:rFonts w:ascii="Times New Roman" w:hAnsi="Times New Roman" w:cs="Times New Roman"/>
          <w:sz w:val="28"/>
          <w:szCs w:val="28"/>
        </w:rPr>
        <w:t>АД – артериальное давление</w:t>
      </w:r>
    </w:p>
    <w:p w:rsidR="006E3EF1" w:rsidRPr="005D2290" w:rsidRDefault="006E3EF1" w:rsidP="00D64A51">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а</w:t>
      </w:r>
      <w:r w:rsidRPr="005D2290">
        <w:rPr>
          <w:rFonts w:ascii="Times New Roman" w:hAnsi="Times New Roman" w:cs="Times New Roman"/>
          <w:sz w:val="28"/>
          <w:szCs w:val="28"/>
        </w:rPr>
        <w:t>лТ</w:t>
      </w:r>
      <w:proofErr w:type="spellEnd"/>
      <w:r w:rsidRPr="005D2290">
        <w:rPr>
          <w:rFonts w:ascii="Times New Roman" w:hAnsi="Times New Roman" w:cs="Times New Roman"/>
          <w:sz w:val="28"/>
          <w:szCs w:val="28"/>
        </w:rPr>
        <w:t>/</w:t>
      </w:r>
      <w:proofErr w:type="spellStart"/>
      <w:r w:rsidRPr="005D2290">
        <w:rPr>
          <w:rFonts w:ascii="Times New Roman" w:hAnsi="Times New Roman" w:cs="Times New Roman"/>
          <w:sz w:val="28"/>
          <w:szCs w:val="28"/>
        </w:rPr>
        <w:t>асТ</w:t>
      </w:r>
      <w:proofErr w:type="spellEnd"/>
      <w:r w:rsidRPr="005D2290">
        <w:rPr>
          <w:rFonts w:ascii="Times New Roman" w:hAnsi="Times New Roman" w:cs="Times New Roman"/>
          <w:sz w:val="28"/>
          <w:szCs w:val="28"/>
        </w:rPr>
        <w:t xml:space="preserve"> – </w:t>
      </w:r>
      <w:proofErr w:type="spellStart"/>
      <w:r w:rsidRPr="005D2290">
        <w:rPr>
          <w:rFonts w:ascii="Times New Roman" w:hAnsi="Times New Roman" w:cs="Times New Roman"/>
          <w:sz w:val="28"/>
          <w:szCs w:val="28"/>
        </w:rPr>
        <w:t>аланинтрансфераза</w:t>
      </w:r>
      <w:proofErr w:type="spellEnd"/>
      <w:r w:rsidRPr="005D2290">
        <w:rPr>
          <w:rFonts w:ascii="Times New Roman" w:hAnsi="Times New Roman" w:cs="Times New Roman"/>
          <w:sz w:val="28"/>
          <w:szCs w:val="28"/>
        </w:rPr>
        <w:t>/</w:t>
      </w:r>
      <w:proofErr w:type="spellStart"/>
      <w:r w:rsidRPr="005D2290">
        <w:rPr>
          <w:rFonts w:ascii="Times New Roman" w:hAnsi="Times New Roman" w:cs="Times New Roman"/>
          <w:sz w:val="28"/>
          <w:szCs w:val="28"/>
        </w:rPr>
        <w:t>аспараттрансфераза</w:t>
      </w:r>
      <w:proofErr w:type="spellEnd"/>
    </w:p>
    <w:p w:rsidR="006E3EF1" w:rsidRPr="00CD14EF" w:rsidRDefault="006E3EF1" w:rsidP="00D64A51">
      <w:pPr>
        <w:spacing w:after="0" w:line="240" w:lineRule="auto"/>
        <w:jc w:val="both"/>
        <w:rPr>
          <w:rStyle w:val="st"/>
          <w:rFonts w:ascii="Times New Roman" w:hAnsi="Times New Roman" w:cs="Times New Roman"/>
          <w:sz w:val="28"/>
          <w:szCs w:val="28"/>
        </w:rPr>
      </w:pPr>
      <w:r w:rsidRPr="005D2290">
        <w:rPr>
          <w:rFonts w:ascii="Times New Roman" w:hAnsi="Times New Roman" w:cs="Times New Roman"/>
          <w:sz w:val="28"/>
          <w:szCs w:val="28"/>
        </w:rPr>
        <w:t xml:space="preserve">АЧТВ </w:t>
      </w:r>
      <w:r>
        <w:rPr>
          <w:rFonts w:ascii="Times New Roman" w:hAnsi="Times New Roman" w:cs="Times New Roman"/>
          <w:sz w:val="28"/>
          <w:szCs w:val="28"/>
        </w:rPr>
        <w:t>–</w:t>
      </w:r>
      <w:r w:rsidRPr="005D2290">
        <w:rPr>
          <w:rFonts w:ascii="Times New Roman" w:hAnsi="Times New Roman" w:cs="Times New Roman"/>
          <w:sz w:val="28"/>
          <w:szCs w:val="28"/>
        </w:rPr>
        <w:t xml:space="preserve"> </w:t>
      </w:r>
      <w:r w:rsidRPr="005D2290">
        <w:rPr>
          <w:rStyle w:val="st"/>
          <w:rFonts w:ascii="Times New Roman" w:hAnsi="Times New Roman" w:cs="Times New Roman"/>
          <w:bCs/>
          <w:sz w:val="28"/>
          <w:szCs w:val="28"/>
        </w:rPr>
        <w:t>Активированное частичное тромбопластиновое время</w:t>
      </w:r>
    </w:p>
    <w:p w:rsidR="006E3EF1" w:rsidRPr="00D64A51" w:rsidRDefault="006E3EF1" w:rsidP="00D64A51">
      <w:pPr>
        <w:spacing w:after="0" w:line="240" w:lineRule="auto"/>
        <w:jc w:val="both"/>
        <w:rPr>
          <w:rFonts w:ascii="Times New Roman" w:eastAsia="Times New Roman" w:hAnsi="Times New Roman" w:cs="Times New Roman"/>
          <w:color w:val="000000"/>
          <w:sz w:val="28"/>
          <w:szCs w:val="28"/>
          <w:lang w:eastAsia="ru-RU"/>
        </w:rPr>
      </w:pPr>
      <w:r w:rsidRPr="00D64A51">
        <w:rPr>
          <w:rFonts w:ascii="Times New Roman" w:eastAsia="Times New Roman" w:hAnsi="Times New Roman" w:cs="Times New Roman"/>
          <w:color w:val="000000"/>
          <w:sz w:val="28"/>
          <w:szCs w:val="28"/>
          <w:lang w:eastAsia="ru-RU"/>
        </w:rPr>
        <w:t xml:space="preserve">БРА – блокаторы рецепторов </w:t>
      </w:r>
      <w:proofErr w:type="spellStart"/>
      <w:r w:rsidRPr="00D64A51">
        <w:rPr>
          <w:rFonts w:ascii="Times New Roman" w:eastAsia="Times New Roman" w:hAnsi="Times New Roman" w:cs="Times New Roman"/>
          <w:color w:val="000000"/>
          <w:sz w:val="28"/>
          <w:szCs w:val="28"/>
          <w:lang w:eastAsia="ru-RU"/>
        </w:rPr>
        <w:t>ангиотензина</w:t>
      </w:r>
      <w:proofErr w:type="spellEnd"/>
      <w:r w:rsidRPr="00D64A51">
        <w:rPr>
          <w:rFonts w:ascii="Times New Roman" w:eastAsia="Times New Roman" w:hAnsi="Times New Roman" w:cs="Times New Roman"/>
          <w:color w:val="000000"/>
          <w:sz w:val="28"/>
          <w:szCs w:val="28"/>
          <w:lang w:eastAsia="ru-RU"/>
        </w:rPr>
        <w:t xml:space="preserve"> </w:t>
      </w:r>
    </w:p>
    <w:p w:rsidR="00C263E7" w:rsidRPr="00D64A51" w:rsidRDefault="00C263E7" w:rsidP="00D64A51">
      <w:pPr>
        <w:spacing w:after="0" w:line="240" w:lineRule="auto"/>
        <w:jc w:val="both"/>
        <w:rPr>
          <w:rFonts w:ascii="Times New Roman" w:eastAsia="Times New Roman" w:hAnsi="Times New Roman" w:cs="Times New Roman"/>
          <w:color w:val="000000"/>
          <w:sz w:val="28"/>
          <w:szCs w:val="28"/>
          <w:lang w:eastAsia="ru-RU"/>
        </w:rPr>
      </w:pPr>
      <w:r w:rsidRPr="00D64A51">
        <w:rPr>
          <w:rFonts w:ascii="Times New Roman" w:eastAsia="Times New Roman" w:hAnsi="Times New Roman" w:cs="Times New Roman"/>
          <w:color w:val="000000"/>
          <w:sz w:val="28"/>
          <w:szCs w:val="28"/>
          <w:lang w:eastAsia="ru-RU"/>
        </w:rPr>
        <w:t>в/в - внутривенно</w:t>
      </w:r>
    </w:p>
    <w:p w:rsidR="006E3EF1" w:rsidRPr="00CD14EF" w:rsidRDefault="006E3EF1" w:rsidP="00D64A51">
      <w:pPr>
        <w:spacing w:after="0" w:line="240" w:lineRule="auto"/>
        <w:jc w:val="both"/>
        <w:rPr>
          <w:rFonts w:ascii="Times New Roman" w:hAnsi="Times New Roman" w:cs="Times New Roman"/>
          <w:sz w:val="28"/>
          <w:szCs w:val="28"/>
        </w:rPr>
      </w:pPr>
      <w:r w:rsidRPr="005D2290">
        <w:rPr>
          <w:rFonts w:ascii="Times New Roman" w:hAnsi="Times New Roman" w:cs="Times New Roman"/>
          <w:sz w:val="28"/>
          <w:szCs w:val="28"/>
        </w:rPr>
        <w:t>ВК</w:t>
      </w:r>
      <w:r w:rsidRPr="00CD14EF">
        <w:rPr>
          <w:rFonts w:ascii="Times New Roman" w:hAnsi="Times New Roman" w:cs="Times New Roman"/>
          <w:sz w:val="28"/>
          <w:szCs w:val="28"/>
        </w:rPr>
        <w:t xml:space="preserve"> </w:t>
      </w:r>
      <w:r>
        <w:rPr>
          <w:rFonts w:ascii="Times New Roman" w:hAnsi="Times New Roman" w:cs="Times New Roman"/>
          <w:sz w:val="28"/>
          <w:szCs w:val="28"/>
        </w:rPr>
        <w:t>–</w:t>
      </w:r>
      <w:r w:rsidRPr="00CD14EF">
        <w:rPr>
          <w:rFonts w:ascii="Times New Roman" w:hAnsi="Times New Roman" w:cs="Times New Roman"/>
          <w:sz w:val="28"/>
          <w:szCs w:val="28"/>
        </w:rPr>
        <w:t xml:space="preserve"> </w:t>
      </w:r>
      <w:r w:rsidRPr="00A03BEE">
        <w:rPr>
          <w:rFonts w:ascii="Times New Roman" w:hAnsi="Times New Roman" w:cs="Times New Roman"/>
          <w:sz w:val="28"/>
          <w:szCs w:val="28"/>
        </w:rPr>
        <w:t>вирус</w:t>
      </w:r>
      <w:r w:rsidRPr="00CD14EF">
        <w:rPr>
          <w:rFonts w:ascii="Times New Roman" w:hAnsi="Times New Roman" w:cs="Times New Roman"/>
          <w:sz w:val="28"/>
          <w:szCs w:val="28"/>
        </w:rPr>
        <w:t xml:space="preserve"> </w:t>
      </w:r>
      <w:r>
        <w:rPr>
          <w:rFonts w:ascii="Times New Roman" w:hAnsi="Times New Roman" w:cs="Times New Roman"/>
          <w:sz w:val="28"/>
          <w:szCs w:val="28"/>
        </w:rPr>
        <w:t>–</w:t>
      </w:r>
      <w:r w:rsidRPr="00CD14EF">
        <w:rPr>
          <w:rFonts w:ascii="Times New Roman" w:hAnsi="Times New Roman" w:cs="Times New Roman"/>
          <w:sz w:val="28"/>
          <w:szCs w:val="28"/>
        </w:rPr>
        <w:t xml:space="preserve"> </w:t>
      </w:r>
      <w:r w:rsidRPr="005D2290">
        <w:rPr>
          <w:rFonts w:ascii="Times New Roman" w:hAnsi="Times New Roman" w:cs="Times New Roman"/>
          <w:sz w:val="28"/>
          <w:szCs w:val="28"/>
        </w:rPr>
        <w:t>полиомавирус</w:t>
      </w:r>
      <w:r w:rsidRPr="00CD14EF">
        <w:rPr>
          <w:rFonts w:ascii="Times New Roman" w:hAnsi="Times New Roman" w:cs="Times New Roman"/>
          <w:sz w:val="28"/>
          <w:szCs w:val="28"/>
        </w:rPr>
        <w:t xml:space="preserve"> </w:t>
      </w:r>
    </w:p>
    <w:p w:rsidR="006E3EF1" w:rsidRPr="005D2290" w:rsidRDefault="006E3EF1" w:rsidP="00D64A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ВПГ – вирус </w:t>
      </w:r>
      <w:r w:rsidRPr="005D2290">
        <w:rPr>
          <w:rFonts w:ascii="Times New Roman" w:hAnsi="Times New Roman" w:cs="Times New Roman"/>
          <w:sz w:val="28"/>
          <w:szCs w:val="28"/>
        </w:rPr>
        <w:t>простого герпеса</w:t>
      </w:r>
    </w:p>
    <w:p w:rsidR="006E3EF1" w:rsidRPr="00CD14EF" w:rsidRDefault="006E3EF1" w:rsidP="00D64A51">
      <w:pPr>
        <w:spacing w:after="0" w:line="240" w:lineRule="auto"/>
        <w:jc w:val="both"/>
        <w:rPr>
          <w:rStyle w:val="st"/>
          <w:rFonts w:ascii="Times New Roman" w:hAnsi="Times New Roman" w:cs="Times New Roman"/>
          <w:sz w:val="28"/>
          <w:szCs w:val="28"/>
        </w:rPr>
      </w:pPr>
      <w:r>
        <w:rPr>
          <w:rFonts w:ascii="Times New Roman" w:hAnsi="Times New Roman" w:cs="Times New Roman"/>
          <w:sz w:val="28"/>
          <w:szCs w:val="28"/>
        </w:rPr>
        <w:t xml:space="preserve">ГГТП – </w:t>
      </w:r>
      <w:r w:rsidRPr="005D2290">
        <w:rPr>
          <w:rStyle w:val="st"/>
          <w:rFonts w:ascii="Times New Roman" w:hAnsi="Times New Roman" w:cs="Times New Roman"/>
          <w:bCs/>
          <w:sz w:val="28"/>
          <w:szCs w:val="28"/>
        </w:rPr>
        <w:t>Гамма –</w:t>
      </w:r>
      <w:r w:rsidRPr="005D2290">
        <w:rPr>
          <w:rStyle w:val="st"/>
          <w:rFonts w:ascii="Times New Roman" w:hAnsi="Times New Roman" w:cs="Times New Roman"/>
          <w:sz w:val="28"/>
          <w:szCs w:val="28"/>
        </w:rPr>
        <w:t xml:space="preserve"> </w:t>
      </w:r>
      <w:r w:rsidRPr="005D2290">
        <w:rPr>
          <w:rStyle w:val="st"/>
          <w:rFonts w:ascii="Times New Roman" w:hAnsi="Times New Roman" w:cs="Times New Roman"/>
          <w:bCs/>
          <w:sz w:val="28"/>
          <w:szCs w:val="28"/>
        </w:rPr>
        <w:t>глутамилтранспептидаза</w:t>
      </w:r>
    </w:p>
    <w:p w:rsidR="006E3EF1" w:rsidRPr="005D2290" w:rsidRDefault="006E3EF1" w:rsidP="00D64A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ДНК – </w:t>
      </w:r>
      <w:r w:rsidRPr="005D2290">
        <w:rPr>
          <w:rFonts w:ascii="Times New Roman" w:hAnsi="Times New Roman" w:cs="Times New Roman"/>
          <w:sz w:val="28"/>
          <w:szCs w:val="28"/>
        </w:rPr>
        <w:t>дезоксирибонуклеиновая кислот</w:t>
      </w:r>
    </w:p>
    <w:p w:rsidR="006E3EF1" w:rsidRPr="00D64A51" w:rsidRDefault="006E3EF1" w:rsidP="00D64A51">
      <w:pPr>
        <w:spacing w:after="0" w:line="240" w:lineRule="auto"/>
        <w:jc w:val="both"/>
        <w:rPr>
          <w:rFonts w:ascii="Times New Roman" w:eastAsia="Times New Roman" w:hAnsi="Times New Roman" w:cs="Times New Roman"/>
          <w:color w:val="000000"/>
          <w:sz w:val="28"/>
          <w:szCs w:val="28"/>
          <w:lang w:eastAsia="ru-RU"/>
        </w:rPr>
      </w:pPr>
      <w:proofErr w:type="spellStart"/>
      <w:r w:rsidRPr="00D64A51">
        <w:rPr>
          <w:rFonts w:ascii="Times New Roman" w:eastAsia="Times New Roman" w:hAnsi="Times New Roman" w:cs="Times New Roman"/>
          <w:color w:val="000000"/>
          <w:sz w:val="28"/>
          <w:szCs w:val="28"/>
          <w:lang w:eastAsia="ru-RU"/>
        </w:rPr>
        <w:t>иАПФ</w:t>
      </w:r>
      <w:proofErr w:type="spellEnd"/>
      <w:r w:rsidRPr="00D64A51">
        <w:rPr>
          <w:rFonts w:ascii="Times New Roman" w:eastAsia="Times New Roman" w:hAnsi="Times New Roman" w:cs="Times New Roman"/>
          <w:color w:val="000000"/>
          <w:sz w:val="28"/>
          <w:szCs w:val="28"/>
          <w:lang w:eastAsia="ru-RU"/>
        </w:rPr>
        <w:t xml:space="preserve"> – ингибиторы </w:t>
      </w:r>
      <w:proofErr w:type="spellStart"/>
      <w:r w:rsidRPr="00D64A51">
        <w:rPr>
          <w:rFonts w:ascii="Times New Roman" w:eastAsia="Times New Roman" w:hAnsi="Times New Roman" w:cs="Times New Roman"/>
          <w:color w:val="000000"/>
          <w:sz w:val="28"/>
          <w:szCs w:val="28"/>
          <w:lang w:eastAsia="ru-RU"/>
        </w:rPr>
        <w:t>ангиотензин</w:t>
      </w:r>
      <w:proofErr w:type="spellEnd"/>
      <w:r w:rsidRPr="00D64A51">
        <w:rPr>
          <w:rFonts w:ascii="Times New Roman" w:eastAsia="Times New Roman" w:hAnsi="Times New Roman" w:cs="Times New Roman"/>
          <w:color w:val="000000"/>
          <w:sz w:val="28"/>
          <w:szCs w:val="28"/>
          <w:lang w:eastAsia="ru-RU"/>
        </w:rPr>
        <w:t xml:space="preserve">-превращающего фермента </w:t>
      </w:r>
    </w:p>
    <w:p w:rsidR="006E3EF1" w:rsidRPr="005D2290" w:rsidRDefault="006E3EF1" w:rsidP="00D64A51">
      <w:pPr>
        <w:spacing w:after="0" w:line="240" w:lineRule="auto"/>
        <w:jc w:val="both"/>
        <w:rPr>
          <w:rFonts w:ascii="Times New Roman" w:hAnsi="Times New Roman" w:cs="Times New Roman"/>
          <w:sz w:val="28"/>
          <w:szCs w:val="28"/>
        </w:rPr>
      </w:pPr>
      <w:r w:rsidRPr="005D2290">
        <w:rPr>
          <w:rStyle w:val="st"/>
          <w:rFonts w:ascii="Times New Roman" w:hAnsi="Times New Roman" w:cs="Times New Roman"/>
          <w:bCs/>
          <w:sz w:val="28"/>
          <w:szCs w:val="28"/>
        </w:rPr>
        <w:t xml:space="preserve">ЛДГ – </w:t>
      </w:r>
      <w:proofErr w:type="spellStart"/>
      <w:r w:rsidRPr="005D2290">
        <w:rPr>
          <w:rStyle w:val="st"/>
          <w:rFonts w:ascii="Times New Roman" w:hAnsi="Times New Roman" w:cs="Times New Roman"/>
          <w:bCs/>
          <w:sz w:val="28"/>
          <w:szCs w:val="28"/>
        </w:rPr>
        <w:t>лактатдегидрогеназа</w:t>
      </w:r>
      <w:proofErr w:type="spellEnd"/>
    </w:p>
    <w:p w:rsidR="006E3EF1" w:rsidRPr="005D2290" w:rsidRDefault="006E3EF1" w:rsidP="00D64A51">
      <w:pPr>
        <w:spacing w:after="0" w:line="240" w:lineRule="auto"/>
        <w:jc w:val="both"/>
        <w:rPr>
          <w:rFonts w:ascii="Times New Roman" w:hAnsi="Times New Roman" w:cs="Times New Roman"/>
          <w:sz w:val="28"/>
          <w:szCs w:val="28"/>
        </w:rPr>
      </w:pPr>
      <w:r w:rsidRPr="00D4281C">
        <w:rPr>
          <w:rFonts w:ascii="Times New Roman" w:hAnsi="Times New Roman" w:cs="Times New Roman"/>
          <w:sz w:val="28"/>
          <w:szCs w:val="28"/>
        </w:rPr>
        <w:t>МЕ</w:t>
      </w:r>
      <w:r>
        <w:rPr>
          <w:rFonts w:ascii="Times New Roman" w:hAnsi="Times New Roman" w:cs="Times New Roman"/>
          <w:sz w:val="28"/>
          <w:szCs w:val="28"/>
        </w:rPr>
        <w:t xml:space="preserve"> – международные единицы</w:t>
      </w:r>
    </w:p>
    <w:p w:rsidR="006E3EF1" w:rsidRDefault="006E3EF1" w:rsidP="00D64A51">
      <w:pPr>
        <w:spacing w:after="0" w:line="240" w:lineRule="auto"/>
        <w:jc w:val="both"/>
        <w:rPr>
          <w:rFonts w:ascii="Times New Roman" w:hAnsi="Times New Roman" w:cs="Times New Roman"/>
          <w:sz w:val="28"/>
          <w:szCs w:val="28"/>
        </w:rPr>
      </w:pPr>
      <w:r w:rsidRPr="005D2290">
        <w:rPr>
          <w:rFonts w:ascii="Times New Roman" w:hAnsi="Times New Roman" w:cs="Times New Roman"/>
          <w:sz w:val="28"/>
          <w:szCs w:val="28"/>
        </w:rPr>
        <w:t xml:space="preserve">ММФ – </w:t>
      </w:r>
      <w:proofErr w:type="spellStart"/>
      <w:r w:rsidRPr="005D2290">
        <w:rPr>
          <w:rFonts w:ascii="Times New Roman" w:hAnsi="Times New Roman" w:cs="Times New Roman"/>
          <w:sz w:val="28"/>
          <w:szCs w:val="28"/>
        </w:rPr>
        <w:t>микофенолат</w:t>
      </w:r>
      <w:proofErr w:type="spellEnd"/>
      <w:r w:rsidRPr="005D2290">
        <w:rPr>
          <w:rFonts w:ascii="Times New Roman" w:hAnsi="Times New Roman" w:cs="Times New Roman"/>
          <w:sz w:val="28"/>
          <w:szCs w:val="28"/>
        </w:rPr>
        <w:t xml:space="preserve"> </w:t>
      </w:r>
      <w:proofErr w:type="spellStart"/>
      <w:r w:rsidRPr="005D2290">
        <w:rPr>
          <w:rFonts w:ascii="Times New Roman" w:hAnsi="Times New Roman" w:cs="Times New Roman"/>
          <w:sz w:val="28"/>
          <w:szCs w:val="28"/>
        </w:rPr>
        <w:t>мофетил</w:t>
      </w:r>
      <w:proofErr w:type="spellEnd"/>
    </w:p>
    <w:p w:rsidR="006E3EF1" w:rsidRPr="005D2290" w:rsidRDefault="006E3EF1" w:rsidP="00D64A51">
      <w:pPr>
        <w:spacing w:after="0" w:line="240" w:lineRule="auto"/>
        <w:jc w:val="both"/>
        <w:rPr>
          <w:rStyle w:val="st"/>
          <w:rFonts w:ascii="Times New Roman" w:hAnsi="Times New Roman" w:cs="Times New Roman"/>
          <w:bCs/>
          <w:sz w:val="28"/>
          <w:szCs w:val="28"/>
        </w:rPr>
      </w:pPr>
      <w:r w:rsidRPr="005D2290">
        <w:rPr>
          <w:rStyle w:val="st"/>
          <w:rFonts w:ascii="Times New Roman" w:hAnsi="Times New Roman" w:cs="Times New Roman"/>
          <w:bCs/>
          <w:sz w:val="28"/>
          <w:szCs w:val="28"/>
        </w:rPr>
        <w:t xml:space="preserve">МНО </w:t>
      </w:r>
      <w:r>
        <w:rPr>
          <w:rStyle w:val="st"/>
          <w:rFonts w:ascii="Times New Roman" w:hAnsi="Times New Roman" w:cs="Times New Roman"/>
          <w:bCs/>
          <w:sz w:val="28"/>
          <w:szCs w:val="28"/>
        </w:rPr>
        <w:t>–</w:t>
      </w:r>
      <w:r w:rsidRPr="005D2290">
        <w:rPr>
          <w:rStyle w:val="st"/>
          <w:rFonts w:ascii="Times New Roman" w:hAnsi="Times New Roman" w:cs="Times New Roman"/>
          <w:bCs/>
          <w:sz w:val="28"/>
          <w:szCs w:val="28"/>
        </w:rPr>
        <w:t xml:space="preserve"> Международное нормализованное отношение</w:t>
      </w:r>
    </w:p>
    <w:p w:rsidR="006E3EF1" w:rsidRPr="005D2290" w:rsidRDefault="006E3EF1" w:rsidP="00D64A51">
      <w:pPr>
        <w:spacing w:after="0" w:line="240" w:lineRule="auto"/>
        <w:jc w:val="both"/>
        <w:rPr>
          <w:rFonts w:ascii="Times New Roman" w:hAnsi="Times New Roman" w:cs="Times New Roman"/>
          <w:sz w:val="28"/>
          <w:szCs w:val="28"/>
        </w:rPr>
      </w:pPr>
      <w:r w:rsidRPr="005D2290">
        <w:rPr>
          <w:rFonts w:ascii="Times New Roman" w:hAnsi="Times New Roman" w:cs="Times New Roman"/>
          <w:sz w:val="28"/>
          <w:szCs w:val="28"/>
        </w:rPr>
        <w:t>ОАК – общий анализ крови</w:t>
      </w:r>
    </w:p>
    <w:p w:rsidR="006E3EF1" w:rsidRPr="005D2290" w:rsidRDefault="006E3EF1" w:rsidP="00D64A51">
      <w:pPr>
        <w:spacing w:after="0" w:line="240" w:lineRule="auto"/>
        <w:jc w:val="both"/>
        <w:rPr>
          <w:rFonts w:ascii="Times New Roman" w:hAnsi="Times New Roman" w:cs="Times New Roman"/>
          <w:sz w:val="28"/>
          <w:szCs w:val="28"/>
        </w:rPr>
      </w:pPr>
      <w:r w:rsidRPr="005D2290">
        <w:rPr>
          <w:rFonts w:ascii="Times New Roman" w:hAnsi="Times New Roman" w:cs="Times New Roman"/>
          <w:sz w:val="28"/>
          <w:szCs w:val="28"/>
        </w:rPr>
        <w:t>ОАМ – общий анализ мочи</w:t>
      </w:r>
    </w:p>
    <w:p w:rsidR="006E3EF1" w:rsidRPr="005D2290" w:rsidRDefault="006E3EF1" w:rsidP="00D64A51">
      <w:pPr>
        <w:spacing w:after="0" w:line="240" w:lineRule="auto"/>
        <w:jc w:val="both"/>
        <w:rPr>
          <w:rFonts w:ascii="Times New Roman" w:hAnsi="Times New Roman" w:cs="Times New Roman"/>
          <w:sz w:val="28"/>
          <w:szCs w:val="28"/>
        </w:rPr>
      </w:pPr>
      <w:r w:rsidRPr="005D2290">
        <w:rPr>
          <w:rStyle w:val="st"/>
          <w:rFonts w:ascii="Times New Roman" w:hAnsi="Times New Roman" w:cs="Times New Roman"/>
          <w:bCs/>
          <w:sz w:val="28"/>
          <w:szCs w:val="28"/>
        </w:rPr>
        <w:lastRenderedPageBreak/>
        <w:t>П</w:t>
      </w:r>
      <w:r>
        <w:rPr>
          <w:rStyle w:val="st"/>
          <w:rFonts w:ascii="Times New Roman" w:hAnsi="Times New Roman" w:cs="Times New Roman"/>
          <w:bCs/>
          <w:sz w:val="28"/>
          <w:szCs w:val="28"/>
        </w:rPr>
        <w:t>Т</w:t>
      </w:r>
      <w:r w:rsidRPr="005D2290">
        <w:rPr>
          <w:rStyle w:val="st"/>
          <w:rFonts w:ascii="Times New Roman" w:hAnsi="Times New Roman" w:cs="Times New Roman"/>
          <w:bCs/>
          <w:sz w:val="28"/>
          <w:szCs w:val="28"/>
        </w:rPr>
        <w:t xml:space="preserve">В – </w:t>
      </w:r>
      <w:proofErr w:type="spellStart"/>
      <w:r w:rsidRPr="005D2290">
        <w:rPr>
          <w:rStyle w:val="st"/>
          <w:rFonts w:ascii="Times New Roman" w:hAnsi="Times New Roman" w:cs="Times New Roman"/>
          <w:bCs/>
          <w:sz w:val="28"/>
          <w:szCs w:val="28"/>
        </w:rPr>
        <w:t>протромбиновое</w:t>
      </w:r>
      <w:proofErr w:type="spellEnd"/>
      <w:r w:rsidRPr="005D2290">
        <w:rPr>
          <w:rStyle w:val="st"/>
          <w:rFonts w:ascii="Times New Roman" w:hAnsi="Times New Roman" w:cs="Times New Roman"/>
          <w:bCs/>
          <w:sz w:val="28"/>
          <w:szCs w:val="28"/>
        </w:rPr>
        <w:t xml:space="preserve"> время</w:t>
      </w:r>
    </w:p>
    <w:p w:rsidR="006E3EF1" w:rsidRPr="005D2290" w:rsidRDefault="006E3EF1" w:rsidP="00D64A51">
      <w:pPr>
        <w:spacing w:after="0" w:line="240" w:lineRule="auto"/>
        <w:jc w:val="both"/>
        <w:rPr>
          <w:rFonts w:ascii="Times New Roman" w:hAnsi="Times New Roman" w:cs="Times New Roman"/>
          <w:sz w:val="28"/>
          <w:szCs w:val="28"/>
        </w:rPr>
      </w:pPr>
      <w:r w:rsidRPr="005D2290">
        <w:rPr>
          <w:rFonts w:ascii="Times New Roman" w:hAnsi="Times New Roman" w:cs="Times New Roman"/>
          <w:sz w:val="28"/>
          <w:szCs w:val="28"/>
        </w:rPr>
        <w:t>ПТЛБ-</w:t>
      </w:r>
      <w:proofErr w:type="spellStart"/>
      <w:r w:rsidRPr="005D2290">
        <w:rPr>
          <w:rFonts w:ascii="Times New Roman" w:hAnsi="Times New Roman" w:cs="Times New Roman"/>
          <w:sz w:val="28"/>
          <w:szCs w:val="28"/>
        </w:rPr>
        <w:t>посттрансплантационная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лимфопролиферативная</w:t>
      </w:r>
      <w:proofErr w:type="spellEnd"/>
      <w:r w:rsidRPr="005D2290">
        <w:rPr>
          <w:rFonts w:ascii="Times New Roman" w:hAnsi="Times New Roman" w:cs="Times New Roman"/>
          <w:sz w:val="28"/>
          <w:szCs w:val="28"/>
        </w:rPr>
        <w:t xml:space="preserve"> болезнь</w:t>
      </w:r>
    </w:p>
    <w:p w:rsidR="006E3EF1" w:rsidRPr="005D2290" w:rsidRDefault="006E3EF1" w:rsidP="00D64A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ПЦР – полимеразная </w:t>
      </w:r>
      <w:r w:rsidRPr="005D2290">
        <w:rPr>
          <w:rFonts w:ascii="Times New Roman" w:hAnsi="Times New Roman" w:cs="Times New Roman"/>
          <w:sz w:val="28"/>
          <w:szCs w:val="28"/>
        </w:rPr>
        <w:t>цепная реакция</w:t>
      </w:r>
    </w:p>
    <w:p w:rsidR="006E3EF1" w:rsidRPr="005D2290" w:rsidRDefault="006E3EF1" w:rsidP="00D64A51">
      <w:pPr>
        <w:spacing w:after="0" w:line="240" w:lineRule="auto"/>
        <w:jc w:val="both"/>
        <w:rPr>
          <w:rFonts w:ascii="Times New Roman" w:hAnsi="Times New Roman" w:cs="Times New Roman"/>
          <w:sz w:val="28"/>
          <w:szCs w:val="28"/>
        </w:rPr>
      </w:pPr>
      <w:r w:rsidRPr="005D2290">
        <w:rPr>
          <w:rFonts w:ascii="Times New Roman" w:hAnsi="Times New Roman" w:cs="Times New Roman"/>
          <w:sz w:val="28"/>
          <w:szCs w:val="28"/>
        </w:rPr>
        <w:t>Рентгенография ОГК – рентгенография органов грудной клетки</w:t>
      </w:r>
    </w:p>
    <w:p w:rsidR="006E3EF1" w:rsidRPr="00D64A51" w:rsidRDefault="006E3EF1" w:rsidP="00D64A51">
      <w:pPr>
        <w:spacing w:after="0" w:line="240" w:lineRule="auto"/>
        <w:jc w:val="both"/>
        <w:rPr>
          <w:rFonts w:ascii="Times New Roman" w:hAnsi="Times New Roman" w:cs="Times New Roman"/>
          <w:sz w:val="28"/>
          <w:szCs w:val="28"/>
        </w:rPr>
      </w:pPr>
      <w:r w:rsidRPr="00D64A51">
        <w:rPr>
          <w:rFonts w:ascii="Times New Roman" w:hAnsi="Times New Roman" w:cs="Times New Roman"/>
          <w:sz w:val="28"/>
          <w:szCs w:val="28"/>
        </w:rPr>
        <w:t>СКФ – скорость клубочковой фильтрации</w:t>
      </w:r>
    </w:p>
    <w:p w:rsidR="006E3EF1" w:rsidRPr="00D64A51" w:rsidRDefault="006E3EF1" w:rsidP="00D64A51">
      <w:pPr>
        <w:spacing w:after="0" w:line="240" w:lineRule="auto"/>
        <w:jc w:val="both"/>
        <w:rPr>
          <w:rFonts w:ascii="Times New Roman" w:hAnsi="Times New Roman" w:cs="Times New Roman"/>
          <w:sz w:val="28"/>
          <w:szCs w:val="28"/>
        </w:rPr>
      </w:pPr>
      <w:r w:rsidRPr="00D64A51">
        <w:rPr>
          <w:rFonts w:ascii="Times New Roman" w:hAnsi="Times New Roman" w:cs="Times New Roman"/>
          <w:sz w:val="28"/>
          <w:szCs w:val="28"/>
        </w:rPr>
        <w:t>СОЭ – скорость оседания эритроцитов</w:t>
      </w:r>
    </w:p>
    <w:p w:rsidR="006E3EF1" w:rsidRPr="005D2290" w:rsidRDefault="006E3EF1" w:rsidP="00D64A51">
      <w:pPr>
        <w:spacing w:after="0" w:line="240" w:lineRule="auto"/>
        <w:jc w:val="both"/>
        <w:rPr>
          <w:rFonts w:ascii="Times New Roman" w:hAnsi="Times New Roman" w:cs="Times New Roman"/>
          <w:sz w:val="28"/>
          <w:szCs w:val="28"/>
        </w:rPr>
      </w:pPr>
      <w:r w:rsidRPr="005D2290">
        <w:rPr>
          <w:rFonts w:ascii="Times New Roman" w:hAnsi="Times New Roman" w:cs="Times New Roman"/>
          <w:sz w:val="28"/>
          <w:szCs w:val="28"/>
        </w:rPr>
        <w:t xml:space="preserve">СРБ – </w:t>
      </w:r>
      <w:proofErr w:type="gramStart"/>
      <w:r w:rsidRPr="005D2290">
        <w:rPr>
          <w:rFonts w:ascii="Times New Roman" w:hAnsi="Times New Roman" w:cs="Times New Roman"/>
          <w:sz w:val="28"/>
          <w:szCs w:val="28"/>
        </w:rPr>
        <w:t>С–реактивный</w:t>
      </w:r>
      <w:proofErr w:type="gramEnd"/>
      <w:r w:rsidRPr="005D2290">
        <w:rPr>
          <w:rFonts w:ascii="Times New Roman" w:hAnsi="Times New Roman" w:cs="Times New Roman"/>
          <w:sz w:val="28"/>
          <w:szCs w:val="28"/>
        </w:rPr>
        <w:t xml:space="preserve"> белок</w:t>
      </w:r>
    </w:p>
    <w:p w:rsidR="006E3EF1" w:rsidRPr="005D2290" w:rsidRDefault="006E3EF1" w:rsidP="00D64A51">
      <w:pPr>
        <w:spacing w:after="0" w:line="240" w:lineRule="auto"/>
        <w:jc w:val="both"/>
        <w:rPr>
          <w:rFonts w:ascii="Times New Roman" w:hAnsi="Times New Roman" w:cs="Times New Roman"/>
          <w:sz w:val="28"/>
          <w:szCs w:val="28"/>
        </w:rPr>
      </w:pPr>
      <w:r w:rsidRPr="005D2290">
        <w:rPr>
          <w:rFonts w:ascii="Times New Roman" w:hAnsi="Times New Roman" w:cs="Times New Roman"/>
          <w:sz w:val="28"/>
          <w:szCs w:val="28"/>
        </w:rPr>
        <w:t>УЗИ – ультразвуковое исследование</w:t>
      </w:r>
    </w:p>
    <w:p w:rsidR="006E3EF1" w:rsidRPr="00D64A51" w:rsidRDefault="006E3EF1" w:rsidP="00D64A51">
      <w:pPr>
        <w:spacing w:after="0" w:line="240" w:lineRule="auto"/>
        <w:jc w:val="both"/>
        <w:rPr>
          <w:rFonts w:ascii="Times New Roman" w:hAnsi="Times New Roman" w:cs="Times New Roman"/>
          <w:sz w:val="28"/>
          <w:szCs w:val="28"/>
        </w:rPr>
      </w:pPr>
      <w:r w:rsidRPr="00D64A51">
        <w:rPr>
          <w:rFonts w:ascii="Times New Roman" w:hAnsi="Times New Roman" w:cs="Times New Roman"/>
          <w:sz w:val="28"/>
          <w:szCs w:val="28"/>
        </w:rPr>
        <w:t xml:space="preserve">ФВ – фракция выброса </w:t>
      </w:r>
    </w:p>
    <w:p w:rsidR="006E3EF1" w:rsidRPr="00D64A51" w:rsidRDefault="006E3EF1" w:rsidP="00D64A51">
      <w:pPr>
        <w:spacing w:after="0" w:line="240" w:lineRule="auto"/>
        <w:jc w:val="both"/>
        <w:rPr>
          <w:rFonts w:ascii="Times New Roman" w:hAnsi="Times New Roman" w:cs="Times New Roman"/>
          <w:sz w:val="28"/>
          <w:szCs w:val="28"/>
        </w:rPr>
      </w:pPr>
      <w:r w:rsidRPr="00D64A51">
        <w:rPr>
          <w:rFonts w:ascii="Times New Roman" w:hAnsi="Times New Roman" w:cs="Times New Roman"/>
          <w:sz w:val="28"/>
          <w:szCs w:val="28"/>
        </w:rPr>
        <w:t>ХБП – хроническая болезнь почек</w:t>
      </w:r>
    </w:p>
    <w:p w:rsidR="006E3EF1" w:rsidRPr="005D2290" w:rsidRDefault="006E3EF1" w:rsidP="00D64A51">
      <w:pPr>
        <w:spacing w:after="0" w:line="240" w:lineRule="auto"/>
        <w:jc w:val="both"/>
        <w:rPr>
          <w:rFonts w:ascii="Times New Roman" w:hAnsi="Times New Roman" w:cs="Times New Roman"/>
          <w:sz w:val="28"/>
          <w:szCs w:val="28"/>
        </w:rPr>
      </w:pPr>
      <w:r w:rsidRPr="005D2290">
        <w:rPr>
          <w:rFonts w:ascii="Times New Roman" w:hAnsi="Times New Roman" w:cs="Times New Roman"/>
          <w:sz w:val="28"/>
          <w:szCs w:val="28"/>
        </w:rPr>
        <w:t>ЦВД – центральное венозное давление</w:t>
      </w:r>
    </w:p>
    <w:p w:rsidR="006E3EF1" w:rsidRPr="005D2290" w:rsidRDefault="006E3EF1" w:rsidP="00D64A51">
      <w:pPr>
        <w:spacing w:after="0" w:line="240" w:lineRule="auto"/>
        <w:jc w:val="both"/>
        <w:rPr>
          <w:rFonts w:ascii="Times New Roman" w:hAnsi="Times New Roman" w:cs="Times New Roman"/>
          <w:sz w:val="28"/>
          <w:szCs w:val="28"/>
        </w:rPr>
      </w:pPr>
      <w:r w:rsidRPr="005D2290">
        <w:rPr>
          <w:rFonts w:ascii="Times New Roman" w:hAnsi="Times New Roman" w:cs="Times New Roman"/>
          <w:sz w:val="28"/>
          <w:szCs w:val="28"/>
        </w:rPr>
        <w:t>ЦМВ</w:t>
      </w:r>
      <w:r>
        <w:rPr>
          <w:rFonts w:ascii="Times New Roman" w:hAnsi="Times New Roman" w:cs="Times New Roman"/>
          <w:sz w:val="28"/>
          <w:szCs w:val="28"/>
        </w:rPr>
        <w:t xml:space="preserve"> – </w:t>
      </w:r>
      <w:proofErr w:type="spellStart"/>
      <w:r w:rsidRPr="005D2290">
        <w:rPr>
          <w:rFonts w:ascii="Times New Roman" w:hAnsi="Times New Roman" w:cs="Times New Roman"/>
          <w:sz w:val="28"/>
          <w:szCs w:val="28"/>
        </w:rPr>
        <w:t>цитомегаловирус</w:t>
      </w:r>
      <w:proofErr w:type="spellEnd"/>
    </w:p>
    <w:p w:rsidR="006E3EF1" w:rsidRPr="005D2290" w:rsidRDefault="006E3EF1" w:rsidP="00D64A51">
      <w:pPr>
        <w:spacing w:after="0" w:line="240" w:lineRule="auto"/>
        <w:jc w:val="both"/>
        <w:rPr>
          <w:rFonts w:ascii="Times New Roman" w:hAnsi="Times New Roman" w:cs="Times New Roman"/>
          <w:sz w:val="28"/>
          <w:szCs w:val="28"/>
        </w:rPr>
      </w:pPr>
      <w:r w:rsidRPr="005D2290">
        <w:rPr>
          <w:rFonts w:ascii="Times New Roman" w:hAnsi="Times New Roman" w:cs="Times New Roman"/>
          <w:sz w:val="28"/>
          <w:szCs w:val="28"/>
        </w:rPr>
        <w:t>ЩФ – щелочная фосфатаза</w:t>
      </w:r>
    </w:p>
    <w:p w:rsidR="006E3EF1" w:rsidRPr="005D2290" w:rsidRDefault="006E3EF1" w:rsidP="00D64A51">
      <w:pPr>
        <w:spacing w:after="0" w:line="240" w:lineRule="auto"/>
        <w:jc w:val="both"/>
        <w:rPr>
          <w:rFonts w:ascii="Times New Roman" w:hAnsi="Times New Roman" w:cs="Times New Roman"/>
          <w:sz w:val="28"/>
          <w:szCs w:val="28"/>
        </w:rPr>
      </w:pPr>
      <w:r w:rsidRPr="005D2290">
        <w:rPr>
          <w:rFonts w:ascii="Times New Roman" w:hAnsi="Times New Roman" w:cs="Times New Roman"/>
          <w:sz w:val="28"/>
          <w:szCs w:val="28"/>
        </w:rPr>
        <w:t>ЭКГ – электрокардиограмма</w:t>
      </w:r>
    </w:p>
    <w:p w:rsidR="006E3EF1" w:rsidRDefault="006E3EF1" w:rsidP="00D64A51">
      <w:pPr>
        <w:spacing w:after="0" w:line="240" w:lineRule="auto"/>
        <w:jc w:val="both"/>
        <w:rPr>
          <w:rFonts w:ascii="Times New Roman" w:hAnsi="Times New Roman" w:cs="Times New Roman"/>
          <w:sz w:val="28"/>
          <w:szCs w:val="28"/>
        </w:rPr>
      </w:pPr>
      <w:proofErr w:type="spellStart"/>
      <w:r w:rsidRPr="005D2290">
        <w:rPr>
          <w:rFonts w:ascii="Times New Roman" w:hAnsi="Times New Roman" w:cs="Times New Roman"/>
          <w:sz w:val="28"/>
          <w:szCs w:val="28"/>
        </w:rPr>
        <w:t>ЭхоКГ</w:t>
      </w:r>
      <w:proofErr w:type="spellEnd"/>
      <w:r w:rsidRPr="005D2290">
        <w:rPr>
          <w:rFonts w:ascii="Times New Roman" w:hAnsi="Times New Roman" w:cs="Times New Roman"/>
          <w:sz w:val="28"/>
          <w:szCs w:val="28"/>
        </w:rPr>
        <w:t xml:space="preserve"> – эхокардиография</w:t>
      </w:r>
    </w:p>
    <w:p w:rsidR="00D64A51" w:rsidRPr="005D2290" w:rsidRDefault="00D64A51" w:rsidP="00D64A51">
      <w:pPr>
        <w:spacing w:after="0" w:line="240" w:lineRule="auto"/>
        <w:jc w:val="both"/>
        <w:rPr>
          <w:rFonts w:ascii="Times New Roman" w:hAnsi="Times New Roman" w:cs="Times New Roman"/>
          <w:sz w:val="28"/>
          <w:szCs w:val="28"/>
        </w:rPr>
      </w:pPr>
    </w:p>
    <w:p w:rsidR="00CC04F8" w:rsidRDefault="00CC04F8" w:rsidP="00D64A51">
      <w:pPr>
        <w:pStyle w:val="a3"/>
        <w:spacing w:after="0"/>
        <w:ind w:left="0"/>
        <w:jc w:val="both"/>
        <w:rPr>
          <w:rFonts w:ascii="Times New Roman" w:hAnsi="Times New Roman" w:cs="Times New Roman"/>
          <w:b/>
          <w:sz w:val="28"/>
          <w:szCs w:val="28"/>
        </w:rPr>
      </w:pPr>
      <w:r w:rsidRPr="00CC04F8">
        <w:rPr>
          <w:rFonts w:ascii="Times New Roman" w:hAnsi="Times New Roman" w:cs="Times New Roman"/>
          <w:b/>
          <w:sz w:val="28"/>
          <w:szCs w:val="28"/>
        </w:rPr>
        <w:t>16. Список разработчиков протокола с указанием квалификационных данных:</w:t>
      </w:r>
    </w:p>
    <w:p w:rsidR="006E3EF1" w:rsidRDefault="006E3EF1" w:rsidP="00F3739C">
      <w:pPr>
        <w:pStyle w:val="a3"/>
        <w:numPr>
          <w:ilvl w:val="0"/>
          <w:numId w:val="46"/>
        </w:numPr>
        <w:tabs>
          <w:tab w:val="left" w:pos="426"/>
        </w:tabs>
        <w:spacing w:after="0" w:line="240" w:lineRule="auto"/>
        <w:ind w:left="0" w:firstLine="0"/>
        <w:jc w:val="both"/>
        <w:rPr>
          <w:rFonts w:ascii="Times New Roman" w:hAnsi="Times New Roman" w:cs="Times New Roman"/>
          <w:sz w:val="28"/>
          <w:szCs w:val="28"/>
        </w:rPr>
      </w:pPr>
      <w:r w:rsidRPr="00D64A51">
        <w:rPr>
          <w:rFonts w:ascii="Times New Roman" w:hAnsi="Times New Roman" w:cs="Times New Roman"/>
          <w:sz w:val="28"/>
          <w:szCs w:val="28"/>
        </w:rPr>
        <w:t>Нигматуллина Назым Бакытбековна – Филиал КФ «UMC» Национальный научный центр материнства и детства, отделение нефрологии, диализа и трансплантации, старший ординатор, врач-нефролог выс</w:t>
      </w:r>
      <w:r w:rsidR="00D64A51">
        <w:rPr>
          <w:rFonts w:ascii="Times New Roman" w:hAnsi="Times New Roman" w:cs="Times New Roman"/>
          <w:sz w:val="28"/>
          <w:szCs w:val="28"/>
        </w:rPr>
        <w:t>шей квалификационной категории, кандидат медицинских наук.</w:t>
      </w:r>
    </w:p>
    <w:p w:rsidR="006E3EF1" w:rsidRDefault="006E3EF1" w:rsidP="00F3739C">
      <w:pPr>
        <w:pStyle w:val="a3"/>
        <w:numPr>
          <w:ilvl w:val="0"/>
          <w:numId w:val="46"/>
        </w:numPr>
        <w:tabs>
          <w:tab w:val="left" w:pos="426"/>
        </w:tabs>
        <w:spacing w:after="0" w:line="240" w:lineRule="auto"/>
        <w:ind w:left="0" w:firstLine="0"/>
        <w:jc w:val="both"/>
        <w:rPr>
          <w:rFonts w:ascii="Times New Roman" w:hAnsi="Times New Roman" w:cs="Times New Roman"/>
          <w:sz w:val="28"/>
          <w:szCs w:val="28"/>
        </w:rPr>
      </w:pPr>
      <w:proofErr w:type="spellStart"/>
      <w:r w:rsidRPr="00D64A51">
        <w:rPr>
          <w:rFonts w:ascii="Times New Roman" w:hAnsi="Times New Roman" w:cs="Times New Roman"/>
          <w:sz w:val="28"/>
          <w:szCs w:val="28"/>
        </w:rPr>
        <w:t>Рахимжанова</w:t>
      </w:r>
      <w:proofErr w:type="spellEnd"/>
      <w:r w:rsidRPr="00D64A51">
        <w:rPr>
          <w:rFonts w:ascii="Times New Roman" w:hAnsi="Times New Roman" w:cs="Times New Roman"/>
          <w:sz w:val="28"/>
          <w:szCs w:val="28"/>
        </w:rPr>
        <w:t xml:space="preserve"> Салтанат </w:t>
      </w:r>
      <w:proofErr w:type="spellStart"/>
      <w:r w:rsidRPr="00D64A51">
        <w:rPr>
          <w:rFonts w:ascii="Times New Roman" w:hAnsi="Times New Roman" w:cs="Times New Roman"/>
          <w:sz w:val="28"/>
          <w:szCs w:val="28"/>
        </w:rPr>
        <w:t>Сагындыковна</w:t>
      </w:r>
      <w:proofErr w:type="spellEnd"/>
      <w:r w:rsidRPr="00D64A51">
        <w:rPr>
          <w:rFonts w:ascii="Times New Roman" w:hAnsi="Times New Roman" w:cs="Times New Roman"/>
          <w:sz w:val="28"/>
          <w:szCs w:val="28"/>
        </w:rPr>
        <w:t xml:space="preserve"> – Филиал КФ «UMC» Национальный научный центр материнства и детства, отделение нефрологии, диализа и трансплантации, врач-нефролог высшей квалификационной категории.</w:t>
      </w:r>
    </w:p>
    <w:p w:rsidR="006E3EF1" w:rsidRDefault="006E3EF1" w:rsidP="00F3739C">
      <w:pPr>
        <w:pStyle w:val="a3"/>
        <w:numPr>
          <w:ilvl w:val="0"/>
          <w:numId w:val="46"/>
        </w:numPr>
        <w:tabs>
          <w:tab w:val="left" w:pos="426"/>
        </w:tabs>
        <w:spacing w:after="0" w:line="240" w:lineRule="auto"/>
        <w:ind w:left="0" w:firstLine="0"/>
        <w:jc w:val="both"/>
        <w:rPr>
          <w:rFonts w:ascii="Times New Roman" w:hAnsi="Times New Roman" w:cs="Times New Roman"/>
          <w:sz w:val="28"/>
          <w:szCs w:val="28"/>
        </w:rPr>
      </w:pPr>
      <w:proofErr w:type="spellStart"/>
      <w:r w:rsidRPr="00D64A51">
        <w:rPr>
          <w:rFonts w:ascii="Times New Roman" w:hAnsi="Times New Roman" w:cs="Times New Roman"/>
          <w:sz w:val="28"/>
          <w:szCs w:val="28"/>
        </w:rPr>
        <w:t>Мустапаева</w:t>
      </w:r>
      <w:proofErr w:type="spellEnd"/>
      <w:r w:rsidRPr="00D64A51">
        <w:rPr>
          <w:rFonts w:ascii="Times New Roman" w:hAnsi="Times New Roman" w:cs="Times New Roman"/>
          <w:sz w:val="28"/>
          <w:szCs w:val="28"/>
        </w:rPr>
        <w:t xml:space="preserve"> </w:t>
      </w:r>
      <w:proofErr w:type="spellStart"/>
      <w:r w:rsidRPr="00D64A51">
        <w:rPr>
          <w:rFonts w:ascii="Times New Roman" w:hAnsi="Times New Roman" w:cs="Times New Roman"/>
          <w:sz w:val="28"/>
          <w:szCs w:val="28"/>
        </w:rPr>
        <w:t>Нагима</w:t>
      </w:r>
      <w:proofErr w:type="spellEnd"/>
      <w:r w:rsidRPr="00D64A51">
        <w:rPr>
          <w:rFonts w:ascii="Times New Roman" w:hAnsi="Times New Roman" w:cs="Times New Roman"/>
          <w:sz w:val="28"/>
          <w:szCs w:val="28"/>
        </w:rPr>
        <w:t xml:space="preserve"> </w:t>
      </w:r>
      <w:proofErr w:type="spellStart"/>
      <w:r w:rsidRPr="00D64A51">
        <w:rPr>
          <w:rFonts w:ascii="Times New Roman" w:hAnsi="Times New Roman" w:cs="Times New Roman"/>
          <w:sz w:val="28"/>
          <w:szCs w:val="28"/>
        </w:rPr>
        <w:t>Мусабековна</w:t>
      </w:r>
      <w:proofErr w:type="spellEnd"/>
      <w:r w:rsidRPr="00D64A51">
        <w:rPr>
          <w:rFonts w:ascii="Times New Roman" w:hAnsi="Times New Roman" w:cs="Times New Roman"/>
          <w:sz w:val="28"/>
          <w:szCs w:val="28"/>
        </w:rPr>
        <w:t xml:space="preserve"> – Филиал КФ «UMC» Национальный научный центр материнства и детства, отделение нефрологии, диализа и трансплантации, врач-нефролог высшей квалификационной категории, </w:t>
      </w:r>
      <w:r w:rsidR="00D64A51" w:rsidRPr="00D64A51">
        <w:rPr>
          <w:rFonts w:ascii="Times New Roman" w:hAnsi="Times New Roman" w:cs="Times New Roman"/>
          <w:sz w:val="28"/>
          <w:szCs w:val="28"/>
        </w:rPr>
        <w:t>кандидат медицинских наук.</w:t>
      </w:r>
    </w:p>
    <w:p w:rsidR="00D64A51" w:rsidRPr="00D64A51" w:rsidRDefault="00D64A51" w:rsidP="00F3739C">
      <w:pPr>
        <w:pStyle w:val="a3"/>
        <w:numPr>
          <w:ilvl w:val="0"/>
          <w:numId w:val="46"/>
        </w:numPr>
        <w:tabs>
          <w:tab w:val="left" w:pos="426"/>
        </w:tabs>
        <w:spacing w:after="0" w:line="240" w:lineRule="auto"/>
        <w:ind w:left="0" w:firstLine="0"/>
        <w:jc w:val="both"/>
        <w:rPr>
          <w:rFonts w:ascii="Times New Roman" w:hAnsi="Times New Roman" w:cs="Times New Roman"/>
          <w:sz w:val="28"/>
          <w:szCs w:val="28"/>
        </w:rPr>
      </w:pPr>
      <w:proofErr w:type="spellStart"/>
      <w:r w:rsidRPr="00D64A51">
        <w:rPr>
          <w:rFonts w:ascii="Times New Roman" w:hAnsi="Times New Roman" w:cs="Times New Roman"/>
          <w:sz w:val="28"/>
          <w:szCs w:val="28"/>
          <w:shd w:val="clear" w:color="auto" w:fill="FFFFFF"/>
        </w:rPr>
        <w:t>Сатбаева</w:t>
      </w:r>
      <w:proofErr w:type="spellEnd"/>
      <w:r w:rsidRPr="00D64A51">
        <w:rPr>
          <w:rFonts w:ascii="Times New Roman" w:hAnsi="Times New Roman" w:cs="Times New Roman"/>
          <w:sz w:val="28"/>
          <w:szCs w:val="28"/>
          <w:shd w:val="clear" w:color="auto" w:fill="FFFFFF"/>
        </w:rPr>
        <w:t xml:space="preserve"> Эльмира Маратовна – </w:t>
      </w:r>
      <w:r w:rsidRPr="00D64A51">
        <w:rPr>
          <w:rFonts w:ascii="Times New Roman" w:hAnsi="Times New Roman" w:cs="Times New Roman"/>
          <w:sz w:val="28"/>
          <w:szCs w:val="28"/>
        </w:rPr>
        <w:t xml:space="preserve">кандидат медицинских наук, </w:t>
      </w:r>
      <w:r w:rsidRPr="00D64A51">
        <w:rPr>
          <w:rFonts w:ascii="Times New Roman" w:hAnsi="Times New Roman" w:cs="Times New Roman"/>
          <w:sz w:val="28"/>
          <w:szCs w:val="28"/>
          <w:shd w:val="clear" w:color="auto" w:fill="FFFFFF"/>
        </w:rPr>
        <w:t>РГП на ПХВ "Казахский национальный медицинский университет им. С.Д. Асфендиярова", заведующая кафедрой фармакологии.</w:t>
      </w:r>
    </w:p>
    <w:p w:rsidR="00D64A51" w:rsidRPr="00D64A51" w:rsidRDefault="00D64A51" w:rsidP="00D64A51">
      <w:pPr>
        <w:pStyle w:val="a3"/>
        <w:tabs>
          <w:tab w:val="left" w:pos="426"/>
        </w:tabs>
        <w:spacing w:after="0" w:line="240" w:lineRule="auto"/>
        <w:ind w:left="0"/>
        <w:jc w:val="both"/>
        <w:rPr>
          <w:rFonts w:ascii="Times New Roman" w:hAnsi="Times New Roman" w:cs="Times New Roman"/>
          <w:sz w:val="28"/>
          <w:szCs w:val="28"/>
        </w:rPr>
      </w:pPr>
    </w:p>
    <w:p w:rsidR="00CC04F8" w:rsidRDefault="00CC04F8" w:rsidP="008306FD">
      <w:pPr>
        <w:pStyle w:val="a3"/>
        <w:spacing w:after="0"/>
        <w:ind w:left="0"/>
        <w:rPr>
          <w:rFonts w:ascii="Times New Roman" w:hAnsi="Times New Roman" w:cs="Times New Roman"/>
          <w:sz w:val="28"/>
          <w:szCs w:val="28"/>
        </w:rPr>
      </w:pPr>
      <w:r w:rsidRPr="00CC04F8">
        <w:rPr>
          <w:rFonts w:ascii="Times New Roman" w:hAnsi="Times New Roman" w:cs="Times New Roman"/>
          <w:b/>
          <w:sz w:val="28"/>
          <w:szCs w:val="28"/>
        </w:rPr>
        <w:t>17. Указание на отсутствие конфликта интересов:</w:t>
      </w:r>
      <w:r w:rsidR="006E3EF1">
        <w:rPr>
          <w:rFonts w:ascii="Times New Roman" w:hAnsi="Times New Roman" w:cs="Times New Roman"/>
          <w:b/>
          <w:sz w:val="28"/>
          <w:szCs w:val="28"/>
        </w:rPr>
        <w:t xml:space="preserve"> </w:t>
      </w:r>
      <w:r w:rsidR="00D64A51" w:rsidRPr="00D64A51">
        <w:rPr>
          <w:rFonts w:ascii="Times New Roman" w:hAnsi="Times New Roman" w:cs="Times New Roman"/>
          <w:sz w:val="28"/>
          <w:szCs w:val="28"/>
        </w:rPr>
        <w:t>нет.</w:t>
      </w:r>
    </w:p>
    <w:p w:rsidR="00D64A51" w:rsidRPr="006E3EF1" w:rsidRDefault="00D64A51" w:rsidP="008306FD">
      <w:pPr>
        <w:pStyle w:val="a3"/>
        <w:spacing w:after="0"/>
        <w:ind w:left="0"/>
        <w:rPr>
          <w:rFonts w:ascii="Times New Roman" w:hAnsi="Times New Roman" w:cs="Times New Roman"/>
          <w:sz w:val="28"/>
          <w:szCs w:val="28"/>
        </w:rPr>
      </w:pPr>
    </w:p>
    <w:p w:rsidR="00CC04F8" w:rsidRDefault="00CC04F8" w:rsidP="008306FD">
      <w:pPr>
        <w:pStyle w:val="a3"/>
        <w:spacing w:after="0" w:line="240" w:lineRule="auto"/>
        <w:ind w:left="0"/>
        <w:rPr>
          <w:rFonts w:ascii="Times New Roman" w:hAnsi="Times New Roman" w:cs="Times New Roman"/>
          <w:sz w:val="28"/>
          <w:szCs w:val="28"/>
        </w:rPr>
      </w:pPr>
      <w:r w:rsidRPr="00CC04F8">
        <w:rPr>
          <w:rFonts w:ascii="Times New Roman" w:hAnsi="Times New Roman" w:cs="Times New Roman"/>
          <w:b/>
          <w:sz w:val="28"/>
          <w:szCs w:val="28"/>
        </w:rPr>
        <w:t>18. Список рецензентов:</w:t>
      </w:r>
      <w:r w:rsidR="006E3EF1">
        <w:rPr>
          <w:rFonts w:ascii="Times New Roman" w:hAnsi="Times New Roman" w:cs="Times New Roman"/>
          <w:sz w:val="28"/>
          <w:szCs w:val="28"/>
        </w:rPr>
        <w:t xml:space="preserve"> </w:t>
      </w:r>
    </w:p>
    <w:p w:rsidR="006E3EF1" w:rsidRDefault="006E3EF1" w:rsidP="00F3739C">
      <w:pPr>
        <w:pStyle w:val="a5"/>
        <w:numPr>
          <w:ilvl w:val="0"/>
          <w:numId w:val="47"/>
        </w:numPr>
        <w:tabs>
          <w:tab w:val="left" w:pos="426"/>
        </w:tabs>
        <w:ind w:left="0" w:firstLine="0"/>
        <w:jc w:val="both"/>
        <w:rPr>
          <w:rFonts w:ascii="Times New Roman" w:hAnsi="Times New Roman" w:cs="Times New Roman"/>
          <w:sz w:val="28"/>
          <w:szCs w:val="28"/>
          <w:lang w:val="ru-RU"/>
        </w:rPr>
      </w:pPr>
      <w:proofErr w:type="spellStart"/>
      <w:r w:rsidRPr="00D64A51">
        <w:rPr>
          <w:rFonts w:ascii="Times New Roman" w:hAnsi="Times New Roman" w:cs="Times New Roman"/>
          <w:sz w:val="28"/>
          <w:szCs w:val="28"/>
          <w:lang w:val="ru-RU"/>
        </w:rPr>
        <w:t>Куттымуратов</w:t>
      </w:r>
      <w:proofErr w:type="spellEnd"/>
      <w:r w:rsidRPr="00D64A51">
        <w:rPr>
          <w:rFonts w:ascii="Times New Roman" w:hAnsi="Times New Roman" w:cs="Times New Roman"/>
          <w:sz w:val="28"/>
          <w:szCs w:val="28"/>
          <w:lang w:val="ru-RU"/>
        </w:rPr>
        <w:t xml:space="preserve"> </w:t>
      </w:r>
      <w:proofErr w:type="spellStart"/>
      <w:r w:rsidRPr="00D64A51">
        <w:rPr>
          <w:rFonts w:ascii="Times New Roman" w:hAnsi="Times New Roman" w:cs="Times New Roman"/>
          <w:sz w:val="28"/>
          <w:szCs w:val="28"/>
          <w:lang w:val="ru-RU"/>
        </w:rPr>
        <w:t>Гани</w:t>
      </w:r>
      <w:proofErr w:type="spellEnd"/>
      <w:r w:rsidRPr="00D64A51">
        <w:rPr>
          <w:rFonts w:ascii="Times New Roman" w:hAnsi="Times New Roman" w:cs="Times New Roman"/>
          <w:sz w:val="28"/>
          <w:szCs w:val="28"/>
          <w:lang w:val="ru-RU"/>
        </w:rPr>
        <w:t xml:space="preserve"> Муратович</w:t>
      </w:r>
      <w:r>
        <w:rPr>
          <w:rFonts w:ascii="Times New Roman" w:hAnsi="Times New Roman" w:cs="Times New Roman"/>
          <w:sz w:val="28"/>
          <w:szCs w:val="28"/>
          <w:lang w:val="ru-RU"/>
        </w:rPr>
        <w:t xml:space="preserve"> – </w:t>
      </w:r>
      <w:r>
        <w:rPr>
          <w:rFonts w:ascii="Times New Roman" w:hAnsi="Times New Roman" w:cs="Times New Roman"/>
          <w:sz w:val="28"/>
          <w:szCs w:val="28"/>
        </w:rPr>
        <w:t>PhD</w:t>
      </w:r>
      <w:r>
        <w:rPr>
          <w:rFonts w:ascii="Times New Roman" w:hAnsi="Times New Roman" w:cs="Times New Roman"/>
          <w:sz w:val="28"/>
          <w:szCs w:val="28"/>
          <w:lang w:val="ru-RU"/>
        </w:rPr>
        <w:t>, РГП на ПХВ Научный центр онкологии и трансплантологии, руководитель отдела трансплантации.</w:t>
      </w:r>
    </w:p>
    <w:p w:rsidR="00D64A51" w:rsidRPr="00CD14EF" w:rsidRDefault="00D64A51" w:rsidP="00D64A51">
      <w:pPr>
        <w:pStyle w:val="a5"/>
        <w:tabs>
          <w:tab w:val="left" w:pos="426"/>
        </w:tabs>
        <w:jc w:val="both"/>
        <w:rPr>
          <w:rFonts w:ascii="Times New Roman" w:hAnsi="Times New Roman" w:cs="Times New Roman"/>
          <w:sz w:val="28"/>
          <w:szCs w:val="28"/>
          <w:lang w:val="ru-RU"/>
        </w:rPr>
      </w:pPr>
    </w:p>
    <w:p w:rsidR="00D64A51" w:rsidRDefault="00CC04F8" w:rsidP="008306FD">
      <w:pPr>
        <w:pStyle w:val="a3"/>
        <w:ind w:left="0"/>
        <w:rPr>
          <w:rFonts w:ascii="Times New Roman" w:eastAsia="Times New Roman" w:hAnsi="Times New Roman" w:cs="Times New Roman"/>
          <w:sz w:val="28"/>
          <w:szCs w:val="28"/>
          <w:lang w:eastAsia="ru-RU"/>
        </w:rPr>
      </w:pPr>
      <w:r w:rsidRPr="00CC04F8">
        <w:rPr>
          <w:rFonts w:ascii="Times New Roman" w:hAnsi="Times New Roman" w:cs="Times New Roman"/>
          <w:b/>
          <w:sz w:val="28"/>
          <w:szCs w:val="28"/>
        </w:rPr>
        <w:t xml:space="preserve">19. </w:t>
      </w:r>
      <w:r w:rsidR="00D64A51" w:rsidRPr="00D64A51">
        <w:rPr>
          <w:rFonts w:ascii="Times New Roman" w:eastAsia="Times New Roman" w:hAnsi="Times New Roman" w:cs="Times New Roman"/>
          <w:b/>
          <w:sz w:val="28"/>
          <w:szCs w:val="28"/>
          <w:lang w:eastAsia="ru-RU"/>
        </w:rPr>
        <w:t xml:space="preserve">Указание условий пересмотра протокола: </w:t>
      </w:r>
      <w:r w:rsidR="00D64A51" w:rsidRPr="00D64A51">
        <w:rPr>
          <w:rFonts w:ascii="Times New Roman" w:eastAsia="Times New Roman" w:hAnsi="Times New Roman" w:cs="Times New Roman"/>
          <w:sz w:val="28"/>
          <w:szCs w:val="28"/>
          <w:lang w:eastAsia="ru-RU"/>
        </w:rPr>
        <w:t xml:space="preserve">пересмотр протокола через 3 года после его опубликования и </w:t>
      </w:r>
      <w:proofErr w:type="gramStart"/>
      <w:r w:rsidR="00D64A51" w:rsidRPr="00D64A51">
        <w:rPr>
          <w:rFonts w:ascii="Times New Roman" w:eastAsia="Times New Roman" w:hAnsi="Times New Roman" w:cs="Times New Roman"/>
          <w:sz w:val="28"/>
          <w:szCs w:val="28"/>
          <w:lang w:eastAsia="ru-RU"/>
        </w:rPr>
        <w:t>с даты</w:t>
      </w:r>
      <w:proofErr w:type="gramEnd"/>
      <w:r w:rsidR="00D64A51" w:rsidRPr="00D64A51">
        <w:rPr>
          <w:rFonts w:ascii="Times New Roman" w:eastAsia="Times New Roman" w:hAnsi="Times New Roman" w:cs="Times New Roman"/>
          <w:sz w:val="28"/>
          <w:szCs w:val="28"/>
          <w:lang w:eastAsia="ru-RU"/>
        </w:rPr>
        <w:t xml:space="preserve"> его вступления в действие или при наличии новых методов с уровнем доказательности.</w:t>
      </w:r>
    </w:p>
    <w:p w:rsidR="00D64A51" w:rsidRDefault="00D64A51" w:rsidP="008306FD">
      <w:pPr>
        <w:pStyle w:val="a3"/>
        <w:ind w:left="0"/>
        <w:rPr>
          <w:rFonts w:ascii="Times New Roman" w:hAnsi="Times New Roman" w:cs="Times New Roman"/>
          <w:b/>
          <w:sz w:val="28"/>
          <w:szCs w:val="28"/>
        </w:rPr>
      </w:pPr>
    </w:p>
    <w:p w:rsidR="005758F5" w:rsidRDefault="005758F5" w:rsidP="008306FD">
      <w:pPr>
        <w:pStyle w:val="a3"/>
        <w:ind w:left="0"/>
        <w:rPr>
          <w:rFonts w:ascii="Times New Roman" w:hAnsi="Times New Roman" w:cs="Times New Roman"/>
          <w:b/>
          <w:sz w:val="28"/>
          <w:szCs w:val="28"/>
        </w:rPr>
      </w:pPr>
    </w:p>
    <w:p w:rsidR="005758F5" w:rsidRDefault="005758F5" w:rsidP="008306FD">
      <w:pPr>
        <w:pStyle w:val="a3"/>
        <w:ind w:left="0"/>
        <w:rPr>
          <w:rFonts w:ascii="Times New Roman" w:hAnsi="Times New Roman" w:cs="Times New Roman"/>
          <w:b/>
          <w:sz w:val="28"/>
          <w:szCs w:val="28"/>
        </w:rPr>
      </w:pPr>
      <w:bookmarkStart w:id="0" w:name="_GoBack"/>
      <w:bookmarkEnd w:id="0"/>
    </w:p>
    <w:p w:rsidR="00CC04F8" w:rsidRPr="00D64A51" w:rsidRDefault="00D64A51" w:rsidP="008306FD">
      <w:pPr>
        <w:pStyle w:val="a3"/>
        <w:ind w:left="0"/>
        <w:rPr>
          <w:rFonts w:ascii="Times New Roman" w:hAnsi="Times New Roman" w:cs="Times New Roman"/>
          <w:b/>
          <w:sz w:val="28"/>
          <w:szCs w:val="28"/>
          <w:lang w:val="en-US"/>
        </w:rPr>
      </w:pPr>
      <w:r w:rsidRPr="00D64A51">
        <w:rPr>
          <w:rFonts w:ascii="Times New Roman" w:hAnsi="Times New Roman" w:cs="Times New Roman"/>
          <w:b/>
          <w:sz w:val="28"/>
          <w:szCs w:val="28"/>
          <w:lang w:val="en-US"/>
        </w:rPr>
        <w:lastRenderedPageBreak/>
        <w:t xml:space="preserve">20. </w:t>
      </w:r>
      <w:r w:rsidR="00CC04F8" w:rsidRPr="00CC04F8">
        <w:rPr>
          <w:rFonts w:ascii="Times New Roman" w:hAnsi="Times New Roman" w:cs="Times New Roman"/>
          <w:b/>
          <w:sz w:val="28"/>
          <w:szCs w:val="28"/>
        </w:rPr>
        <w:t>Список</w:t>
      </w:r>
      <w:r w:rsidR="00CC04F8" w:rsidRPr="00D64A51">
        <w:rPr>
          <w:rFonts w:ascii="Times New Roman" w:hAnsi="Times New Roman" w:cs="Times New Roman"/>
          <w:b/>
          <w:sz w:val="28"/>
          <w:szCs w:val="28"/>
          <w:lang w:val="en-US"/>
        </w:rPr>
        <w:t xml:space="preserve"> </w:t>
      </w:r>
      <w:r w:rsidR="00CC04F8" w:rsidRPr="00CC04F8">
        <w:rPr>
          <w:rFonts w:ascii="Times New Roman" w:hAnsi="Times New Roman" w:cs="Times New Roman"/>
          <w:b/>
          <w:sz w:val="28"/>
          <w:szCs w:val="28"/>
        </w:rPr>
        <w:t>использованной</w:t>
      </w:r>
      <w:r w:rsidR="00CC04F8" w:rsidRPr="00D64A51">
        <w:rPr>
          <w:rFonts w:ascii="Times New Roman" w:hAnsi="Times New Roman" w:cs="Times New Roman"/>
          <w:b/>
          <w:sz w:val="28"/>
          <w:szCs w:val="28"/>
          <w:lang w:val="en-US"/>
        </w:rPr>
        <w:t xml:space="preserve"> </w:t>
      </w:r>
      <w:r w:rsidR="00CC04F8" w:rsidRPr="00CC04F8">
        <w:rPr>
          <w:rFonts w:ascii="Times New Roman" w:hAnsi="Times New Roman" w:cs="Times New Roman"/>
          <w:b/>
          <w:sz w:val="28"/>
          <w:szCs w:val="28"/>
        </w:rPr>
        <w:t>литературы</w:t>
      </w:r>
      <w:r w:rsidR="00CC04F8" w:rsidRPr="00D64A51">
        <w:rPr>
          <w:rFonts w:ascii="Times New Roman" w:hAnsi="Times New Roman" w:cs="Times New Roman"/>
          <w:b/>
          <w:sz w:val="28"/>
          <w:szCs w:val="28"/>
          <w:lang w:val="en-US"/>
        </w:rPr>
        <w:t>:</w:t>
      </w:r>
    </w:p>
    <w:p w:rsidR="006E3EF1" w:rsidRDefault="006E3EF1" w:rsidP="00F3739C">
      <w:pPr>
        <w:pStyle w:val="a3"/>
        <w:numPr>
          <w:ilvl w:val="0"/>
          <w:numId w:val="48"/>
        </w:numPr>
        <w:tabs>
          <w:tab w:val="left" w:pos="426"/>
        </w:tabs>
        <w:spacing w:after="0" w:line="240" w:lineRule="auto"/>
        <w:ind w:left="0" w:firstLine="0"/>
        <w:jc w:val="both"/>
        <w:rPr>
          <w:rFonts w:ascii="Times New Roman" w:eastAsia="Times New Roman" w:hAnsi="Times New Roman" w:cs="Times New Roman"/>
          <w:sz w:val="28"/>
          <w:szCs w:val="28"/>
          <w:lang w:eastAsia="ru-RU"/>
        </w:rPr>
      </w:pPr>
      <w:r w:rsidRPr="00D64A51">
        <w:rPr>
          <w:rFonts w:ascii="Times New Roman" w:eastAsia="Times New Roman" w:hAnsi="Times New Roman" w:cs="Times New Roman"/>
          <w:sz w:val="28"/>
          <w:szCs w:val="28"/>
          <w:lang w:val="en-US" w:eastAsia="ru-RU"/>
        </w:rPr>
        <w:t xml:space="preserve">Kidney Disease: Improving Global Outcomes. Transplant Work Group. KDIGO clinical practice guideline for the care of kidney transplant recipients. </w:t>
      </w:r>
      <w:proofErr w:type="spellStart"/>
      <w:r w:rsidRPr="00D64A51">
        <w:rPr>
          <w:rFonts w:ascii="Times New Roman" w:eastAsia="Times New Roman" w:hAnsi="Times New Roman" w:cs="Times New Roman"/>
          <w:sz w:val="28"/>
          <w:szCs w:val="28"/>
          <w:lang w:eastAsia="ru-RU"/>
        </w:rPr>
        <w:t>Am</w:t>
      </w:r>
      <w:proofErr w:type="spellEnd"/>
      <w:r w:rsidRPr="00D64A51">
        <w:rPr>
          <w:rFonts w:ascii="Times New Roman" w:eastAsia="Times New Roman" w:hAnsi="Times New Roman" w:cs="Times New Roman"/>
          <w:sz w:val="28"/>
          <w:szCs w:val="28"/>
          <w:lang w:eastAsia="ru-RU"/>
        </w:rPr>
        <w:t xml:space="preserve"> J </w:t>
      </w:r>
      <w:proofErr w:type="spellStart"/>
      <w:r w:rsidRPr="00D64A51">
        <w:rPr>
          <w:rFonts w:ascii="Times New Roman" w:eastAsia="Times New Roman" w:hAnsi="Times New Roman" w:cs="Times New Roman"/>
          <w:sz w:val="28"/>
          <w:szCs w:val="28"/>
          <w:lang w:eastAsia="ru-RU"/>
        </w:rPr>
        <w:t>Transplant</w:t>
      </w:r>
      <w:proofErr w:type="spellEnd"/>
      <w:r w:rsidRPr="00D64A51">
        <w:rPr>
          <w:rFonts w:ascii="Times New Roman" w:eastAsia="Times New Roman" w:hAnsi="Times New Roman" w:cs="Times New Roman"/>
          <w:sz w:val="28"/>
          <w:szCs w:val="28"/>
          <w:lang w:eastAsia="ru-RU"/>
        </w:rPr>
        <w:t xml:space="preserve"> 2009; 9 (</w:t>
      </w:r>
      <w:proofErr w:type="spellStart"/>
      <w:r w:rsidRPr="00D64A51">
        <w:rPr>
          <w:rFonts w:ascii="Times New Roman" w:eastAsia="Times New Roman" w:hAnsi="Times New Roman" w:cs="Times New Roman"/>
          <w:sz w:val="28"/>
          <w:szCs w:val="28"/>
          <w:lang w:eastAsia="ru-RU"/>
        </w:rPr>
        <w:t>Suppl</w:t>
      </w:r>
      <w:proofErr w:type="spellEnd"/>
      <w:r w:rsidRPr="00D64A51">
        <w:rPr>
          <w:rFonts w:ascii="Times New Roman" w:eastAsia="Times New Roman" w:hAnsi="Times New Roman" w:cs="Times New Roman"/>
          <w:sz w:val="28"/>
          <w:szCs w:val="28"/>
          <w:lang w:eastAsia="ru-RU"/>
        </w:rPr>
        <w:t xml:space="preserve"> 3):S1–S159.</w:t>
      </w:r>
    </w:p>
    <w:p w:rsidR="006E3EF1" w:rsidRPr="00D64A51" w:rsidRDefault="006E3EF1" w:rsidP="00F3739C">
      <w:pPr>
        <w:pStyle w:val="a3"/>
        <w:numPr>
          <w:ilvl w:val="0"/>
          <w:numId w:val="48"/>
        </w:numPr>
        <w:tabs>
          <w:tab w:val="left" w:pos="426"/>
        </w:tabs>
        <w:spacing w:after="0" w:line="240" w:lineRule="auto"/>
        <w:ind w:left="0" w:firstLine="0"/>
        <w:jc w:val="both"/>
        <w:rPr>
          <w:rFonts w:ascii="Times New Roman" w:eastAsia="Times New Roman" w:hAnsi="Times New Roman" w:cs="Times New Roman"/>
          <w:sz w:val="28"/>
          <w:szCs w:val="28"/>
          <w:lang w:eastAsia="ru-RU"/>
        </w:rPr>
      </w:pPr>
      <w:r w:rsidRPr="00D64A51">
        <w:rPr>
          <w:rFonts w:ascii="Times New Roman" w:hAnsi="Times New Roman" w:cs="Times New Roman"/>
          <w:sz w:val="28"/>
          <w:szCs w:val="28"/>
          <w:lang w:val="en-US"/>
        </w:rPr>
        <w:t xml:space="preserve">KDIGO clinical practice guideline for anemia in chronic kidney disease. </w:t>
      </w:r>
      <w:proofErr w:type="spellStart"/>
      <w:r w:rsidRPr="00D64A51">
        <w:rPr>
          <w:rFonts w:ascii="Times New Roman" w:hAnsi="Times New Roman" w:cs="Times New Roman"/>
          <w:sz w:val="28"/>
          <w:szCs w:val="28"/>
          <w:lang w:val="en-US"/>
        </w:rPr>
        <w:t>Volime</w:t>
      </w:r>
      <w:proofErr w:type="spellEnd"/>
      <w:r w:rsidRPr="00D64A51">
        <w:rPr>
          <w:rFonts w:ascii="Times New Roman" w:hAnsi="Times New Roman" w:cs="Times New Roman"/>
          <w:sz w:val="28"/>
          <w:szCs w:val="28"/>
          <w:lang w:val="en-US"/>
        </w:rPr>
        <w:t xml:space="preserve"> 2| Issue 4| August (2) 2012, p.289</w:t>
      </w:r>
    </w:p>
    <w:p w:rsidR="00D64A51" w:rsidRPr="00D64A51" w:rsidRDefault="006E3EF1" w:rsidP="00F3739C">
      <w:pPr>
        <w:pStyle w:val="a3"/>
        <w:numPr>
          <w:ilvl w:val="0"/>
          <w:numId w:val="48"/>
        </w:numPr>
        <w:tabs>
          <w:tab w:val="left" w:pos="426"/>
        </w:tabs>
        <w:spacing w:after="0" w:line="240" w:lineRule="auto"/>
        <w:ind w:left="0" w:firstLine="0"/>
        <w:jc w:val="both"/>
        <w:rPr>
          <w:rFonts w:ascii="Times New Roman" w:eastAsia="Times New Roman" w:hAnsi="Times New Roman" w:cs="Times New Roman"/>
          <w:sz w:val="28"/>
          <w:szCs w:val="28"/>
          <w:lang w:val="en-US" w:eastAsia="ru-RU"/>
        </w:rPr>
      </w:pPr>
      <w:r w:rsidRPr="00D64A51">
        <w:rPr>
          <w:rFonts w:ascii="Times New Roman" w:hAnsi="Times New Roman" w:cs="Times New Roman"/>
          <w:sz w:val="28"/>
          <w:szCs w:val="28"/>
          <w:lang w:val="en-US"/>
        </w:rPr>
        <w:t>«</w:t>
      </w:r>
      <w:proofErr w:type="spellStart"/>
      <w:r w:rsidRPr="00D64A51">
        <w:rPr>
          <w:rFonts w:ascii="Times New Roman" w:hAnsi="Times New Roman" w:cs="Times New Roman"/>
          <w:sz w:val="28"/>
          <w:szCs w:val="28"/>
          <w:lang w:val="en-US"/>
        </w:rPr>
        <w:t>Paediatric</w:t>
      </w:r>
      <w:proofErr w:type="spellEnd"/>
      <w:r w:rsidRPr="00D64A51">
        <w:rPr>
          <w:rFonts w:ascii="Times New Roman" w:hAnsi="Times New Roman" w:cs="Times New Roman"/>
          <w:sz w:val="28"/>
          <w:szCs w:val="28"/>
          <w:lang w:val="en-US"/>
        </w:rPr>
        <w:t xml:space="preserve"> Nephrology, Oxford specialist handbook in paediatric» Lesley Rees, Paul A Brogan, et al., Second edition /2012/638pp.  </w:t>
      </w:r>
    </w:p>
    <w:p w:rsidR="00D64A51" w:rsidRPr="00D64A51" w:rsidRDefault="006E3EF1" w:rsidP="00F3739C">
      <w:pPr>
        <w:pStyle w:val="a3"/>
        <w:numPr>
          <w:ilvl w:val="0"/>
          <w:numId w:val="48"/>
        </w:numPr>
        <w:tabs>
          <w:tab w:val="left" w:pos="426"/>
        </w:tabs>
        <w:spacing w:after="0" w:line="240" w:lineRule="auto"/>
        <w:ind w:left="0" w:firstLine="0"/>
        <w:jc w:val="both"/>
        <w:rPr>
          <w:rFonts w:ascii="Times New Roman" w:eastAsia="Times New Roman" w:hAnsi="Times New Roman" w:cs="Times New Roman"/>
          <w:sz w:val="28"/>
          <w:szCs w:val="28"/>
          <w:lang w:val="en-US" w:eastAsia="ru-RU"/>
        </w:rPr>
      </w:pPr>
      <w:r w:rsidRPr="00D64A51">
        <w:rPr>
          <w:rFonts w:ascii="Times New Roman" w:hAnsi="Times New Roman" w:cs="Times New Roman"/>
          <w:sz w:val="28"/>
          <w:szCs w:val="28"/>
          <w:lang w:val="en-US"/>
        </w:rPr>
        <w:t xml:space="preserve"> Brenner and Rector's The Kidney: 2-Volume Set / Edition 8 </w:t>
      </w:r>
      <w:r w:rsidRPr="00D64A51">
        <w:rPr>
          <w:rFonts w:ascii="Times New Roman" w:eastAsia="Times New Roman" w:hAnsi="Times New Roman" w:cs="Times New Roman"/>
          <w:sz w:val="28"/>
          <w:szCs w:val="28"/>
          <w:lang w:val="en-US"/>
        </w:rPr>
        <w:t xml:space="preserve">Pub. Date: 12/26/2007 </w:t>
      </w:r>
      <w:r w:rsidRPr="00D64A51">
        <w:rPr>
          <w:rFonts w:ascii="Times New Roman" w:eastAsia="Times New Roman" w:hAnsi="Times New Roman" w:cs="Times New Roman"/>
          <w:sz w:val="28"/>
          <w:szCs w:val="28"/>
          <w:lang w:val="en-US" w:eastAsia="ru-RU"/>
        </w:rPr>
        <w:t>Publisher: Elsevier Health Sciences</w:t>
      </w:r>
      <w:r w:rsidRPr="00D64A51">
        <w:rPr>
          <w:rFonts w:ascii="Times New Roman" w:hAnsi="Times New Roman" w:cs="Times New Roman"/>
          <w:sz w:val="28"/>
          <w:szCs w:val="28"/>
          <w:lang w:val="en-US"/>
        </w:rPr>
        <w:t xml:space="preserve"> </w:t>
      </w:r>
    </w:p>
    <w:p w:rsidR="006E3EF1" w:rsidRPr="00D64A51" w:rsidRDefault="006E3EF1" w:rsidP="00F3739C">
      <w:pPr>
        <w:pStyle w:val="a3"/>
        <w:numPr>
          <w:ilvl w:val="0"/>
          <w:numId w:val="48"/>
        </w:numPr>
        <w:tabs>
          <w:tab w:val="left" w:pos="426"/>
          <w:tab w:val="left" w:pos="3261"/>
          <w:tab w:val="left" w:pos="4253"/>
          <w:tab w:val="left" w:pos="4536"/>
          <w:tab w:val="left" w:pos="5387"/>
        </w:tabs>
        <w:spacing w:after="0" w:line="240" w:lineRule="auto"/>
        <w:ind w:left="0" w:firstLine="0"/>
        <w:jc w:val="both"/>
        <w:rPr>
          <w:rFonts w:ascii="Times New Roman" w:eastAsia="Times New Roman" w:hAnsi="Times New Roman" w:cs="Times New Roman"/>
          <w:sz w:val="28"/>
          <w:szCs w:val="28"/>
          <w:lang w:val="en-US" w:eastAsia="ru-RU"/>
        </w:rPr>
      </w:pPr>
      <w:r w:rsidRPr="00D64A51">
        <w:rPr>
          <w:rFonts w:ascii="Times New Roman" w:eastAsia="Times New Roman" w:hAnsi="Times New Roman" w:cs="Times New Roman"/>
          <w:sz w:val="28"/>
          <w:szCs w:val="28"/>
          <w:lang w:val="en-US" w:eastAsia="ru-RU"/>
        </w:rPr>
        <w:t>KDIGO Clinical Practice Guideline for the Care of Kidney Transplant Recipients. PUBLISHER American Journal of Transplantation is published by Wiley Periodicals, Inc. 350 Main St. Malden, MA 02148, p.189-218</w:t>
      </w:r>
    </w:p>
    <w:p w:rsidR="006E3EF1" w:rsidRPr="00D64A51" w:rsidRDefault="006E3EF1" w:rsidP="00F3739C">
      <w:pPr>
        <w:pStyle w:val="a3"/>
        <w:numPr>
          <w:ilvl w:val="0"/>
          <w:numId w:val="48"/>
        </w:numPr>
        <w:tabs>
          <w:tab w:val="left" w:pos="426"/>
          <w:tab w:val="left" w:pos="3261"/>
          <w:tab w:val="left" w:pos="4253"/>
          <w:tab w:val="left" w:pos="4536"/>
          <w:tab w:val="left" w:pos="5387"/>
        </w:tabs>
        <w:spacing w:after="0" w:line="240" w:lineRule="auto"/>
        <w:ind w:left="0" w:firstLine="0"/>
        <w:jc w:val="both"/>
        <w:rPr>
          <w:rFonts w:ascii="Times New Roman" w:eastAsia="Times New Roman" w:hAnsi="Times New Roman" w:cs="Times New Roman"/>
          <w:sz w:val="28"/>
          <w:szCs w:val="28"/>
          <w:lang w:val="en-US" w:eastAsia="ru-RU"/>
        </w:rPr>
      </w:pPr>
      <w:r w:rsidRPr="00D64A51">
        <w:rPr>
          <w:rFonts w:ascii="Times New Roman" w:hAnsi="Times New Roman" w:cs="Times New Roman"/>
          <w:bCs/>
          <w:sz w:val="28"/>
          <w:szCs w:val="28"/>
          <w:lang w:val="en-US"/>
        </w:rPr>
        <w:t xml:space="preserve">Renal Transplantation, </w:t>
      </w:r>
      <w:r w:rsidRPr="00D64A51">
        <w:rPr>
          <w:rFonts w:ascii="Times New Roman" w:hAnsi="Times New Roman" w:cs="Times New Roman"/>
          <w:sz w:val="28"/>
          <w:szCs w:val="28"/>
          <w:lang w:val="en-US"/>
        </w:rPr>
        <w:t>Oxford specialist handbooks.</w:t>
      </w:r>
      <w:r w:rsidRPr="00D64A51">
        <w:rPr>
          <w:rFonts w:ascii="Times New Roman" w:hAnsi="Times New Roman" w:cs="Times New Roman"/>
          <w:bCs/>
          <w:sz w:val="28"/>
          <w:szCs w:val="28"/>
          <w:lang w:val="en-US"/>
        </w:rPr>
        <w:t xml:space="preserve"> </w:t>
      </w:r>
      <w:r w:rsidRPr="00D64A51">
        <w:rPr>
          <w:rFonts w:ascii="Times New Roman" w:hAnsi="Times New Roman" w:cs="Times New Roman"/>
          <w:sz w:val="28"/>
          <w:szCs w:val="28"/>
          <w:lang w:val="en-US"/>
        </w:rPr>
        <w:t xml:space="preserve">Edited by Nicholas </w:t>
      </w:r>
      <w:proofErr w:type="spellStart"/>
      <w:r w:rsidRPr="00D64A51">
        <w:rPr>
          <w:rFonts w:ascii="Times New Roman" w:hAnsi="Times New Roman" w:cs="Times New Roman"/>
          <w:sz w:val="28"/>
          <w:szCs w:val="28"/>
          <w:lang w:val="en-US"/>
        </w:rPr>
        <w:t>Torpey</w:t>
      </w:r>
      <w:proofErr w:type="spellEnd"/>
      <w:r w:rsidRPr="00D64A51">
        <w:rPr>
          <w:rFonts w:ascii="Times New Roman" w:hAnsi="Times New Roman" w:cs="Times New Roman"/>
          <w:sz w:val="28"/>
          <w:szCs w:val="28"/>
          <w:lang w:val="en-US"/>
        </w:rPr>
        <w:t xml:space="preserve">, </w:t>
      </w:r>
      <w:proofErr w:type="spellStart"/>
      <w:r w:rsidRPr="00D64A51">
        <w:rPr>
          <w:rFonts w:ascii="Times New Roman" w:hAnsi="Times New Roman" w:cs="Times New Roman"/>
          <w:sz w:val="28"/>
          <w:szCs w:val="28"/>
          <w:lang w:val="en-US"/>
        </w:rPr>
        <w:t>Nadeem</w:t>
      </w:r>
      <w:proofErr w:type="spellEnd"/>
      <w:r w:rsidRPr="00D64A51">
        <w:rPr>
          <w:rFonts w:ascii="Times New Roman" w:hAnsi="Times New Roman" w:cs="Times New Roman"/>
          <w:sz w:val="28"/>
          <w:szCs w:val="28"/>
          <w:lang w:val="en-US"/>
        </w:rPr>
        <w:t xml:space="preserve"> E </w:t>
      </w:r>
      <w:proofErr w:type="spellStart"/>
      <w:r w:rsidRPr="00D64A51">
        <w:rPr>
          <w:rFonts w:ascii="Times New Roman" w:hAnsi="Times New Roman" w:cs="Times New Roman"/>
          <w:sz w:val="28"/>
          <w:szCs w:val="28"/>
          <w:lang w:val="en-US"/>
        </w:rPr>
        <w:t>Moghal</w:t>
      </w:r>
      <w:proofErr w:type="spellEnd"/>
      <w:r w:rsidRPr="00D64A51">
        <w:rPr>
          <w:rFonts w:ascii="Times New Roman" w:hAnsi="Times New Roman" w:cs="Times New Roman"/>
          <w:sz w:val="28"/>
          <w:szCs w:val="28"/>
          <w:lang w:val="en-US"/>
        </w:rPr>
        <w:t>, Evelyn Watson, and David Talbot Publisher: Oxford University Press Print Publication Date: Jan 2010 Print ISBN-13: 9780199215669 Published online: Oct 2011DOI: 10.1093/med/9780199215669.001.1, Chapter 12; p.244</w:t>
      </w:r>
    </w:p>
    <w:p w:rsidR="006E3EF1" w:rsidRPr="00D64A51" w:rsidRDefault="006E3EF1" w:rsidP="00F3739C">
      <w:pPr>
        <w:pStyle w:val="a3"/>
        <w:numPr>
          <w:ilvl w:val="0"/>
          <w:numId w:val="48"/>
        </w:numPr>
        <w:tabs>
          <w:tab w:val="left" w:pos="426"/>
          <w:tab w:val="left" w:pos="3261"/>
          <w:tab w:val="left" w:pos="4253"/>
          <w:tab w:val="left" w:pos="4536"/>
          <w:tab w:val="left" w:pos="5387"/>
        </w:tabs>
        <w:spacing w:after="0" w:line="240" w:lineRule="auto"/>
        <w:ind w:left="0" w:firstLine="0"/>
        <w:jc w:val="both"/>
        <w:rPr>
          <w:rFonts w:ascii="Times New Roman" w:eastAsia="Times New Roman" w:hAnsi="Times New Roman" w:cs="Times New Roman"/>
          <w:sz w:val="28"/>
          <w:szCs w:val="28"/>
          <w:lang w:val="en-US" w:eastAsia="ru-RU"/>
        </w:rPr>
      </w:pPr>
      <w:proofErr w:type="spellStart"/>
      <w:r w:rsidRPr="00D64A51">
        <w:rPr>
          <w:rFonts w:ascii="Times New Roman" w:eastAsia="Times New Roman" w:hAnsi="Times New Roman" w:cs="Times New Roman"/>
          <w:sz w:val="28"/>
          <w:szCs w:val="28"/>
          <w:lang w:val="en-US" w:eastAsia="ru-RU"/>
        </w:rPr>
        <w:t>Fereira</w:t>
      </w:r>
      <w:proofErr w:type="spellEnd"/>
      <w:r w:rsidRPr="00D64A51">
        <w:rPr>
          <w:rFonts w:ascii="Times New Roman" w:eastAsia="Times New Roman" w:hAnsi="Times New Roman" w:cs="Times New Roman"/>
          <w:sz w:val="28"/>
          <w:szCs w:val="28"/>
          <w:lang w:val="en-US" w:eastAsia="ru-RU"/>
        </w:rPr>
        <w:t xml:space="preserve"> LC, </w:t>
      </w:r>
      <w:proofErr w:type="spellStart"/>
      <w:r w:rsidRPr="00D64A51">
        <w:rPr>
          <w:rFonts w:ascii="Times New Roman" w:eastAsia="Times New Roman" w:hAnsi="Times New Roman" w:cs="Times New Roman"/>
          <w:sz w:val="28"/>
          <w:szCs w:val="28"/>
          <w:lang w:val="en-US" w:eastAsia="ru-RU"/>
        </w:rPr>
        <w:t>Karras</w:t>
      </w:r>
      <w:proofErr w:type="spellEnd"/>
      <w:r w:rsidRPr="00D64A51">
        <w:rPr>
          <w:rFonts w:ascii="Times New Roman" w:eastAsia="Times New Roman" w:hAnsi="Times New Roman" w:cs="Times New Roman"/>
          <w:sz w:val="28"/>
          <w:szCs w:val="28"/>
          <w:lang w:val="en-US" w:eastAsia="ru-RU"/>
        </w:rPr>
        <w:t xml:space="preserve"> A, Martinez F et al. Complications of protocol renal biopsy. Transplantation 2004; 77: 1475-1476.</w:t>
      </w:r>
    </w:p>
    <w:p w:rsidR="006E3EF1" w:rsidRPr="00D64A51" w:rsidRDefault="006E3EF1" w:rsidP="00F3739C">
      <w:pPr>
        <w:pStyle w:val="a3"/>
        <w:numPr>
          <w:ilvl w:val="0"/>
          <w:numId w:val="48"/>
        </w:numPr>
        <w:tabs>
          <w:tab w:val="left" w:pos="426"/>
          <w:tab w:val="left" w:pos="3261"/>
          <w:tab w:val="left" w:pos="4253"/>
          <w:tab w:val="left" w:pos="4536"/>
          <w:tab w:val="left" w:pos="5387"/>
        </w:tabs>
        <w:spacing w:after="0" w:line="240" w:lineRule="auto"/>
        <w:ind w:left="0" w:firstLine="0"/>
        <w:jc w:val="both"/>
        <w:rPr>
          <w:rFonts w:ascii="Times New Roman" w:eastAsia="Times New Roman" w:hAnsi="Times New Roman" w:cs="Times New Roman"/>
          <w:sz w:val="28"/>
          <w:szCs w:val="28"/>
          <w:lang w:eastAsia="ru-RU"/>
        </w:rPr>
      </w:pPr>
      <w:r w:rsidRPr="00D64A51">
        <w:rPr>
          <w:rFonts w:ascii="Times New Roman" w:hAnsi="Times New Roman" w:cs="Times New Roman"/>
          <w:sz w:val="28"/>
          <w:szCs w:val="28"/>
        </w:rPr>
        <w:t xml:space="preserve">T. </w:t>
      </w:r>
      <w:proofErr w:type="spellStart"/>
      <w:r w:rsidRPr="00D64A51">
        <w:rPr>
          <w:rFonts w:ascii="Times New Roman" w:hAnsi="Times New Roman" w:cs="Times New Roman"/>
          <w:sz w:val="28"/>
          <w:szCs w:val="28"/>
        </w:rPr>
        <w:t>Kable</w:t>
      </w:r>
      <w:proofErr w:type="spellEnd"/>
      <w:r w:rsidRPr="00D64A51">
        <w:rPr>
          <w:rFonts w:ascii="Times New Roman" w:hAnsi="Times New Roman" w:cs="Times New Roman"/>
          <w:sz w:val="28"/>
          <w:szCs w:val="28"/>
        </w:rPr>
        <w:t xml:space="preserve">, A. </w:t>
      </w:r>
      <w:proofErr w:type="spellStart"/>
      <w:r w:rsidRPr="00D64A51">
        <w:rPr>
          <w:rFonts w:ascii="Times New Roman" w:hAnsi="Times New Roman" w:cs="Times New Roman"/>
          <w:sz w:val="28"/>
          <w:szCs w:val="28"/>
        </w:rPr>
        <w:t>Alcaraz</w:t>
      </w:r>
      <w:proofErr w:type="spellEnd"/>
      <w:r w:rsidRPr="00D64A51">
        <w:rPr>
          <w:rFonts w:ascii="Times New Roman" w:hAnsi="Times New Roman" w:cs="Times New Roman"/>
          <w:sz w:val="28"/>
          <w:szCs w:val="28"/>
        </w:rPr>
        <w:t xml:space="preserve">, K. </w:t>
      </w:r>
      <w:proofErr w:type="spellStart"/>
      <w:r w:rsidRPr="00D64A51">
        <w:rPr>
          <w:rFonts w:ascii="Times New Roman" w:hAnsi="Times New Roman" w:cs="Times New Roman"/>
          <w:sz w:val="28"/>
          <w:szCs w:val="28"/>
        </w:rPr>
        <w:t>Budde</w:t>
      </w:r>
      <w:proofErr w:type="spellEnd"/>
      <w:r w:rsidRPr="00D64A51">
        <w:rPr>
          <w:rFonts w:ascii="Times New Roman" w:hAnsi="Times New Roman" w:cs="Times New Roman"/>
          <w:sz w:val="28"/>
          <w:szCs w:val="28"/>
        </w:rPr>
        <w:t xml:space="preserve">, U. </w:t>
      </w:r>
      <w:proofErr w:type="spellStart"/>
      <w:r w:rsidRPr="00D64A51">
        <w:rPr>
          <w:rFonts w:ascii="Times New Roman" w:hAnsi="Times New Roman" w:cs="Times New Roman"/>
          <w:sz w:val="28"/>
          <w:szCs w:val="28"/>
        </w:rPr>
        <w:t>Humke</w:t>
      </w:r>
      <w:proofErr w:type="spellEnd"/>
      <w:r w:rsidRPr="00D64A51">
        <w:rPr>
          <w:rFonts w:ascii="Times New Roman" w:hAnsi="Times New Roman" w:cs="Times New Roman"/>
          <w:sz w:val="28"/>
          <w:szCs w:val="28"/>
        </w:rPr>
        <w:t xml:space="preserve">, G. </w:t>
      </w:r>
      <w:proofErr w:type="spellStart"/>
      <w:r w:rsidRPr="00D64A51">
        <w:rPr>
          <w:rFonts w:ascii="Times New Roman" w:hAnsi="Times New Roman" w:cs="Times New Roman"/>
          <w:sz w:val="28"/>
          <w:szCs w:val="28"/>
        </w:rPr>
        <w:t>Karam</w:t>
      </w:r>
      <w:proofErr w:type="spellEnd"/>
      <w:r w:rsidRPr="00D64A51">
        <w:rPr>
          <w:rFonts w:ascii="Times New Roman" w:hAnsi="Times New Roman" w:cs="Times New Roman"/>
          <w:sz w:val="28"/>
          <w:szCs w:val="28"/>
        </w:rPr>
        <w:t xml:space="preserve">, M., </w:t>
      </w:r>
      <w:proofErr w:type="spellStart"/>
      <w:r w:rsidRPr="00D64A51">
        <w:rPr>
          <w:rFonts w:ascii="Times New Roman" w:hAnsi="Times New Roman" w:cs="Times New Roman"/>
          <w:sz w:val="28"/>
          <w:szCs w:val="28"/>
        </w:rPr>
        <w:t>Lucan</w:t>
      </w:r>
      <w:proofErr w:type="spellEnd"/>
      <w:r w:rsidRPr="00D64A51">
        <w:rPr>
          <w:rFonts w:ascii="Times New Roman" w:hAnsi="Times New Roman" w:cs="Times New Roman"/>
          <w:sz w:val="28"/>
          <w:szCs w:val="28"/>
        </w:rPr>
        <w:t xml:space="preserve">, G. </w:t>
      </w:r>
      <w:proofErr w:type="spellStart"/>
      <w:r w:rsidRPr="00D64A51">
        <w:rPr>
          <w:rFonts w:ascii="Times New Roman" w:hAnsi="Times New Roman" w:cs="Times New Roman"/>
          <w:sz w:val="28"/>
          <w:szCs w:val="28"/>
        </w:rPr>
        <w:t>Nicita</w:t>
      </w:r>
      <w:proofErr w:type="spellEnd"/>
      <w:r w:rsidRPr="00D64A51">
        <w:rPr>
          <w:rFonts w:ascii="Times New Roman" w:hAnsi="Times New Roman" w:cs="Times New Roman"/>
          <w:sz w:val="28"/>
          <w:szCs w:val="28"/>
        </w:rPr>
        <w:t xml:space="preserve">, C. </w:t>
      </w:r>
      <w:proofErr w:type="spellStart"/>
      <w:r w:rsidRPr="00D64A51">
        <w:rPr>
          <w:rFonts w:ascii="Times New Roman" w:hAnsi="Times New Roman" w:cs="Times New Roman"/>
          <w:sz w:val="28"/>
          <w:szCs w:val="28"/>
        </w:rPr>
        <w:t>Susal</w:t>
      </w:r>
      <w:proofErr w:type="spellEnd"/>
      <w:r w:rsidRPr="00D64A51">
        <w:rPr>
          <w:rFonts w:ascii="Times New Roman" w:hAnsi="Times New Roman" w:cs="Times New Roman"/>
          <w:sz w:val="28"/>
          <w:szCs w:val="28"/>
        </w:rPr>
        <w:t xml:space="preserve"> Трансплантация почки: Клинические рекомендации Европейской Ассоциации Урологов, 2010 / Перевод с </w:t>
      </w:r>
      <w:proofErr w:type="spellStart"/>
      <w:proofErr w:type="gramStart"/>
      <w:r w:rsidRPr="00D64A51">
        <w:rPr>
          <w:rFonts w:ascii="Times New Roman" w:hAnsi="Times New Roman" w:cs="Times New Roman"/>
          <w:sz w:val="28"/>
          <w:szCs w:val="28"/>
        </w:rPr>
        <w:t>англ</w:t>
      </w:r>
      <w:proofErr w:type="spellEnd"/>
      <w:proofErr w:type="gramEnd"/>
      <w:r w:rsidRPr="00D64A51">
        <w:rPr>
          <w:rFonts w:ascii="Times New Roman" w:hAnsi="Times New Roman" w:cs="Times New Roman"/>
          <w:sz w:val="28"/>
          <w:szCs w:val="28"/>
        </w:rPr>
        <w:t xml:space="preserve"> под ред. Д.В. Перлина. – М.: АБ</w:t>
      </w:r>
      <w:proofErr w:type="gramStart"/>
      <w:r w:rsidRPr="00D64A51">
        <w:rPr>
          <w:rFonts w:ascii="Times New Roman" w:hAnsi="Times New Roman" w:cs="Times New Roman"/>
          <w:sz w:val="28"/>
          <w:szCs w:val="28"/>
        </w:rPr>
        <w:t>В-</w:t>
      </w:r>
      <w:proofErr w:type="gramEnd"/>
      <w:r w:rsidRPr="00D64A51">
        <w:rPr>
          <w:rFonts w:ascii="Times New Roman" w:hAnsi="Times New Roman" w:cs="Times New Roman"/>
          <w:sz w:val="28"/>
          <w:szCs w:val="28"/>
        </w:rPr>
        <w:t xml:space="preserve"> Пресс, 2010.2010. – 100 с. </w:t>
      </w:r>
    </w:p>
    <w:p w:rsidR="006E3EF1" w:rsidRPr="00D64A51" w:rsidRDefault="006E3EF1" w:rsidP="00F3739C">
      <w:pPr>
        <w:pStyle w:val="a3"/>
        <w:numPr>
          <w:ilvl w:val="0"/>
          <w:numId w:val="48"/>
        </w:numPr>
        <w:tabs>
          <w:tab w:val="left" w:pos="426"/>
          <w:tab w:val="left" w:pos="3261"/>
          <w:tab w:val="left" w:pos="4253"/>
          <w:tab w:val="left" w:pos="4536"/>
          <w:tab w:val="left" w:pos="5387"/>
        </w:tabs>
        <w:spacing w:after="0" w:line="240" w:lineRule="auto"/>
        <w:ind w:left="0" w:firstLine="0"/>
        <w:jc w:val="both"/>
        <w:rPr>
          <w:rFonts w:ascii="Times New Roman" w:eastAsia="Times New Roman" w:hAnsi="Times New Roman" w:cs="Times New Roman"/>
          <w:sz w:val="28"/>
          <w:szCs w:val="28"/>
          <w:lang w:eastAsia="ru-RU"/>
        </w:rPr>
      </w:pPr>
      <w:r w:rsidRPr="00D64A51">
        <w:rPr>
          <w:rFonts w:ascii="Times New Roman" w:hAnsi="Times New Roman" w:cs="Times New Roman"/>
          <w:sz w:val="28"/>
          <w:szCs w:val="28"/>
          <w:lang w:val="en-US"/>
        </w:rPr>
        <w:t xml:space="preserve">Knight SR, Russell NK, </w:t>
      </w:r>
      <w:proofErr w:type="spellStart"/>
      <w:proofErr w:type="gramStart"/>
      <w:r w:rsidRPr="00D64A51">
        <w:rPr>
          <w:rFonts w:ascii="Times New Roman" w:hAnsi="Times New Roman" w:cs="Times New Roman"/>
          <w:sz w:val="28"/>
          <w:szCs w:val="28"/>
          <w:lang w:val="en-US"/>
        </w:rPr>
        <w:t>Barcena</w:t>
      </w:r>
      <w:proofErr w:type="spellEnd"/>
      <w:proofErr w:type="gramEnd"/>
      <w:r w:rsidRPr="00D64A51">
        <w:rPr>
          <w:rFonts w:ascii="Times New Roman" w:hAnsi="Times New Roman" w:cs="Times New Roman"/>
          <w:sz w:val="28"/>
          <w:szCs w:val="28"/>
          <w:lang w:val="en-US"/>
        </w:rPr>
        <w:t xml:space="preserve"> L et al. </w:t>
      </w:r>
      <w:proofErr w:type="spellStart"/>
      <w:r w:rsidRPr="00D64A51">
        <w:rPr>
          <w:rFonts w:ascii="Times New Roman" w:hAnsi="Times New Roman" w:cs="Times New Roman"/>
          <w:sz w:val="28"/>
          <w:szCs w:val="28"/>
          <w:lang w:val="en-US"/>
        </w:rPr>
        <w:t>Mycophenolate</w:t>
      </w:r>
      <w:proofErr w:type="spellEnd"/>
      <w:r w:rsidRPr="00D64A51">
        <w:rPr>
          <w:rFonts w:ascii="Times New Roman" w:hAnsi="Times New Roman" w:cs="Times New Roman"/>
          <w:sz w:val="28"/>
          <w:szCs w:val="28"/>
          <w:lang w:val="en-US"/>
        </w:rPr>
        <w:t xml:space="preserve"> </w:t>
      </w:r>
      <w:proofErr w:type="spellStart"/>
      <w:r w:rsidRPr="00D64A51">
        <w:rPr>
          <w:rFonts w:ascii="Times New Roman" w:hAnsi="Times New Roman" w:cs="Times New Roman"/>
          <w:sz w:val="28"/>
          <w:szCs w:val="28"/>
          <w:lang w:val="en-US"/>
        </w:rPr>
        <w:t>mofetil</w:t>
      </w:r>
      <w:proofErr w:type="spellEnd"/>
      <w:r w:rsidRPr="00D64A51">
        <w:rPr>
          <w:rFonts w:ascii="Times New Roman" w:hAnsi="Times New Roman" w:cs="Times New Roman"/>
          <w:sz w:val="28"/>
          <w:szCs w:val="28"/>
          <w:lang w:val="en-US"/>
        </w:rPr>
        <w:t xml:space="preserve"> decreases acute rejection and may improve graft survival in renal transplant recipients when compared with azathioprine: A systematic review. Transplantation 2009; 87: 785–794.</w:t>
      </w:r>
    </w:p>
    <w:p w:rsidR="00D64A51" w:rsidRDefault="006E3EF1" w:rsidP="00F3739C">
      <w:pPr>
        <w:pStyle w:val="a3"/>
        <w:numPr>
          <w:ilvl w:val="0"/>
          <w:numId w:val="48"/>
        </w:numPr>
        <w:tabs>
          <w:tab w:val="left" w:pos="426"/>
          <w:tab w:val="left" w:pos="3261"/>
          <w:tab w:val="left" w:pos="4253"/>
          <w:tab w:val="left" w:pos="4536"/>
          <w:tab w:val="left" w:pos="5387"/>
        </w:tabs>
        <w:spacing w:after="0" w:line="240" w:lineRule="auto"/>
        <w:ind w:left="0" w:firstLine="0"/>
        <w:jc w:val="both"/>
        <w:rPr>
          <w:rFonts w:ascii="Times New Roman" w:eastAsia="Times New Roman" w:hAnsi="Times New Roman" w:cs="Times New Roman"/>
          <w:sz w:val="28"/>
          <w:szCs w:val="28"/>
          <w:lang w:eastAsia="ru-RU"/>
        </w:rPr>
      </w:pPr>
      <w:r w:rsidRPr="00D64A51">
        <w:rPr>
          <w:rFonts w:ascii="Times New Roman" w:eastAsia="Times New Roman" w:hAnsi="Times New Roman" w:cs="Times New Roman"/>
          <w:sz w:val="28"/>
          <w:szCs w:val="28"/>
          <w:lang w:val="en-US" w:eastAsia="ru-RU"/>
        </w:rPr>
        <w:t xml:space="preserve">Randomized trial of </w:t>
      </w:r>
      <w:proofErr w:type="spellStart"/>
      <w:r w:rsidRPr="00D64A51">
        <w:rPr>
          <w:rFonts w:ascii="Times New Roman" w:eastAsia="Times New Roman" w:hAnsi="Times New Roman" w:cs="Times New Roman"/>
          <w:sz w:val="28"/>
          <w:szCs w:val="28"/>
          <w:lang w:val="en-US" w:eastAsia="ru-RU"/>
        </w:rPr>
        <w:t>tacrolimus</w:t>
      </w:r>
      <w:proofErr w:type="spellEnd"/>
      <w:r w:rsidRPr="00D64A51">
        <w:rPr>
          <w:rFonts w:ascii="Times New Roman" w:eastAsia="Times New Roman" w:hAnsi="Times New Roman" w:cs="Times New Roman"/>
          <w:sz w:val="28"/>
          <w:szCs w:val="28"/>
          <w:lang w:val="en-US" w:eastAsia="ru-RU"/>
        </w:rPr>
        <w:t xml:space="preserve"> versus </w:t>
      </w:r>
      <w:proofErr w:type="spellStart"/>
      <w:r w:rsidRPr="00D64A51">
        <w:rPr>
          <w:rFonts w:ascii="Times New Roman" w:eastAsia="Times New Roman" w:hAnsi="Times New Roman" w:cs="Times New Roman"/>
          <w:sz w:val="28"/>
          <w:szCs w:val="28"/>
          <w:lang w:val="en-US" w:eastAsia="ru-RU"/>
        </w:rPr>
        <w:t>cyclosporin</w:t>
      </w:r>
      <w:proofErr w:type="spellEnd"/>
      <w:r w:rsidRPr="00D64A51">
        <w:rPr>
          <w:rFonts w:ascii="Times New Roman" w:eastAsia="Times New Roman" w:hAnsi="Times New Roman" w:cs="Times New Roman"/>
          <w:sz w:val="28"/>
          <w:szCs w:val="28"/>
          <w:lang w:val="en-US" w:eastAsia="ru-RU"/>
        </w:rPr>
        <w:t xml:space="preserve"> </w:t>
      </w:r>
      <w:proofErr w:type="spellStart"/>
      <w:r w:rsidRPr="00D64A51">
        <w:rPr>
          <w:rFonts w:ascii="Times New Roman" w:eastAsia="Times New Roman" w:hAnsi="Times New Roman" w:cs="Times New Roman"/>
          <w:sz w:val="28"/>
          <w:szCs w:val="28"/>
          <w:lang w:val="en-US" w:eastAsia="ru-RU"/>
        </w:rPr>
        <w:t>microemulsion</w:t>
      </w:r>
      <w:proofErr w:type="spellEnd"/>
      <w:r w:rsidRPr="00D64A51">
        <w:rPr>
          <w:rFonts w:ascii="Times New Roman" w:eastAsia="Times New Roman" w:hAnsi="Times New Roman" w:cs="Times New Roman"/>
          <w:sz w:val="28"/>
          <w:szCs w:val="28"/>
          <w:lang w:val="en-US" w:eastAsia="ru-RU"/>
        </w:rPr>
        <w:t xml:space="preserve"> in renal transplantation / </w:t>
      </w:r>
      <w:proofErr w:type="spellStart"/>
      <w:r w:rsidRPr="00D64A51">
        <w:rPr>
          <w:rFonts w:ascii="Times New Roman" w:eastAsia="Times New Roman" w:hAnsi="Times New Roman" w:cs="Times New Roman"/>
          <w:sz w:val="28"/>
          <w:szCs w:val="28"/>
          <w:lang w:val="en-US" w:eastAsia="ru-RU"/>
        </w:rPr>
        <w:t>Pediatr</w:t>
      </w:r>
      <w:proofErr w:type="spellEnd"/>
      <w:r w:rsidRPr="00D64A51">
        <w:rPr>
          <w:rFonts w:ascii="Times New Roman" w:eastAsia="Times New Roman" w:hAnsi="Times New Roman" w:cs="Times New Roman"/>
          <w:sz w:val="28"/>
          <w:szCs w:val="28"/>
          <w:lang w:val="en-US" w:eastAsia="ru-RU"/>
        </w:rPr>
        <w:t xml:space="preserve"> </w:t>
      </w:r>
      <w:proofErr w:type="spellStart"/>
      <w:r w:rsidRPr="00D64A51">
        <w:rPr>
          <w:rFonts w:ascii="Times New Roman" w:eastAsia="Times New Roman" w:hAnsi="Times New Roman" w:cs="Times New Roman"/>
          <w:sz w:val="28"/>
          <w:szCs w:val="28"/>
          <w:lang w:val="en-US" w:eastAsia="ru-RU"/>
        </w:rPr>
        <w:t>Nephrol</w:t>
      </w:r>
      <w:proofErr w:type="spellEnd"/>
      <w:r w:rsidRPr="00D64A51">
        <w:rPr>
          <w:rFonts w:ascii="Times New Roman" w:eastAsia="Times New Roman" w:hAnsi="Times New Roman" w:cs="Times New Roman"/>
          <w:sz w:val="28"/>
          <w:szCs w:val="28"/>
          <w:lang w:val="en-US" w:eastAsia="ru-RU"/>
        </w:rPr>
        <w:t xml:space="preserve"> – 2002. Vol. 17. – P. 141–149.</w:t>
      </w:r>
    </w:p>
    <w:p w:rsidR="006E3EF1" w:rsidRPr="00D64A51" w:rsidRDefault="006E3EF1" w:rsidP="00F3739C">
      <w:pPr>
        <w:pStyle w:val="a3"/>
        <w:numPr>
          <w:ilvl w:val="0"/>
          <w:numId w:val="48"/>
        </w:numPr>
        <w:tabs>
          <w:tab w:val="left" w:pos="426"/>
          <w:tab w:val="left" w:pos="3261"/>
          <w:tab w:val="left" w:pos="4253"/>
          <w:tab w:val="left" w:pos="4536"/>
          <w:tab w:val="left" w:pos="5387"/>
        </w:tabs>
        <w:spacing w:after="0" w:line="240" w:lineRule="auto"/>
        <w:ind w:left="0" w:firstLine="0"/>
        <w:jc w:val="both"/>
        <w:rPr>
          <w:rFonts w:ascii="Times New Roman" w:eastAsia="Times New Roman" w:hAnsi="Times New Roman" w:cs="Times New Roman"/>
          <w:sz w:val="28"/>
          <w:szCs w:val="28"/>
          <w:lang w:val="en-US" w:eastAsia="ru-RU"/>
        </w:rPr>
      </w:pPr>
      <w:r w:rsidRPr="00D64A51">
        <w:rPr>
          <w:rFonts w:ascii="Times New Roman" w:eastAsia="Times New Roman" w:hAnsi="Times New Roman" w:cs="Times New Roman"/>
          <w:sz w:val="28"/>
          <w:szCs w:val="28"/>
          <w:lang w:val="en-US" w:eastAsia="ru-RU"/>
        </w:rPr>
        <w:t xml:space="preserve"> A randomized Trial to Assess the Impact of Early Steroid Withdrawal on Growth in Paediatric Renal Transplantation: The TWIST Study // American Journal of Transplantation – 2010. – Vol. 10. – P. 828–836.</w:t>
      </w:r>
    </w:p>
    <w:p w:rsidR="006E3EF1" w:rsidRPr="006E3EF1" w:rsidRDefault="006E3EF1" w:rsidP="006E3EF1">
      <w:pPr>
        <w:rPr>
          <w:rFonts w:ascii="Times New Roman" w:hAnsi="Times New Roman" w:cs="Times New Roman"/>
          <w:b/>
          <w:sz w:val="28"/>
          <w:szCs w:val="28"/>
          <w:lang w:val="en-US"/>
        </w:rPr>
      </w:pPr>
    </w:p>
    <w:p w:rsidR="007F52FD" w:rsidRPr="006E3EF1" w:rsidRDefault="007F52FD" w:rsidP="007F52FD">
      <w:pPr>
        <w:spacing w:after="0"/>
        <w:ind w:left="709"/>
        <w:rPr>
          <w:rFonts w:ascii="Times New Roman" w:hAnsi="Times New Roman" w:cs="Times New Roman"/>
          <w:sz w:val="28"/>
          <w:szCs w:val="28"/>
          <w:lang w:val="en-US"/>
        </w:rPr>
      </w:pPr>
    </w:p>
    <w:sectPr w:rsidR="007F52FD" w:rsidRPr="006E3EF1" w:rsidSect="009E73F2">
      <w:footerReference w:type="default" r:id="rId21"/>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4F0A" w:rsidRDefault="00004F0A" w:rsidP="005758F5">
      <w:pPr>
        <w:spacing w:after="0" w:line="240" w:lineRule="auto"/>
      </w:pPr>
      <w:r>
        <w:separator/>
      </w:r>
    </w:p>
  </w:endnote>
  <w:endnote w:type="continuationSeparator" w:id="0">
    <w:p w:rsidR="00004F0A" w:rsidRDefault="00004F0A" w:rsidP="005758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274583"/>
      <w:docPartObj>
        <w:docPartGallery w:val="Page Numbers (Bottom of Page)"/>
        <w:docPartUnique/>
      </w:docPartObj>
    </w:sdtPr>
    <w:sdtContent>
      <w:p w:rsidR="005758F5" w:rsidRDefault="005758F5">
        <w:pPr>
          <w:pStyle w:val="ad"/>
          <w:jc w:val="right"/>
        </w:pPr>
        <w:r>
          <w:fldChar w:fldCharType="begin"/>
        </w:r>
        <w:r>
          <w:instrText>PAGE   \* MERGEFORMAT</w:instrText>
        </w:r>
        <w:r>
          <w:fldChar w:fldCharType="separate"/>
        </w:r>
        <w:r w:rsidRPr="005758F5">
          <w:rPr>
            <w:noProof/>
            <w:lang w:val="tr-TR"/>
          </w:rPr>
          <w:t>31</w:t>
        </w:r>
        <w:r>
          <w:fldChar w:fldCharType="end"/>
        </w:r>
      </w:p>
    </w:sdtContent>
  </w:sdt>
  <w:p w:rsidR="005758F5" w:rsidRDefault="005758F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4F0A" w:rsidRDefault="00004F0A" w:rsidP="005758F5">
      <w:pPr>
        <w:spacing w:after="0" w:line="240" w:lineRule="auto"/>
      </w:pPr>
      <w:r>
        <w:separator/>
      </w:r>
    </w:p>
  </w:footnote>
  <w:footnote w:type="continuationSeparator" w:id="0">
    <w:p w:rsidR="00004F0A" w:rsidRDefault="00004F0A" w:rsidP="005758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1C8"/>
    <w:multiLevelType w:val="multilevel"/>
    <w:tmpl w:val="1EAAB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145C0A"/>
    <w:multiLevelType w:val="hybridMultilevel"/>
    <w:tmpl w:val="7ACC6E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B94837"/>
    <w:multiLevelType w:val="hybridMultilevel"/>
    <w:tmpl w:val="540A85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B80F6F"/>
    <w:multiLevelType w:val="hybridMultilevel"/>
    <w:tmpl w:val="99FE1A56"/>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0471E34"/>
    <w:multiLevelType w:val="hybridMultilevel"/>
    <w:tmpl w:val="A268E412"/>
    <w:lvl w:ilvl="0" w:tplc="2382A1F2">
      <w:start w:val="8"/>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12980BFC"/>
    <w:multiLevelType w:val="hybridMultilevel"/>
    <w:tmpl w:val="DB04D2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25028B"/>
    <w:multiLevelType w:val="hybridMultilevel"/>
    <w:tmpl w:val="EE5ABC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BB23AF1"/>
    <w:multiLevelType w:val="hybridMultilevel"/>
    <w:tmpl w:val="5964A88A"/>
    <w:lvl w:ilvl="0" w:tplc="6BF4F4C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213C301A"/>
    <w:multiLevelType w:val="hybridMultilevel"/>
    <w:tmpl w:val="CECE62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A9A1119"/>
    <w:multiLevelType w:val="hybridMultilevel"/>
    <w:tmpl w:val="5F1894AA"/>
    <w:lvl w:ilvl="0" w:tplc="04190003">
      <w:start w:val="1"/>
      <w:numFmt w:val="bullet"/>
      <w:lvlText w:val="o"/>
      <w:lvlJc w:val="left"/>
      <w:pPr>
        <w:ind w:left="2160" w:hanging="360"/>
      </w:pPr>
      <w:rPr>
        <w:rFonts w:ascii="Courier New" w:hAnsi="Courier New" w:cs="Courier New" w:hint="default"/>
      </w:rPr>
    </w:lvl>
    <w:lvl w:ilvl="1" w:tplc="5658F65E">
      <w:start w:val="1"/>
      <w:numFmt w:val="bullet"/>
      <w:lvlText w:val="­"/>
      <w:lvlJc w:val="left"/>
      <w:pPr>
        <w:ind w:left="2880" w:hanging="360"/>
      </w:pPr>
      <w:rPr>
        <w:rFonts w:ascii="Courier New" w:hAnsi="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0">
    <w:nsid w:val="2B9F3976"/>
    <w:multiLevelType w:val="hybridMultilevel"/>
    <w:tmpl w:val="193A0EEE"/>
    <w:lvl w:ilvl="0" w:tplc="25242522">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D0D7C0A"/>
    <w:multiLevelType w:val="hybridMultilevel"/>
    <w:tmpl w:val="E27A0EE8"/>
    <w:lvl w:ilvl="0" w:tplc="A1D4EA8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EB478C5"/>
    <w:multiLevelType w:val="hybridMultilevel"/>
    <w:tmpl w:val="218C788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2855235"/>
    <w:multiLevelType w:val="hybridMultilevel"/>
    <w:tmpl w:val="70C82D28"/>
    <w:lvl w:ilvl="0" w:tplc="6BF4F4C8">
      <w:start w:val="1"/>
      <w:numFmt w:val="bullet"/>
      <w:lvlText w:val="−"/>
      <w:lvlJc w:val="left"/>
      <w:pPr>
        <w:ind w:left="1486" w:hanging="360"/>
      </w:pPr>
      <w:rPr>
        <w:rFonts w:ascii="Times New Roman" w:hAnsi="Times New Roman" w:cs="Times New Roman"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14">
    <w:nsid w:val="337002B2"/>
    <w:multiLevelType w:val="hybridMultilevel"/>
    <w:tmpl w:val="2B5E32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33771189"/>
    <w:multiLevelType w:val="hybridMultilevel"/>
    <w:tmpl w:val="2D8A7020"/>
    <w:lvl w:ilvl="0" w:tplc="6BF4F4C8">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ACF6654"/>
    <w:multiLevelType w:val="hybridMultilevel"/>
    <w:tmpl w:val="CB3A00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B2132DA"/>
    <w:multiLevelType w:val="hybridMultilevel"/>
    <w:tmpl w:val="27A448C2"/>
    <w:lvl w:ilvl="0" w:tplc="04190001">
      <w:start w:val="1"/>
      <w:numFmt w:val="bullet"/>
      <w:lvlText w:val=""/>
      <w:lvlJc w:val="left"/>
      <w:pPr>
        <w:ind w:left="1830" w:hanging="360"/>
      </w:pPr>
      <w:rPr>
        <w:rFonts w:ascii="Symbol" w:hAnsi="Symbol" w:hint="default"/>
      </w:rPr>
    </w:lvl>
    <w:lvl w:ilvl="1" w:tplc="04190003" w:tentative="1">
      <w:start w:val="1"/>
      <w:numFmt w:val="bullet"/>
      <w:lvlText w:val="o"/>
      <w:lvlJc w:val="left"/>
      <w:pPr>
        <w:ind w:left="2550" w:hanging="360"/>
      </w:pPr>
      <w:rPr>
        <w:rFonts w:ascii="Courier New" w:hAnsi="Courier New" w:cs="Courier New" w:hint="default"/>
      </w:rPr>
    </w:lvl>
    <w:lvl w:ilvl="2" w:tplc="04190005" w:tentative="1">
      <w:start w:val="1"/>
      <w:numFmt w:val="bullet"/>
      <w:lvlText w:val=""/>
      <w:lvlJc w:val="left"/>
      <w:pPr>
        <w:ind w:left="3270" w:hanging="360"/>
      </w:pPr>
      <w:rPr>
        <w:rFonts w:ascii="Wingdings" w:hAnsi="Wingdings" w:hint="default"/>
      </w:rPr>
    </w:lvl>
    <w:lvl w:ilvl="3" w:tplc="04190001" w:tentative="1">
      <w:start w:val="1"/>
      <w:numFmt w:val="bullet"/>
      <w:lvlText w:val=""/>
      <w:lvlJc w:val="left"/>
      <w:pPr>
        <w:ind w:left="3990" w:hanging="360"/>
      </w:pPr>
      <w:rPr>
        <w:rFonts w:ascii="Symbol" w:hAnsi="Symbol" w:hint="default"/>
      </w:rPr>
    </w:lvl>
    <w:lvl w:ilvl="4" w:tplc="04190003" w:tentative="1">
      <w:start w:val="1"/>
      <w:numFmt w:val="bullet"/>
      <w:lvlText w:val="o"/>
      <w:lvlJc w:val="left"/>
      <w:pPr>
        <w:ind w:left="4710" w:hanging="360"/>
      </w:pPr>
      <w:rPr>
        <w:rFonts w:ascii="Courier New" w:hAnsi="Courier New" w:cs="Courier New" w:hint="default"/>
      </w:rPr>
    </w:lvl>
    <w:lvl w:ilvl="5" w:tplc="04190005" w:tentative="1">
      <w:start w:val="1"/>
      <w:numFmt w:val="bullet"/>
      <w:lvlText w:val=""/>
      <w:lvlJc w:val="left"/>
      <w:pPr>
        <w:ind w:left="5430" w:hanging="360"/>
      </w:pPr>
      <w:rPr>
        <w:rFonts w:ascii="Wingdings" w:hAnsi="Wingdings" w:hint="default"/>
      </w:rPr>
    </w:lvl>
    <w:lvl w:ilvl="6" w:tplc="04190001" w:tentative="1">
      <w:start w:val="1"/>
      <w:numFmt w:val="bullet"/>
      <w:lvlText w:val=""/>
      <w:lvlJc w:val="left"/>
      <w:pPr>
        <w:ind w:left="6150" w:hanging="360"/>
      </w:pPr>
      <w:rPr>
        <w:rFonts w:ascii="Symbol" w:hAnsi="Symbol" w:hint="default"/>
      </w:rPr>
    </w:lvl>
    <w:lvl w:ilvl="7" w:tplc="04190003" w:tentative="1">
      <w:start w:val="1"/>
      <w:numFmt w:val="bullet"/>
      <w:lvlText w:val="o"/>
      <w:lvlJc w:val="left"/>
      <w:pPr>
        <w:ind w:left="6870" w:hanging="360"/>
      </w:pPr>
      <w:rPr>
        <w:rFonts w:ascii="Courier New" w:hAnsi="Courier New" w:cs="Courier New" w:hint="default"/>
      </w:rPr>
    </w:lvl>
    <w:lvl w:ilvl="8" w:tplc="04190005" w:tentative="1">
      <w:start w:val="1"/>
      <w:numFmt w:val="bullet"/>
      <w:lvlText w:val=""/>
      <w:lvlJc w:val="left"/>
      <w:pPr>
        <w:ind w:left="7590" w:hanging="360"/>
      </w:pPr>
      <w:rPr>
        <w:rFonts w:ascii="Wingdings" w:hAnsi="Wingdings" w:hint="default"/>
      </w:rPr>
    </w:lvl>
  </w:abstractNum>
  <w:abstractNum w:abstractNumId="18">
    <w:nsid w:val="3E296178"/>
    <w:multiLevelType w:val="hybridMultilevel"/>
    <w:tmpl w:val="B120BF04"/>
    <w:lvl w:ilvl="0" w:tplc="97A0438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F18482D"/>
    <w:multiLevelType w:val="hybridMultilevel"/>
    <w:tmpl w:val="CDE459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1E11AD8"/>
    <w:multiLevelType w:val="hybridMultilevel"/>
    <w:tmpl w:val="1DDAB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33749D0"/>
    <w:multiLevelType w:val="hybridMultilevel"/>
    <w:tmpl w:val="1C4E4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339372B"/>
    <w:multiLevelType w:val="hybridMultilevel"/>
    <w:tmpl w:val="6D22265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34A1F24"/>
    <w:multiLevelType w:val="hybridMultilevel"/>
    <w:tmpl w:val="218C788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3EA2D6F"/>
    <w:multiLevelType w:val="hybridMultilevel"/>
    <w:tmpl w:val="752C76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56D3577"/>
    <w:multiLevelType w:val="hybridMultilevel"/>
    <w:tmpl w:val="C62C2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6F72A1B"/>
    <w:multiLevelType w:val="hybridMultilevel"/>
    <w:tmpl w:val="5F0264C6"/>
    <w:lvl w:ilvl="0" w:tplc="6BF4F4C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4B2B68C7"/>
    <w:multiLevelType w:val="hybridMultilevel"/>
    <w:tmpl w:val="F334B3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B6F1CB1"/>
    <w:multiLevelType w:val="hybridMultilevel"/>
    <w:tmpl w:val="C09481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C5C1B67"/>
    <w:multiLevelType w:val="hybridMultilevel"/>
    <w:tmpl w:val="A9548CBC"/>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D642C7A"/>
    <w:multiLevelType w:val="hybridMultilevel"/>
    <w:tmpl w:val="EAE874C4"/>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528C147D"/>
    <w:multiLevelType w:val="hybridMultilevel"/>
    <w:tmpl w:val="8322253E"/>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5A82638F"/>
    <w:multiLevelType w:val="hybridMultilevel"/>
    <w:tmpl w:val="6D5AAF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F080951"/>
    <w:multiLevelType w:val="hybridMultilevel"/>
    <w:tmpl w:val="3F947FAE"/>
    <w:lvl w:ilvl="0" w:tplc="6BF4F4C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1152786"/>
    <w:multiLevelType w:val="hybridMultilevel"/>
    <w:tmpl w:val="0A2C8254"/>
    <w:lvl w:ilvl="0" w:tplc="6BF4F4C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1A36350"/>
    <w:multiLevelType w:val="hybridMultilevel"/>
    <w:tmpl w:val="7FCAEF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1B7789F"/>
    <w:multiLevelType w:val="hybridMultilevel"/>
    <w:tmpl w:val="3364F1B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36201F7"/>
    <w:multiLevelType w:val="hybridMultilevel"/>
    <w:tmpl w:val="1C10F8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36A1BE5"/>
    <w:multiLevelType w:val="hybridMultilevel"/>
    <w:tmpl w:val="440CEEB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nsid w:val="660D53C5"/>
    <w:multiLevelType w:val="hybridMultilevel"/>
    <w:tmpl w:val="20EC6D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7502F6F"/>
    <w:multiLevelType w:val="hybridMultilevel"/>
    <w:tmpl w:val="C6007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6753E8A"/>
    <w:multiLevelType w:val="hybridMultilevel"/>
    <w:tmpl w:val="D53E4C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67A01D1"/>
    <w:multiLevelType w:val="hybridMultilevel"/>
    <w:tmpl w:val="FCCE187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7682740"/>
    <w:multiLevelType w:val="hybridMultilevel"/>
    <w:tmpl w:val="19845C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78D317F"/>
    <w:multiLevelType w:val="hybridMultilevel"/>
    <w:tmpl w:val="D3F4DF70"/>
    <w:lvl w:ilvl="0" w:tplc="714625CC">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98D5709"/>
    <w:multiLevelType w:val="hybridMultilevel"/>
    <w:tmpl w:val="7786AF60"/>
    <w:lvl w:ilvl="0" w:tplc="6BF4F4C8">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79F86206"/>
    <w:multiLevelType w:val="hybridMultilevel"/>
    <w:tmpl w:val="0F349E78"/>
    <w:lvl w:ilvl="0" w:tplc="A4CCA1E0">
      <w:start w:val="1"/>
      <w:numFmt w:val="decimal"/>
      <w:lvlText w:val="%1."/>
      <w:lvlJc w:val="left"/>
      <w:pPr>
        <w:ind w:left="740" w:hanging="360"/>
      </w:pPr>
      <w:rPr>
        <w:b/>
      </w:rPr>
    </w:lvl>
    <w:lvl w:ilvl="1" w:tplc="041F0019" w:tentative="1">
      <w:start w:val="1"/>
      <w:numFmt w:val="lowerLetter"/>
      <w:lvlText w:val="%2."/>
      <w:lvlJc w:val="left"/>
      <w:pPr>
        <w:ind w:left="1460" w:hanging="360"/>
      </w:pPr>
    </w:lvl>
    <w:lvl w:ilvl="2" w:tplc="041F001B" w:tentative="1">
      <w:start w:val="1"/>
      <w:numFmt w:val="lowerRoman"/>
      <w:lvlText w:val="%3."/>
      <w:lvlJc w:val="right"/>
      <w:pPr>
        <w:ind w:left="2180" w:hanging="180"/>
      </w:pPr>
    </w:lvl>
    <w:lvl w:ilvl="3" w:tplc="041F000F" w:tentative="1">
      <w:start w:val="1"/>
      <w:numFmt w:val="decimal"/>
      <w:lvlText w:val="%4."/>
      <w:lvlJc w:val="left"/>
      <w:pPr>
        <w:ind w:left="2900" w:hanging="360"/>
      </w:pPr>
    </w:lvl>
    <w:lvl w:ilvl="4" w:tplc="041F0019" w:tentative="1">
      <w:start w:val="1"/>
      <w:numFmt w:val="lowerLetter"/>
      <w:lvlText w:val="%5."/>
      <w:lvlJc w:val="left"/>
      <w:pPr>
        <w:ind w:left="3620" w:hanging="360"/>
      </w:pPr>
    </w:lvl>
    <w:lvl w:ilvl="5" w:tplc="041F001B" w:tentative="1">
      <w:start w:val="1"/>
      <w:numFmt w:val="lowerRoman"/>
      <w:lvlText w:val="%6."/>
      <w:lvlJc w:val="right"/>
      <w:pPr>
        <w:ind w:left="4340" w:hanging="180"/>
      </w:pPr>
    </w:lvl>
    <w:lvl w:ilvl="6" w:tplc="041F000F" w:tentative="1">
      <w:start w:val="1"/>
      <w:numFmt w:val="decimal"/>
      <w:lvlText w:val="%7."/>
      <w:lvlJc w:val="left"/>
      <w:pPr>
        <w:ind w:left="5060" w:hanging="360"/>
      </w:pPr>
    </w:lvl>
    <w:lvl w:ilvl="7" w:tplc="041F0019" w:tentative="1">
      <w:start w:val="1"/>
      <w:numFmt w:val="lowerLetter"/>
      <w:lvlText w:val="%8."/>
      <w:lvlJc w:val="left"/>
      <w:pPr>
        <w:ind w:left="5780" w:hanging="360"/>
      </w:pPr>
    </w:lvl>
    <w:lvl w:ilvl="8" w:tplc="041F001B" w:tentative="1">
      <w:start w:val="1"/>
      <w:numFmt w:val="lowerRoman"/>
      <w:lvlText w:val="%9."/>
      <w:lvlJc w:val="right"/>
      <w:pPr>
        <w:ind w:left="6500" w:hanging="180"/>
      </w:pPr>
    </w:lvl>
  </w:abstractNum>
  <w:abstractNum w:abstractNumId="47">
    <w:nsid w:val="7EF725B5"/>
    <w:multiLevelType w:val="hybridMultilevel"/>
    <w:tmpl w:val="9266EAC4"/>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18"/>
  </w:num>
  <w:num w:numId="2">
    <w:abstractNumId w:val="30"/>
  </w:num>
  <w:num w:numId="3">
    <w:abstractNumId w:val="39"/>
  </w:num>
  <w:num w:numId="4">
    <w:abstractNumId w:val="5"/>
  </w:num>
  <w:num w:numId="5">
    <w:abstractNumId w:val="33"/>
  </w:num>
  <w:num w:numId="6">
    <w:abstractNumId w:val="3"/>
  </w:num>
  <w:num w:numId="7">
    <w:abstractNumId w:val="31"/>
  </w:num>
  <w:num w:numId="8">
    <w:abstractNumId w:val="8"/>
  </w:num>
  <w:num w:numId="9">
    <w:abstractNumId w:val="26"/>
  </w:num>
  <w:num w:numId="10">
    <w:abstractNumId w:val="7"/>
  </w:num>
  <w:num w:numId="11">
    <w:abstractNumId w:val="9"/>
  </w:num>
  <w:num w:numId="12">
    <w:abstractNumId w:val="17"/>
  </w:num>
  <w:num w:numId="13">
    <w:abstractNumId w:val="41"/>
  </w:num>
  <w:num w:numId="14">
    <w:abstractNumId w:val="0"/>
  </w:num>
  <w:num w:numId="15">
    <w:abstractNumId w:val="43"/>
  </w:num>
  <w:num w:numId="16">
    <w:abstractNumId w:val="13"/>
  </w:num>
  <w:num w:numId="17">
    <w:abstractNumId w:val="19"/>
  </w:num>
  <w:num w:numId="18">
    <w:abstractNumId w:val="42"/>
  </w:num>
  <w:num w:numId="19">
    <w:abstractNumId w:val="34"/>
  </w:num>
  <w:num w:numId="20">
    <w:abstractNumId w:val="22"/>
  </w:num>
  <w:num w:numId="21">
    <w:abstractNumId w:val="28"/>
  </w:num>
  <w:num w:numId="22">
    <w:abstractNumId w:val="21"/>
  </w:num>
  <w:num w:numId="23">
    <w:abstractNumId w:val="38"/>
  </w:num>
  <w:num w:numId="24">
    <w:abstractNumId w:val="14"/>
  </w:num>
  <w:num w:numId="25">
    <w:abstractNumId w:val="20"/>
  </w:num>
  <w:num w:numId="26">
    <w:abstractNumId w:val="40"/>
  </w:num>
  <w:num w:numId="27">
    <w:abstractNumId w:val="29"/>
  </w:num>
  <w:num w:numId="28">
    <w:abstractNumId w:val="2"/>
  </w:num>
  <w:num w:numId="29">
    <w:abstractNumId w:val="35"/>
  </w:num>
  <w:num w:numId="30">
    <w:abstractNumId w:val="44"/>
  </w:num>
  <w:num w:numId="31">
    <w:abstractNumId w:val="10"/>
  </w:num>
  <w:num w:numId="32">
    <w:abstractNumId w:val="37"/>
  </w:num>
  <w:num w:numId="33">
    <w:abstractNumId w:val="16"/>
  </w:num>
  <w:num w:numId="34">
    <w:abstractNumId w:val="24"/>
  </w:num>
  <w:num w:numId="35">
    <w:abstractNumId w:val="47"/>
  </w:num>
  <w:num w:numId="36">
    <w:abstractNumId w:val="46"/>
  </w:num>
  <w:num w:numId="37">
    <w:abstractNumId w:val="6"/>
  </w:num>
  <w:num w:numId="38">
    <w:abstractNumId w:val="15"/>
  </w:num>
  <w:num w:numId="39">
    <w:abstractNumId w:val="4"/>
  </w:num>
  <w:num w:numId="40">
    <w:abstractNumId w:val="27"/>
  </w:num>
  <w:num w:numId="41">
    <w:abstractNumId w:val="11"/>
  </w:num>
  <w:num w:numId="42">
    <w:abstractNumId w:val="32"/>
  </w:num>
  <w:num w:numId="43">
    <w:abstractNumId w:val="1"/>
  </w:num>
  <w:num w:numId="44">
    <w:abstractNumId w:val="45"/>
  </w:num>
  <w:num w:numId="45">
    <w:abstractNumId w:val="25"/>
  </w:num>
  <w:num w:numId="46">
    <w:abstractNumId w:val="36"/>
  </w:num>
  <w:num w:numId="47">
    <w:abstractNumId w:val="12"/>
  </w:num>
  <w:num w:numId="48">
    <w:abstractNumId w:val="2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DE0"/>
    <w:rsid w:val="00004F0A"/>
    <w:rsid w:val="00025868"/>
    <w:rsid w:val="000350E6"/>
    <w:rsid w:val="00045A17"/>
    <w:rsid w:val="00063F95"/>
    <w:rsid w:val="00086788"/>
    <w:rsid w:val="00095746"/>
    <w:rsid w:val="000D3C00"/>
    <w:rsid w:val="000D499E"/>
    <w:rsid w:val="000E757E"/>
    <w:rsid w:val="000F3D42"/>
    <w:rsid w:val="000F5392"/>
    <w:rsid w:val="00124EDC"/>
    <w:rsid w:val="0013616E"/>
    <w:rsid w:val="001471A3"/>
    <w:rsid w:val="001557B9"/>
    <w:rsid w:val="00166EDB"/>
    <w:rsid w:val="001736BC"/>
    <w:rsid w:val="0018140A"/>
    <w:rsid w:val="001D690C"/>
    <w:rsid w:val="001F0F5E"/>
    <w:rsid w:val="00203588"/>
    <w:rsid w:val="00207C46"/>
    <w:rsid w:val="00221F6F"/>
    <w:rsid w:val="00222085"/>
    <w:rsid w:val="002225E0"/>
    <w:rsid w:val="002578E1"/>
    <w:rsid w:val="0027084C"/>
    <w:rsid w:val="00274904"/>
    <w:rsid w:val="002B3949"/>
    <w:rsid w:val="002C165D"/>
    <w:rsid w:val="002C7E22"/>
    <w:rsid w:val="002D79CC"/>
    <w:rsid w:val="003005DC"/>
    <w:rsid w:val="00300F9D"/>
    <w:rsid w:val="003204E0"/>
    <w:rsid w:val="003221FE"/>
    <w:rsid w:val="00331D26"/>
    <w:rsid w:val="00337033"/>
    <w:rsid w:val="003443A7"/>
    <w:rsid w:val="00362B7F"/>
    <w:rsid w:val="00362DF6"/>
    <w:rsid w:val="003818F0"/>
    <w:rsid w:val="003A3BB8"/>
    <w:rsid w:val="003A643E"/>
    <w:rsid w:val="003B5367"/>
    <w:rsid w:val="003B575D"/>
    <w:rsid w:val="003C78B1"/>
    <w:rsid w:val="003D19F4"/>
    <w:rsid w:val="003D636B"/>
    <w:rsid w:val="003F4132"/>
    <w:rsid w:val="00402D49"/>
    <w:rsid w:val="004119F4"/>
    <w:rsid w:val="00432A61"/>
    <w:rsid w:val="00444EC0"/>
    <w:rsid w:val="00450AC5"/>
    <w:rsid w:val="00464EA7"/>
    <w:rsid w:val="00483ED7"/>
    <w:rsid w:val="004A0FAD"/>
    <w:rsid w:val="004A1269"/>
    <w:rsid w:val="004A5DA4"/>
    <w:rsid w:val="004B792B"/>
    <w:rsid w:val="004C0E8C"/>
    <w:rsid w:val="004C49F1"/>
    <w:rsid w:val="004E0470"/>
    <w:rsid w:val="004F3E43"/>
    <w:rsid w:val="004F53E6"/>
    <w:rsid w:val="00506E25"/>
    <w:rsid w:val="005112D6"/>
    <w:rsid w:val="005346B3"/>
    <w:rsid w:val="00557C8C"/>
    <w:rsid w:val="00563685"/>
    <w:rsid w:val="00573B28"/>
    <w:rsid w:val="005758F5"/>
    <w:rsid w:val="00580DD5"/>
    <w:rsid w:val="00581183"/>
    <w:rsid w:val="00591D3E"/>
    <w:rsid w:val="005C46D4"/>
    <w:rsid w:val="005C5A22"/>
    <w:rsid w:val="005C6058"/>
    <w:rsid w:val="005E073D"/>
    <w:rsid w:val="005E0BEA"/>
    <w:rsid w:val="005E465D"/>
    <w:rsid w:val="005E4C88"/>
    <w:rsid w:val="005E7028"/>
    <w:rsid w:val="005F6E9F"/>
    <w:rsid w:val="006060F3"/>
    <w:rsid w:val="00627879"/>
    <w:rsid w:val="00647B55"/>
    <w:rsid w:val="00656A4B"/>
    <w:rsid w:val="00663B89"/>
    <w:rsid w:val="00667E04"/>
    <w:rsid w:val="006751B4"/>
    <w:rsid w:val="00684263"/>
    <w:rsid w:val="00697BBE"/>
    <w:rsid w:val="006A433E"/>
    <w:rsid w:val="006B0C7D"/>
    <w:rsid w:val="006C72DD"/>
    <w:rsid w:val="006D7E72"/>
    <w:rsid w:val="006E3EF1"/>
    <w:rsid w:val="006E535D"/>
    <w:rsid w:val="006F0719"/>
    <w:rsid w:val="007034D6"/>
    <w:rsid w:val="00706661"/>
    <w:rsid w:val="007068BB"/>
    <w:rsid w:val="00711F71"/>
    <w:rsid w:val="0071266E"/>
    <w:rsid w:val="007231E6"/>
    <w:rsid w:val="00734A00"/>
    <w:rsid w:val="00734FA1"/>
    <w:rsid w:val="007506CD"/>
    <w:rsid w:val="00762C56"/>
    <w:rsid w:val="00763306"/>
    <w:rsid w:val="00771801"/>
    <w:rsid w:val="007960E2"/>
    <w:rsid w:val="00796811"/>
    <w:rsid w:val="007A584A"/>
    <w:rsid w:val="007B7208"/>
    <w:rsid w:val="007C4E6A"/>
    <w:rsid w:val="007D697F"/>
    <w:rsid w:val="007E2EBD"/>
    <w:rsid w:val="007F52FD"/>
    <w:rsid w:val="00803024"/>
    <w:rsid w:val="00814470"/>
    <w:rsid w:val="00816353"/>
    <w:rsid w:val="00816B14"/>
    <w:rsid w:val="00824F7B"/>
    <w:rsid w:val="008306FD"/>
    <w:rsid w:val="008345EC"/>
    <w:rsid w:val="00834CCF"/>
    <w:rsid w:val="00851CBD"/>
    <w:rsid w:val="00862FBE"/>
    <w:rsid w:val="00873B71"/>
    <w:rsid w:val="008802A4"/>
    <w:rsid w:val="00893BEA"/>
    <w:rsid w:val="008A2A32"/>
    <w:rsid w:val="008B0F67"/>
    <w:rsid w:val="008C573A"/>
    <w:rsid w:val="008E1601"/>
    <w:rsid w:val="008E3DED"/>
    <w:rsid w:val="0091077C"/>
    <w:rsid w:val="00910DCE"/>
    <w:rsid w:val="00931FE9"/>
    <w:rsid w:val="00944388"/>
    <w:rsid w:val="00963BC7"/>
    <w:rsid w:val="00975573"/>
    <w:rsid w:val="009805C7"/>
    <w:rsid w:val="00993C8C"/>
    <w:rsid w:val="009969F4"/>
    <w:rsid w:val="009A2595"/>
    <w:rsid w:val="009B37DE"/>
    <w:rsid w:val="009B790F"/>
    <w:rsid w:val="009D36FC"/>
    <w:rsid w:val="009D3969"/>
    <w:rsid w:val="009E73F2"/>
    <w:rsid w:val="00A030D7"/>
    <w:rsid w:val="00A20C5D"/>
    <w:rsid w:val="00A27AA0"/>
    <w:rsid w:val="00A30D04"/>
    <w:rsid w:val="00A3193D"/>
    <w:rsid w:val="00A333B7"/>
    <w:rsid w:val="00A35D10"/>
    <w:rsid w:val="00A44EED"/>
    <w:rsid w:val="00A524FF"/>
    <w:rsid w:val="00A603B2"/>
    <w:rsid w:val="00A6234F"/>
    <w:rsid w:val="00A65C22"/>
    <w:rsid w:val="00A708BE"/>
    <w:rsid w:val="00A76419"/>
    <w:rsid w:val="00A81D41"/>
    <w:rsid w:val="00A90FE2"/>
    <w:rsid w:val="00AA0410"/>
    <w:rsid w:val="00AA6454"/>
    <w:rsid w:val="00AB528C"/>
    <w:rsid w:val="00AD3D6E"/>
    <w:rsid w:val="00AE546B"/>
    <w:rsid w:val="00B00EE7"/>
    <w:rsid w:val="00B068C4"/>
    <w:rsid w:val="00B21FB3"/>
    <w:rsid w:val="00B45062"/>
    <w:rsid w:val="00B50869"/>
    <w:rsid w:val="00B6214A"/>
    <w:rsid w:val="00B63CAF"/>
    <w:rsid w:val="00B65F7D"/>
    <w:rsid w:val="00BB0C34"/>
    <w:rsid w:val="00BB1AF5"/>
    <w:rsid w:val="00BD5402"/>
    <w:rsid w:val="00BD6548"/>
    <w:rsid w:val="00BE4CD3"/>
    <w:rsid w:val="00C14369"/>
    <w:rsid w:val="00C263E7"/>
    <w:rsid w:val="00C30BFE"/>
    <w:rsid w:val="00C65DE0"/>
    <w:rsid w:val="00C71E05"/>
    <w:rsid w:val="00C81403"/>
    <w:rsid w:val="00CB2074"/>
    <w:rsid w:val="00CC04F8"/>
    <w:rsid w:val="00CC2245"/>
    <w:rsid w:val="00CD6B24"/>
    <w:rsid w:val="00CF1824"/>
    <w:rsid w:val="00D20FAC"/>
    <w:rsid w:val="00D341D3"/>
    <w:rsid w:val="00D55F80"/>
    <w:rsid w:val="00D60522"/>
    <w:rsid w:val="00D64A51"/>
    <w:rsid w:val="00DC03CD"/>
    <w:rsid w:val="00DC7472"/>
    <w:rsid w:val="00DD40ED"/>
    <w:rsid w:val="00DE37B7"/>
    <w:rsid w:val="00DF17AB"/>
    <w:rsid w:val="00DF1AD6"/>
    <w:rsid w:val="00E020D0"/>
    <w:rsid w:val="00E05920"/>
    <w:rsid w:val="00E10976"/>
    <w:rsid w:val="00E11957"/>
    <w:rsid w:val="00E23F49"/>
    <w:rsid w:val="00E3357E"/>
    <w:rsid w:val="00E65608"/>
    <w:rsid w:val="00E77485"/>
    <w:rsid w:val="00E83663"/>
    <w:rsid w:val="00E9018C"/>
    <w:rsid w:val="00EC6CE6"/>
    <w:rsid w:val="00EF5519"/>
    <w:rsid w:val="00F26F5F"/>
    <w:rsid w:val="00F3503B"/>
    <w:rsid w:val="00F3739C"/>
    <w:rsid w:val="00F47DD2"/>
    <w:rsid w:val="00F53094"/>
    <w:rsid w:val="00F5539A"/>
    <w:rsid w:val="00F56481"/>
    <w:rsid w:val="00F74782"/>
    <w:rsid w:val="00F77BC2"/>
    <w:rsid w:val="00F91CF9"/>
    <w:rsid w:val="00F9435E"/>
    <w:rsid w:val="00FA56D5"/>
    <w:rsid w:val="00FB3C31"/>
    <w:rsid w:val="00FC21F8"/>
    <w:rsid w:val="00FC774C"/>
    <w:rsid w:val="00FD15E2"/>
    <w:rsid w:val="00FD5636"/>
    <w:rsid w:val="00FF57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FC774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6788"/>
    <w:pPr>
      <w:ind w:left="720"/>
      <w:contextualSpacing/>
    </w:pPr>
  </w:style>
  <w:style w:type="table" w:styleId="a4">
    <w:name w:val="Table Grid"/>
    <w:basedOn w:val="a1"/>
    <w:uiPriority w:val="59"/>
    <w:rsid w:val="000867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B63CAF"/>
    <w:pPr>
      <w:spacing w:after="0" w:line="240" w:lineRule="auto"/>
    </w:pPr>
    <w:rPr>
      <w:rFonts w:eastAsiaTheme="minorEastAsia"/>
      <w:lang w:val="en-US"/>
    </w:rPr>
  </w:style>
  <w:style w:type="paragraph" w:styleId="a6">
    <w:name w:val="Normal (Web)"/>
    <w:basedOn w:val="a"/>
    <w:uiPriority w:val="99"/>
    <w:rsid w:val="003204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Body Text Indent 2"/>
    <w:basedOn w:val="a"/>
    <w:link w:val="20"/>
    <w:rsid w:val="003204E0"/>
    <w:pPr>
      <w:spacing w:after="120" w:line="480" w:lineRule="auto"/>
      <w:ind w:left="283"/>
    </w:pPr>
    <w:rPr>
      <w:rFonts w:ascii="Times New Roman" w:eastAsia="Times New Roman" w:hAnsi="Times New Roman" w:cs="Times New Roman"/>
      <w:sz w:val="30"/>
      <w:szCs w:val="30"/>
      <w:lang w:eastAsia="ru-RU"/>
    </w:rPr>
  </w:style>
  <w:style w:type="character" w:customStyle="1" w:styleId="20">
    <w:name w:val="Основной текст с отступом 2 Знак"/>
    <w:basedOn w:val="a0"/>
    <w:link w:val="2"/>
    <w:rsid w:val="003204E0"/>
    <w:rPr>
      <w:rFonts w:ascii="Times New Roman" w:eastAsia="Times New Roman" w:hAnsi="Times New Roman" w:cs="Times New Roman"/>
      <w:sz w:val="30"/>
      <w:szCs w:val="30"/>
      <w:lang w:eastAsia="ru-RU"/>
    </w:rPr>
  </w:style>
  <w:style w:type="character" w:customStyle="1" w:styleId="dnnalignleft">
    <w:name w:val="dnnalignleft"/>
    <w:basedOn w:val="a0"/>
    <w:rsid w:val="003204E0"/>
  </w:style>
  <w:style w:type="paragraph" w:customStyle="1" w:styleId="Default">
    <w:name w:val="Default"/>
    <w:rsid w:val="003D636B"/>
    <w:pPr>
      <w:autoSpaceDE w:val="0"/>
      <w:autoSpaceDN w:val="0"/>
      <w:adjustRightInd w:val="0"/>
      <w:spacing w:after="0" w:line="240" w:lineRule="auto"/>
    </w:pPr>
    <w:rPr>
      <w:rFonts w:ascii="Symbol" w:hAnsi="Symbol" w:cs="Symbol"/>
      <w:color w:val="000000"/>
      <w:sz w:val="24"/>
      <w:szCs w:val="24"/>
    </w:rPr>
  </w:style>
  <w:style w:type="character" w:customStyle="1" w:styleId="st">
    <w:name w:val="st"/>
    <w:basedOn w:val="a0"/>
    <w:rsid w:val="006E3EF1"/>
  </w:style>
  <w:style w:type="character" w:styleId="a7">
    <w:name w:val="Placeholder Text"/>
    <w:basedOn w:val="a0"/>
    <w:uiPriority w:val="99"/>
    <w:semiHidden/>
    <w:rsid w:val="008802A4"/>
    <w:rPr>
      <w:color w:val="808080"/>
    </w:rPr>
  </w:style>
  <w:style w:type="character" w:customStyle="1" w:styleId="sokr">
    <w:name w:val="sokr"/>
    <w:basedOn w:val="a0"/>
    <w:rsid w:val="00BB1AF5"/>
  </w:style>
  <w:style w:type="character" w:customStyle="1" w:styleId="apple-converted-space">
    <w:name w:val="apple-converted-space"/>
    <w:basedOn w:val="a0"/>
    <w:rsid w:val="00BB1AF5"/>
  </w:style>
  <w:style w:type="character" w:styleId="a8">
    <w:name w:val="Hyperlink"/>
    <w:basedOn w:val="a0"/>
    <w:uiPriority w:val="99"/>
    <w:unhideWhenUsed/>
    <w:rsid w:val="00BB1AF5"/>
    <w:rPr>
      <w:color w:val="0000FF"/>
      <w:u w:val="single"/>
    </w:rPr>
  </w:style>
  <w:style w:type="paragraph" w:styleId="a9">
    <w:name w:val="Balloon Text"/>
    <w:basedOn w:val="a"/>
    <w:link w:val="aa"/>
    <w:uiPriority w:val="99"/>
    <w:semiHidden/>
    <w:unhideWhenUsed/>
    <w:rsid w:val="00CB2074"/>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B2074"/>
    <w:rPr>
      <w:rFonts w:ascii="Segoe UI" w:hAnsi="Segoe UI" w:cs="Segoe UI"/>
      <w:sz w:val="18"/>
      <w:szCs w:val="18"/>
    </w:rPr>
  </w:style>
  <w:style w:type="character" w:customStyle="1" w:styleId="30">
    <w:name w:val="Заголовок 3 Знак"/>
    <w:basedOn w:val="a0"/>
    <w:link w:val="3"/>
    <w:uiPriority w:val="9"/>
    <w:rsid w:val="00FC774C"/>
    <w:rPr>
      <w:rFonts w:ascii="Times New Roman" w:eastAsia="Times New Roman" w:hAnsi="Times New Roman" w:cs="Times New Roman"/>
      <w:b/>
      <w:bCs/>
      <w:sz w:val="27"/>
      <w:szCs w:val="27"/>
      <w:lang w:eastAsia="ru-RU"/>
    </w:rPr>
  </w:style>
  <w:style w:type="table" w:customStyle="1" w:styleId="1">
    <w:name w:val="Сетка таблицы1"/>
    <w:basedOn w:val="a1"/>
    <w:next w:val="a4"/>
    <w:rsid w:val="009E73F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uiPriority w:val="99"/>
    <w:unhideWhenUsed/>
    <w:rsid w:val="005758F5"/>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758F5"/>
  </w:style>
  <w:style w:type="paragraph" w:styleId="ad">
    <w:name w:val="footer"/>
    <w:basedOn w:val="a"/>
    <w:link w:val="ae"/>
    <w:uiPriority w:val="99"/>
    <w:unhideWhenUsed/>
    <w:rsid w:val="005758F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758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FC774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6788"/>
    <w:pPr>
      <w:ind w:left="720"/>
      <w:contextualSpacing/>
    </w:pPr>
  </w:style>
  <w:style w:type="table" w:styleId="a4">
    <w:name w:val="Table Grid"/>
    <w:basedOn w:val="a1"/>
    <w:uiPriority w:val="59"/>
    <w:rsid w:val="000867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B63CAF"/>
    <w:pPr>
      <w:spacing w:after="0" w:line="240" w:lineRule="auto"/>
    </w:pPr>
    <w:rPr>
      <w:rFonts w:eastAsiaTheme="minorEastAsia"/>
      <w:lang w:val="en-US"/>
    </w:rPr>
  </w:style>
  <w:style w:type="paragraph" w:styleId="a6">
    <w:name w:val="Normal (Web)"/>
    <w:basedOn w:val="a"/>
    <w:uiPriority w:val="99"/>
    <w:rsid w:val="003204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Body Text Indent 2"/>
    <w:basedOn w:val="a"/>
    <w:link w:val="20"/>
    <w:rsid w:val="003204E0"/>
    <w:pPr>
      <w:spacing w:after="120" w:line="480" w:lineRule="auto"/>
      <w:ind w:left="283"/>
    </w:pPr>
    <w:rPr>
      <w:rFonts w:ascii="Times New Roman" w:eastAsia="Times New Roman" w:hAnsi="Times New Roman" w:cs="Times New Roman"/>
      <w:sz w:val="30"/>
      <w:szCs w:val="30"/>
      <w:lang w:eastAsia="ru-RU"/>
    </w:rPr>
  </w:style>
  <w:style w:type="character" w:customStyle="1" w:styleId="20">
    <w:name w:val="Основной текст с отступом 2 Знак"/>
    <w:basedOn w:val="a0"/>
    <w:link w:val="2"/>
    <w:rsid w:val="003204E0"/>
    <w:rPr>
      <w:rFonts w:ascii="Times New Roman" w:eastAsia="Times New Roman" w:hAnsi="Times New Roman" w:cs="Times New Roman"/>
      <w:sz w:val="30"/>
      <w:szCs w:val="30"/>
      <w:lang w:eastAsia="ru-RU"/>
    </w:rPr>
  </w:style>
  <w:style w:type="character" w:customStyle="1" w:styleId="dnnalignleft">
    <w:name w:val="dnnalignleft"/>
    <w:basedOn w:val="a0"/>
    <w:rsid w:val="003204E0"/>
  </w:style>
  <w:style w:type="paragraph" w:customStyle="1" w:styleId="Default">
    <w:name w:val="Default"/>
    <w:rsid w:val="003D636B"/>
    <w:pPr>
      <w:autoSpaceDE w:val="0"/>
      <w:autoSpaceDN w:val="0"/>
      <w:adjustRightInd w:val="0"/>
      <w:spacing w:after="0" w:line="240" w:lineRule="auto"/>
    </w:pPr>
    <w:rPr>
      <w:rFonts w:ascii="Symbol" w:hAnsi="Symbol" w:cs="Symbol"/>
      <w:color w:val="000000"/>
      <w:sz w:val="24"/>
      <w:szCs w:val="24"/>
    </w:rPr>
  </w:style>
  <w:style w:type="character" w:customStyle="1" w:styleId="st">
    <w:name w:val="st"/>
    <w:basedOn w:val="a0"/>
    <w:rsid w:val="006E3EF1"/>
  </w:style>
  <w:style w:type="character" w:styleId="a7">
    <w:name w:val="Placeholder Text"/>
    <w:basedOn w:val="a0"/>
    <w:uiPriority w:val="99"/>
    <w:semiHidden/>
    <w:rsid w:val="008802A4"/>
    <w:rPr>
      <w:color w:val="808080"/>
    </w:rPr>
  </w:style>
  <w:style w:type="character" w:customStyle="1" w:styleId="sokr">
    <w:name w:val="sokr"/>
    <w:basedOn w:val="a0"/>
    <w:rsid w:val="00BB1AF5"/>
  </w:style>
  <w:style w:type="character" w:customStyle="1" w:styleId="apple-converted-space">
    <w:name w:val="apple-converted-space"/>
    <w:basedOn w:val="a0"/>
    <w:rsid w:val="00BB1AF5"/>
  </w:style>
  <w:style w:type="character" w:styleId="a8">
    <w:name w:val="Hyperlink"/>
    <w:basedOn w:val="a0"/>
    <w:uiPriority w:val="99"/>
    <w:unhideWhenUsed/>
    <w:rsid w:val="00BB1AF5"/>
    <w:rPr>
      <w:color w:val="0000FF"/>
      <w:u w:val="single"/>
    </w:rPr>
  </w:style>
  <w:style w:type="paragraph" w:styleId="a9">
    <w:name w:val="Balloon Text"/>
    <w:basedOn w:val="a"/>
    <w:link w:val="aa"/>
    <w:uiPriority w:val="99"/>
    <w:semiHidden/>
    <w:unhideWhenUsed/>
    <w:rsid w:val="00CB2074"/>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B2074"/>
    <w:rPr>
      <w:rFonts w:ascii="Segoe UI" w:hAnsi="Segoe UI" w:cs="Segoe UI"/>
      <w:sz w:val="18"/>
      <w:szCs w:val="18"/>
    </w:rPr>
  </w:style>
  <w:style w:type="character" w:customStyle="1" w:styleId="30">
    <w:name w:val="Заголовок 3 Знак"/>
    <w:basedOn w:val="a0"/>
    <w:link w:val="3"/>
    <w:uiPriority w:val="9"/>
    <w:rsid w:val="00FC774C"/>
    <w:rPr>
      <w:rFonts w:ascii="Times New Roman" w:eastAsia="Times New Roman" w:hAnsi="Times New Roman" w:cs="Times New Roman"/>
      <w:b/>
      <w:bCs/>
      <w:sz w:val="27"/>
      <w:szCs w:val="27"/>
      <w:lang w:eastAsia="ru-RU"/>
    </w:rPr>
  </w:style>
  <w:style w:type="table" w:customStyle="1" w:styleId="1">
    <w:name w:val="Сетка таблицы1"/>
    <w:basedOn w:val="a1"/>
    <w:next w:val="a4"/>
    <w:rsid w:val="009E73F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uiPriority w:val="99"/>
    <w:unhideWhenUsed/>
    <w:rsid w:val="005758F5"/>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758F5"/>
  </w:style>
  <w:style w:type="paragraph" w:styleId="ad">
    <w:name w:val="footer"/>
    <w:basedOn w:val="a"/>
    <w:link w:val="ae"/>
    <w:uiPriority w:val="99"/>
    <w:unhideWhenUsed/>
    <w:rsid w:val="005758F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758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244188">
      <w:bodyDiv w:val="1"/>
      <w:marLeft w:val="0"/>
      <w:marRight w:val="0"/>
      <w:marTop w:val="0"/>
      <w:marBottom w:val="0"/>
      <w:divBdr>
        <w:top w:val="none" w:sz="0" w:space="0" w:color="auto"/>
        <w:left w:val="none" w:sz="0" w:space="0" w:color="auto"/>
        <w:bottom w:val="none" w:sz="0" w:space="0" w:color="auto"/>
        <w:right w:val="none" w:sz="0" w:space="0" w:color="auto"/>
      </w:divBdr>
    </w:div>
    <w:div w:id="208826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QuickStyle" Target="diagrams/quickStyle1.xml"/><Relationship Id="rId18" Type="http://schemas.openxmlformats.org/officeDocument/2006/relationships/diagramQuickStyle" Target="diagrams/quickStyle2.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diagramLayout" Target="diagrams/layout1.xml"/><Relationship Id="rId17" Type="http://schemas.openxmlformats.org/officeDocument/2006/relationships/diagramLayout" Target="diagrams/layout2.xml"/><Relationship Id="rId2" Type="http://schemas.openxmlformats.org/officeDocument/2006/relationships/numbering" Target="numbering.xml"/><Relationship Id="rId16" Type="http://schemas.openxmlformats.org/officeDocument/2006/relationships/diagramData" Target="diagrams/data2.xml"/><Relationship Id="rId20" Type="http://schemas.microsoft.com/office/2007/relationships/diagramDrawing" Target="diagrams/drawing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Data" Target="diagrams/data1.xml"/><Relationship Id="rId5" Type="http://schemas.openxmlformats.org/officeDocument/2006/relationships/settings" Target="settings.xml"/><Relationship Id="rId15" Type="http://schemas.microsoft.com/office/2007/relationships/diagramDrawing" Target="diagrams/drawing1.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diagramColors" Target="diagrams/colors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diagramColors" Target="diagrams/colors1.xml"/><Relationship Id="rId22"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2558ADC-FE64-4192-90C9-419F8B4F3C78}" type="doc">
      <dgm:prSet loTypeId="urn:microsoft.com/office/officeart/2005/8/layout/orgChart1" loCatId="hierarchy" qsTypeId="urn:microsoft.com/office/officeart/2005/8/quickstyle/simple3" qsCatId="simple" csTypeId="urn:microsoft.com/office/officeart/2005/8/colors/accent0_2" csCatId="mainScheme" phldr="1"/>
      <dgm:spPr/>
    </dgm:pt>
    <dgm:pt modelId="{3385B5EC-3202-48A3-AF69-6E9F6E62F4B2}">
      <dgm:prSet custT="1"/>
      <dgm:spPr/>
      <dgm:t>
        <a:bodyPr/>
        <a:lstStyle/>
        <a:p>
          <a:pPr marR="0" algn="ctr" rtl="0"/>
          <a:r>
            <a:rPr lang="ru-RU" sz="1000" b="1" i="0" u="none" strike="noStrike" baseline="0" dirty="0" smtClean="0">
              <a:solidFill>
                <a:schemeClr val="tx1"/>
              </a:solidFill>
              <a:latin typeface="Times New Roman" panose="02020603050405020304" pitchFamily="18" charset="0"/>
              <a:cs typeface="Times New Roman" panose="02020603050405020304" pitchFamily="18" charset="0"/>
            </a:rPr>
            <a:t>Иммуносупрессивная терапия</a:t>
          </a:r>
          <a:endParaRPr lang="ru-RU" sz="1000" dirty="0" smtClean="0">
            <a:solidFill>
              <a:schemeClr val="tx1"/>
            </a:solidFill>
            <a:latin typeface="Times New Roman" panose="02020603050405020304" pitchFamily="18" charset="0"/>
            <a:cs typeface="Times New Roman" panose="02020603050405020304" pitchFamily="18" charset="0"/>
          </a:endParaRPr>
        </a:p>
      </dgm:t>
    </dgm:pt>
    <dgm:pt modelId="{A455E49A-673B-400B-98A5-5FEB7B20FD50}" type="parTrans" cxnId="{94F3F1E8-6B16-4B77-920C-B3C1147651A9}">
      <dgm:prSet/>
      <dgm:spPr/>
      <dgm:t>
        <a:bodyPr/>
        <a:lstStyle/>
        <a:p>
          <a:pPr algn="ctr"/>
          <a:endParaRPr lang="ru-RU" sz="900">
            <a:solidFill>
              <a:schemeClr val="tx1"/>
            </a:solidFill>
            <a:latin typeface="Times New Roman" panose="02020603050405020304" pitchFamily="18" charset="0"/>
            <a:cs typeface="Times New Roman" panose="02020603050405020304" pitchFamily="18" charset="0"/>
          </a:endParaRPr>
        </a:p>
      </dgm:t>
    </dgm:pt>
    <dgm:pt modelId="{4C551EF3-40ED-4026-A0F1-B4D12D8357CA}" type="sibTrans" cxnId="{94F3F1E8-6B16-4B77-920C-B3C1147651A9}">
      <dgm:prSet/>
      <dgm:spPr/>
      <dgm:t>
        <a:bodyPr/>
        <a:lstStyle/>
        <a:p>
          <a:pPr algn="ctr"/>
          <a:endParaRPr lang="ru-RU" sz="900">
            <a:solidFill>
              <a:schemeClr val="tx1"/>
            </a:solidFill>
            <a:latin typeface="Times New Roman" panose="02020603050405020304" pitchFamily="18" charset="0"/>
            <a:cs typeface="Times New Roman" panose="02020603050405020304" pitchFamily="18" charset="0"/>
          </a:endParaRPr>
        </a:p>
      </dgm:t>
    </dgm:pt>
    <dgm:pt modelId="{5ECF559C-9918-4807-877A-1C656EC14C58}">
      <dgm:prSet custT="1"/>
      <dgm:spPr/>
      <dgm:t>
        <a:bodyPr/>
        <a:lstStyle/>
        <a:p>
          <a:pPr marR="0" algn="ctr" rtl="0"/>
          <a:r>
            <a:rPr lang="ru-RU" sz="1000" b="1" i="0" u="none" strike="noStrike" baseline="0" dirty="0" smtClean="0">
              <a:solidFill>
                <a:schemeClr val="tx1"/>
              </a:solidFill>
              <a:latin typeface="Times New Roman" panose="02020603050405020304" pitchFamily="18" charset="0"/>
              <a:cs typeface="Times New Roman" panose="02020603050405020304" pitchFamily="18" charset="0"/>
            </a:rPr>
            <a:t>Индукционная терапия</a:t>
          </a:r>
          <a:endParaRPr lang="ru-RU" sz="1000" dirty="0" smtClean="0">
            <a:solidFill>
              <a:schemeClr val="tx1"/>
            </a:solidFill>
            <a:latin typeface="Times New Roman" panose="02020603050405020304" pitchFamily="18" charset="0"/>
            <a:cs typeface="Times New Roman" panose="02020603050405020304" pitchFamily="18" charset="0"/>
          </a:endParaRPr>
        </a:p>
      </dgm:t>
    </dgm:pt>
    <dgm:pt modelId="{5928528A-92F8-4265-9926-BB087FC37572}" type="parTrans" cxnId="{31819869-BAE5-4F93-A5AB-D8137EF08C26}">
      <dgm:prSet/>
      <dgm:spPr/>
      <dgm:t>
        <a:bodyPr/>
        <a:lstStyle/>
        <a:p>
          <a:pPr algn="ctr"/>
          <a:endParaRPr lang="ru-RU" sz="900">
            <a:solidFill>
              <a:schemeClr val="tx1"/>
            </a:solidFill>
            <a:latin typeface="Times New Roman" panose="02020603050405020304" pitchFamily="18" charset="0"/>
            <a:cs typeface="Times New Roman" panose="02020603050405020304" pitchFamily="18" charset="0"/>
          </a:endParaRPr>
        </a:p>
      </dgm:t>
    </dgm:pt>
    <dgm:pt modelId="{5CED0EBE-5023-4F94-85ED-346127E9F714}" type="sibTrans" cxnId="{31819869-BAE5-4F93-A5AB-D8137EF08C26}">
      <dgm:prSet/>
      <dgm:spPr/>
      <dgm:t>
        <a:bodyPr/>
        <a:lstStyle/>
        <a:p>
          <a:pPr algn="ctr"/>
          <a:endParaRPr lang="ru-RU" sz="900">
            <a:solidFill>
              <a:schemeClr val="tx1"/>
            </a:solidFill>
            <a:latin typeface="Times New Roman" panose="02020603050405020304" pitchFamily="18" charset="0"/>
            <a:cs typeface="Times New Roman" panose="02020603050405020304" pitchFamily="18" charset="0"/>
          </a:endParaRPr>
        </a:p>
      </dgm:t>
    </dgm:pt>
    <dgm:pt modelId="{187B2BC2-7075-44EA-8AC5-94571F911B83}">
      <dgm:prSet custT="1"/>
      <dgm:spPr/>
      <dgm:t>
        <a:bodyPr/>
        <a:lstStyle/>
        <a:p>
          <a:pPr marR="0" algn="l" rtl="0">
            <a:lnSpc>
              <a:spcPct val="100000"/>
            </a:lnSpc>
            <a:spcAft>
              <a:spcPts val="0"/>
            </a:spcAft>
          </a:pPr>
          <a:r>
            <a:rPr lang="ru-RU" sz="900" b="1" i="0" u="none" strike="noStrike" baseline="0" dirty="0" err="1" smtClean="0">
              <a:solidFill>
                <a:schemeClr val="tx1"/>
              </a:solidFill>
              <a:latin typeface="Times New Roman" panose="02020603050405020304" pitchFamily="18" charset="0"/>
              <a:cs typeface="Times New Roman" panose="02020603050405020304" pitchFamily="18" charset="0"/>
            </a:rPr>
            <a:t>Базиликсимаб</a:t>
          </a:r>
          <a:r>
            <a:rPr lang="ru-RU" sz="900" b="0" i="0" u="none" strike="noStrike" baseline="0" dirty="0" smtClean="0">
              <a:solidFill>
                <a:schemeClr val="tx1"/>
              </a:solidFill>
              <a:latin typeface="Times New Roman" panose="02020603050405020304" pitchFamily="18" charset="0"/>
              <a:cs typeface="Times New Roman" panose="02020603050405020304" pitchFamily="18" charset="0"/>
            </a:rPr>
            <a:t> (</a:t>
          </a:r>
          <a:r>
            <a:rPr lang="ru-RU" sz="900" b="0" i="0" u="none" strike="noStrike" baseline="0" dirty="0" err="1" smtClean="0">
              <a:solidFill>
                <a:schemeClr val="tx1"/>
              </a:solidFill>
              <a:latin typeface="Times New Roman" panose="02020603050405020304" pitchFamily="18" charset="0"/>
              <a:cs typeface="Times New Roman" panose="02020603050405020304" pitchFamily="18" charset="0"/>
            </a:rPr>
            <a:t>Симулект</a:t>
          </a:r>
          <a:r>
            <a:rPr lang="ru-RU" sz="900" b="0" i="0" u="none" strike="noStrike" baseline="0" dirty="0" smtClean="0">
              <a:solidFill>
                <a:schemeClr val="tx1"/>
              </a:solidFill>
              <a:latin typeface="Times New Roman" panose="02020603050405020304" pitchFamily="18" charset="0"/>
              <a:cs typeface="Times New Roman" panose="02020603050405020304" pitchFamily="18" charset="0"/>
            </a:rPr>
            <a:t>) – для большинства пациентов или </a:t>
          </a:r>
        </a:p>
        <a:p>
          <a:pPr marR="0" algn="l" rtl="0">
            <a:lnSpc>
              <a:spcPct val="100000"/>
            </a:lnSpc>
            <a:spcAft>
              <a:spcPts val="0"/>
            </a:spcAft>
          </a:pPr>
          <a:r>
            <a:rPr lang="ru-RU" sz="900" b="1" i="0" u="none" strike="noStrike" baseline="0" dirty="0" smtClean="0">
              <a:solidFill>
                <a:schemeClr val="tx1"/>
              </a:solidFill>
              <a:latin typeface="Times New Roman" panose="02020603050405020304" pitchFamily="18" charset="0"/>
              <a:cs typeface="Times New Roman" panose="02020603050405020304" pitchFamily="18" charset="0"/>
            </a:rPr>
            <a:t>Антитимоцитарный глобулин</a:t>
          </a:r>
          <a:r>
            <a:rPr lang="ru-RU" sz="900" b="0" i="0" u="none" strike="noStrike" baseline="0" dirty="0" smtClean="0">
              <a:solidFill>
                <a:schemeClr val="tx1"/>
              </a:solidFill>
              <a:latin typeface="Times New Roman" panose="02020603050405020304" pitchFamily="18" charset="0"/>
              <a:cs typeface="Times New Roman" panose="02020603050405020304" pitchFamily="18" charset="0"/>
            </a:rPr>
            <a:t> (</a:t>
          </a:r>
          <a:r>
            <a:rPr lang="en-US" sz="900" b="0" i="0" u="none" strike="noStrike" baseline="0" dirty="0" smtClean="0">
              <a:solidFill>
                <a:schemeClr val="tx1"/>
              </a:solidFill>
              <a:latin typeface="Times New Roman" panose="02020603050405020304" pitchFamily="18" charset="0"/>
              <a:cs typeface="Times New Roman" panose="02020603050405020304" pitchFamily="18" charset="0"/>
            </a:rPr>
            <a:t>ATG</a:t>
          </a:r>
          <a:r>
            <a:rPr lang="ru-RU" sz="900" b="0" i="0" u="none" strike="noStrike" baseline="0" dirty="0" smtClean="0">
              <a:solidFill>
                <a:schemeClr val="tx1"/>
              </a:solidFill>
              <a:latin typeface="Times New Roman" panose="02020603050405020304" pitchFamily="18" charset="0"/>
              <a:cs typeface="Times New Roman" panose="02020603050405020304" pitchFamily="18" charset="0"/>
            </a:rPr>
            <a:t>) – для пациентов с высоким </a:t>
          </a:r>
          <a:r>
            <a:rPr lang="ru-RU" sz="900" b="0" i="0" u="none" strike="noStrike" baseline="0" smtClean="0">
              <a:solidFill>
                <a:schemeClr val="tx1"/>
              </a:solidFill>
              <a:latin typeface="Times New Roman" panose="02020603050405020304" pitchFamily="18" charset="0"/>
              <a:cs typeface="Times New Roman" panose="02020603050405020304" pitchFamily="18" charset="0"/>
            </a:rPr>
            <a:t>иммунологическим риском</a:t>
          </a:r>
          <a:endParaRPr lang="ru-RU" sz="900" dirty="0" smtClean="0">
            <a:solidFill>
              <a:schemeClr val="tx1"/>
            </a:solidFill>
            <a:latin typeface="Times New Roman" panose="02020603050405020304" pitchFamily="18" charset="0"/>
            <a:cs typeface="Times New Roman" panose="02020603050405020304" pitchFamily="18" charset="0"/>
          </a:endParaRPr>
        </a:p>
      </dgm:t>
    </dgm:pt>
    <dgm:pt modelId="{7AF0BF28-F3A4-4D07-AAF2-01EFAB2C47F3}" type="parTrans" cxnId="{67B6A87F-0034-4E5D-B445-28AEF0358784}">
      <dgm:prSet/>
      <dgm:spPr/>
      <dgm:t>
        <a:bodyPr/>
        <a:lstStyle/>
        <a:p>
          <a:pPr algn="ctr"/>
          <a:endParaRPr lang="ru-RU" sz="900">
            <a:solidFill>
              <a:schemeClr val="tx1"/>
            </a:solidFill>
            <a:latin typeface="Times New Roman" panose="02020603050405020304" pitchFamily="18" charset="0"/>
            <a:cs typeface="Times New Roman" panose="02020603050405020304" pitchFamily="18" charset="0"/>
          </a:endParaRPr>
        </a:p>
      </dgm:t>
    </dgm:pt>
    <dgm:pt modelId="{3D9C0B1D-7EFA-448C-B541-12C94E4E979D}" type="sibTrans" cxnId="{67B6A87F-0034-4E5D-B445-28AEF0358784}">
      <dgm:prSet/>
      <dgm:spPr/>
      <dgm:t>
        <a:bodyPr/>
        <a:lstStyle/>
        <a:p>
          <a:pPr algn="ctr"/>
          <a:endParaRPr lang="ru-RU" sz="900">
            <a:solidFill>
              <a:schemeClr val="tx1"/>
            </a:solidFill>
            <a:latin typeface="Times New Roman" panose="02020603050405020304" pitchFamily="18" charset="0"/>
            <a:cs typeface="Times New Roman" panose="02020603050405020304" pitchFamily="18" charset="0"/>
          </a:endParaRPr>
        </a:p>
      </dgm:t>
    </dgm:pt>
    <dgm:pt modelId="{BCC24B36-7CC4-4EB4-A158-BDC0FCFF213B}">
      <dgm:prSet custT="1"/>
      <dgm:spPr/>
      <dgm:t>
        <a:bodyPr/>
        <a:lstStyle/>
        <a:p>
          <a:pPr marR="0" algn="ctr" rtl="0"/>
          <a:r>
            <a:rPr lang="ru-RU" sz="1000" b="1" i="0" u="none" strike="noStrike" baseline="0" dirty="0" smtClean="0">
              <a:solidFill>
                <a:schemeClr val="tx1"/>
              </a:solidFill>
              <a:latin typeface="Times New Roman" panose="02020603050405020304" pitchFamily="18" charset="0"/>
              <a:cs typeface="Times New Roman" panose="02020603050405020304" pitchFamily="18" charset="0"/>
            </a:rPr>
            <a:t>Поддерживающая терапия</a:t>
          </a:r>
          <a:endParaRPr lang="ru-RU" sz="1000" dirty="0" smtClean="0">
            <a:solidFill>
              <a:schemeClr val="tx1"/>
            </a:solidFill>
            <a:latin typeface="Times New Roman" panose="02020603050405020304" pitchFamily="18" charset="0"/>
            <a:cs typeface="Times New Roman" panose="02020603050405020304" pitchFamily="18" charset="0"/>
          </a:endParaRPr>
        </a:p>
      </dgm:t>
    </dgm:pt>
    <dgm:pt modelId="{7A22174F-A805-4A01-BA25-56C43516A8CF}" type="sibTrans" cxnId="{5FA48F75-7829-4721-9122-E7BD66594534}">
      <dgm:prSet/>
      <dgm:spPr/>
      <dgm:t>
        <a:bodyPr/>
        <a:lstStyle/>
        <a:p>
          <a:pPr algn="ctr"/>
          <a:endParaRPr lang="ru-RU" sz="900">
            <a:solidFill>
              <a:schemeClr val="tx1"/>
            </a:solidFill>
            <a:latin typeface="Times New Roman" panose="02020603050405020304" pitchFamily="18" charset="0"/>
            <a:cs typeface="Times New Roman" panose="02020603050405020304" pitchFamily="18" charset="0"/>
          </a:endParaRPr>
        </a:p>
      </dgm:t>
    </dgm:pt>
    <dgm:pt modelId="{67453E4B-71DF-4DA6-8691-CACC87533946}" type="parTrans" cxnId="{5FA48F75-7829-4721-9122-E7BD66594534}">
      <dgm:prSet/>
      <dgm:spPr/>
      <dgm:t>
        <a:bodyPr/>
        <a:lstStyle/>
        <a:p>
          <a:pPr algn="ctr"/>
          <a:endParaRPr lang="ru-RU" sz="900">
            <a:solidFill>
              <a:schemeClr val="tx1"/>
            </a:solidFill>
            <a:latin typeface="Times New Roman" panose="02020603050405020304" pitchFamily="18" charset="0"/>
            <a:cs typeface="Times New Roman" panose="02020603050405020304" pitchFamily="18" charset="0"/>
          </a:endParaRPr>
        </a:p>
      </dgm:t>
    </dgm:pt>
    <dgm:pt modelId="{BCB8C497-8429-4572-B63C-06B21DD2110E}">
      <dgm:prSet custT="1"/>
      <dgm:spPr/>
      <dgm:t>
        <a:bodyPr/>
        <a:lstStyle/>
        <a:p>
          <a:pPr marR="0" algn="l" rtl="0">
            <a:lnSpc>
              <a:spcPct val="100000"/>
            </a:lnSpc>
            <a:spcAft>
              <a:spcPts val="0"/>
            </a:spcAft>
            <a:buFont typeface="Calibri" panose="020F0502020204030204" pitchFamily="34" charset="0"/>
            <a:buNone/>
          </a:pPr>
          <a:r>
            <a:rPr lang="ru-RU" sz="900" b="1" i="0" u="none" strike="noStrike" baseline="0" dirty="0" err="1" smtClean="0">
              <a:solidFill>
                <a:schemeClr val="tx1"/>
              </a:solidFill>
              <a:latin typeface="Times New Roman" panose="02020603050405020304" pitchFamily="18" charset="0"/>
              <a:cs typeface="Times New Roman" panose="02020603050405020304" pitchFamily="18" charset="0"/>
            </a:rPr>
            <a:t>Метилпреднизолон</a:t>
          </a:r>
          <a:r>
            <a:rPr lang="ru-RU" sz="900" b="0" i="0" u="none" strike="noStrike" baseline="0" dirty="0" smtClean="0">
              <a:solidFill>
                <a:schemeClr val="tx1"/>
              </a:solidFill>
              <a:latin typeface="Times New Roman" panose="02020603050405020304" pitchFamily="18" charset="0"/>
              <a:cs typeface="Times New Roman" panose="02020603050405020304" pitchFamily="18" charset="0"/>
            </a:rPr>
            <a:t> (Метипред)</a:t>
          </a:r>
        </a:p>
        <a:p>
          <a:pPr marR="0" algn="l" rtl="0">
            <a:lnSpc>
              <a:spcPct val="100000"/>
            </a:lnSpc>
            <a:spcAft>
              <a:spcPts val="0"/>
            </a:spcAft>
            <a:buFont typeface="Calibri" panose="020F0502020204030204" pitchFamily="34" charset="0"/>
            <a:buNone/>
          </a:pPr>
          <a:r>
            <a:rPr lang="ru-RU" sz="900" b="1" i="0" u="none" strike="noStrike" baseline="0" dirty="0" err="1" smtClean="0">
              <a:solidFill>
                <a:schemeClr val="tx1"/>
              </a:solidFill>
              <a:latin typeface="Times New Roman" panose="02020603050405020304" pitchFamily="18" charset="0"/>
              <a:cs typeface="Times New Roman" panose="02020603050405020304" pitchFamily="18" charset="0"/>
            </a:rPr>
            <a:t>Такролимус</a:t>
          </a:r>
          <a:r>
            <a:rPr lang="ru-RU" sz="900" b="1" i="0" u="none" strike="noStrike" baseline="0" dirty="0" smtClean="0">
              <a:solidFill>
                <a:schemeClr val="tx1"/>
              </a:solidFill>
              <a:latin typeface="Times New Roman" panose="02020603050405020304" pitchFamily="18" charset="0"/>
              <a:cs typeface="Times New Roman" panose="02020603050405020304" pitchFamily="18" charset="0"/>
            </a:rPr>
            <a:t> </a:t>
          </a:r>
          <a:r>
            <a:rPr lang="ru-RU" sz="900" b="0" i="0" u="none" strike="noStrike" baseline="0" dirty="0" smtClean="0">
              <a:solidFill>
                <a:schemeClr val="tx1"/>
              </a:solidFill>
              <a:latin typeface="Times New Roman" panose="02020603050405020304" pitchFamily="18" charset="0"/>
              <a:cs typeface="Times New Roman" panose="02020603050405020304" pitchFamily="18" charset="0"/>
            </a:rPr>
            <a:t>(</a:t>
          </a:r>
          <a:r>
            <a:rPr lang="ru-RU" sz="900" b="0" i="0" u="none" strike="noStrike" baseline="0" dirty="0" err="1" smtClean="0">
              <a:solidFill>
                <a:schemeClr val="tx1"/>
              </a:solidFill>
              <a:latin typeface="Times New Roman" panose="02020603050405020304" pitchFamily="18" charset="0"/>
              <a:cs typeface="Times New Roman" panose="02020603050405020304" pitchFamily="18" charset="0"/>
            </a:rPr>
            <a:t>Програф</a:t>
          </a:r>
          <a:r>
            <a:rPr lang="ru-RU" sz="900" b="0" i="0" u="none" strike="noStrike" baseline="0" dirty="0" smtClean="0">
              <a:solidFill>
                <a:schemeClr val="tx1"/>
              </a:solidFill>
              <a:latin typeface="Times New Roman" panose="02020603050405020304" pitchFamily="18" charset="0"/>
              <a:cs typeface="Times New Roman" panose="02020603050405020304" pitchFamily="18" charset="0"/>
            </a:rPr>
            <a:t>, </a:t>
          </a:r>
          <a:r>
            <a:rPr lang="ru-RU" sz="900" b="0" i="0" u="none" strike="noStrike" baseline="0" dirty="0" err="1" smtClean="0">
              <a:solidFill>
                <a:schemeClr val="tx1"/>
              </a:solidFill>
              <a:latin typeface="Times New Roman" panose="02020603050405020304" pitchFamily="18" charset="0"/>
              <a:cs typeface="Times New Roman" panose="02020603050405020304" pitchFamily="18" charset="0"/>
            </a:rPr>
            <a:t>Адваграф</a:t>
          </a:r>
          <a:r>
            <a:rPr lang="ru-RU" sz="900" b="0" i="0" u="none" strike="noStrike" baseline="0" dirty="0" smtClean="0">
              <a:solidFill>
                <a:schemeClr val="tx1"/>
              </a:solidFill>
              <a:latin typeface="Times New Roman" panose="02020603050405020304" pitchFamily="18" charset="0"/>
              <a:cs typeface="Times New Roman" panose="02020603050405020304" pitchFamily="18" charset="0"/>
            </a:rPr>
            <a:t>)</a:t>
          </a:r>
        </a:p>
        <a:p>
          <a:pPr marR="0" algn="l" rtl="0">
            <a:lnSpc>
              <a:spcPct val="100000"/>
            </a:lnSpc>
            <a:spcAft>
              <a:spcPts val="0"/>
            </a:spcAft>
            <a:buFont typeface="Calibri" panose="020F0502020204030204" pitchFamily="34" charset="0"/>
            <a:buNone/>
          </a:pPr>
          <a:r>
            <a:rPr lang="ru-RU" sz="900" b="1" i="0" u="none" strike="noStrike" baseline="0" dirty="0" err="1" smtClean="0">
              <a:solidFill>
                <a:schemeClr val="tx1"/>
              </a:solidFill>
              <a:latin typeface="Times New Roman" panose="02020603050405020304" pitchFamily="18" charset="0"/>
              <a:cs typeface="Times New Roman" panose="02020603050405020304" pitchFamily="18" charset="0"/>
            </a:rPr>
            <a:t>Мофетила</a:t>
          </a:r>
          <a:r>
            <a:rPr lang="ru-RU" sz="900" b="1" i="0" u="none" strike="noStrike" baseline="0" dirty="0" smtClean="0">
              <a:solidFill>
                <a:schemeClr val="tx1"/>
              </a:solidFill>
              <a:latin typeface="Times New Roman" panose="02020603050405020304" pitchFamily="18" charset="0"/>
              <a:cs typeface="Times New Roman" panose="02020603050405020304" pitchFamily="18" charset="0"/>
            </a:rPr>
            <a:t> </a:t>
          </a:r>
          <a:r>
            <a:rPr lang="ru-RU" sz="900" b="1" i="0" u="none" strike="noStrike" baseline="0" dirty="0" err="1" smtClean="0">
              <a:solidFill>
                <a:schemeClr val="tx1"/>
              </a:solidFill>
              <a:latin typeface="Times New Roman" panose="02020603050405020304" pitchFamily="18" charset="0"/>
              <a:cs typeface="Times New Roman" panose="02020603050405020304" pitchFamily="18" charset="0"/>
            </a:rPr>
            <a:t>Микофенолат</a:t>
          </a:r>
          <a:r>
            <a:rPr lang="ru-RU" sz="900" b="0" i="0" u="none" strike="noStrike" baseline="0" dirty="0" smtClean="0">
              <a:solidFill>
                <a:schemeClr val="tx1"/>
              </a:solidFill>
              <a:latin typeface="Times New Roman" panose="02020603050405020304" pitchFamily="18" charset="0"/>
              <a:cs typeface="Times New Roman" panose="02020603050405020304" pitchFamily="18" charset="0"/>
            </a:rPr>
            <a:t> (</a:t>
          </a:r>
          <a:r>
            <a:rPr lang="ru-RU" sz="900" b="0" i="0" u="none" strike="noStrike" baseline="0" dirty="0" err="1" smtClean="0">
              <a:solidFill>
                <a:schemeClr val="tx1"/>
              </a:solidFill>
              <a:latin typeface="Times New Roman" panose="02020603050405020304" pitchFamily="18" charset="0"/>
              <a:cs typeface="Times New Roman" panose="02020603050405020304" pitchFamily="18" charset="0"/>
            </a:rPr>
            <a:t>Селл</a:t>
          </a:r>
          <a:r>
            <a:rPr lang="ru-RU" sz="900" b="0" i="0" u="none" strike="noStrike" baseline="0" dirty="0" smtClean="0">
              <a:solidFill>
                <a:schemeClr val="tx1"/>
              </a:solidFill>
              <a:latin typeface="Times New Roman" panose="02020603050405020304" pitchFamily="18" charset="0"/>
              <a:cs typeface="Times New Roman" panose="02020603050405020304" pitchFamily="18" charset="0"/>
            </a:rPr>
            <a:t> Септ, </a:t>
          </a:r>
          <a:r>
            <a:rPr lang="ru-RU" sz="900" b="0" i="0" u="none" strike="noStrike" baseline="0" dirty="0" err="1" smtClean="0">
              <a:solidFill>
                <a:schemeClr val="tx1"/>
              </a:solidFill>
              <a:latin typeface="Times New Roman" panose="02020603050405020304" pitchFamily="18" charset="0"/>
              <a:cs typeface="Times New Roman" panose="02020603050405020304" pitchFamily="18" charset="0"/>
            </a:rPr>
            <a:t>Майфортик</a:t>
          </a:r>
          <a:r>
            <a:rPr lang="ru-RU" sz="900" b="0" i="0" u="none" strike="noStrike" baseline="0" dirty="0" smtClean="0">
              <a:solidFill>
                <a:schemeClr val="tx1"/>
              </a:solidFill>
              <a:latin typeface="Times New Roman" panose="02020603050405020304" pitchFamily="18" charset="0"/>
              <a:cs typeface="Times New Roman" panose="02020603050405020304" pitchFamily="18" charset="0"/>
            </a:rPr>
            <a:t>)</a:t>
          </a:r>
        </a:p>
      </dgm:t>
    </dgm:pt>
    <dgm:pt modelId="{54D12FBF-0D3F-4CC6-8F66-DAC8289E35B9}" type="sibTrans" cxnId="{E8CB9420-1191-4435-B543-C14489F8D57C}">
      <dgm:prSet/>
      <dgm:spPr/>
      <dgm:t>
        <a:bodyPr/>
        <a:lstStyle/>
        <a:p>
          <a:pPr algn="ctr"/>
          <a:endParaRPr lang="ru-RU" sz="900">
            <a:solidFill>
              <a:schemeClr val="tx1"/>
            </a:solidFill>
            <a:latin typeface="Times New Roman" panose="02020603050405020304" pitchFamily="18" charset="0"/>
            <a:cs typeface="Times New Roman" panose="02020603050405020304" pitchFamily="18" charset="0"/>
          </a:endParaRPr>
        </a:p>
      </dgm:t>
    </dgm:pt>
    <dgm:pt modelId="{DB80EED4-08CF-4818-98E8-7581E47C256C}" type="parTrans" cxnId="{E8CB9420-1191-4435-B543-C14489F8D57C}">
      <dgm:prSet/>
      <dgm:spPr/>
      <dgm:t>
        <a:bodyPr/>
        <a:lstStyle/>
        <a:p>
          <a:pPr algn="ctr"/>
          <a:endParaRPr lang="ru-RU" sz="900">
            <a:solidFill>
              <a:schemeClr val="tx1"/>
            </a:solidFill>
            <a:latin typeface="Times New Roman" panose="02020603050405020304" pitchFamily="18" charset="0"/>
            <a:cs typeface="Times New Roman" panose="02020603050405020304" pitchFamily="18" charset="0"/>
          </a:endParaRPr>
        </a:p>
      </dgm:t>
    </dgm:pt>
    <dgm:pt modelId="{C003B619-CFA8-41B8-9ADC-321983733461}" type="pres">
      <dgm:prSet presAssocID="{22558ADC-FE64-4192-90C9-419F8B4F3C78}" presName="hierChild1" presStyleCnt="0">
        <dgm:presLayoutVars>
          <dgm:orgChart val="1"/>
          <dgm:chPref val="1"/>
          <dgm:dir/>
          <dgm:animOne val="branch"/>
          <dgm:animLvl val="lvl"/>
          <dgm:resizeHandles/>
        </dgm:presLayoutVars>
      </dgm:prSet>
      <dgm:spPr/>
    </dgm:pt>
    <dgm:pt modelId="{8BD956FC-C85D-49A9-B283-4D853F3E0290}" type="pres">
      <dgm:prSet presAssocID="{3385B5EC-3202-48A3-AF69-6E9F6E62F4B2}" presName="hierRoot1" presStyleCnt="0">
        <dgm:presLayoutVars>
          <dgm:hierBranch/>
        </dgm:presLayoutVars>
      </dgm:prSet>
      <dgm:spPr/>
    </dgm:pt>
    <dgm:pt modelId="{F3BAC6D3-0FCB-412C-A68D-51139C7882F4}" type="pres">
      <dgm:prSet presAssocID="{3385B5EC-3202-48A3-AF69-6E9F6E62F4B2}" presName="rootComposite1" presStyleCnt="0"/>
      <dgm:spPr/>
    </dgm:pt>
    <dgm:pt modelId="{4E6D5836-625B-4776-919C-705E2A621625}" type="pres">
      <dgm:prSet presAssocID="{3385B5EC-3202-48A3-AF69-6E9F6E62F4B2}" presName="rootText1" presStyleLbl="node0" presStyleIdx="0" presStyleCnt="1">
        <dgm:presLayoutVars>
          <dgm:chPref val="3"/>
        </dgm:presLayoutVars>
      </dgm:prSet>
      <dgm:spPr/>
      <dgm:t>
        <a:bodyPr/>
        <a:lstStyle/>
        <a:p>
          <a:endParaRPr lang="ru-RU"/>
        </a:p>
      </dgm:t>
    </dgm:pt>
    <dgm:pt modelId="{B2C19246-9576-461E-A620-AD5DC30337B6}" type="pres">
      <dgm:prSet presAssocID="{3385B5EC-3202-48A3-AF69-6E9F6E62F4B2}" presName="rootConnector1" presStyleLbl="node1" presStyleIdx="0" presStyleCnt="0"/>
      <dgm:spPr/>
      <dgm:t>
        <a:bodyPr/>
        <a:lstStyle/>
        <a:p>
          <a:endParaRPr lang="ru-RU"/>
        </a:p>
      </dgm:t>
    </dgm:pt>
    <dgm:pt modelId="{62D54655-06D9-4714-AF11-BF86F5EFDE4C}" type="pres">
      <dgm:prSet presAssocID="{3385B5EC-3202-48A3-AF69-6E9F6E62F4B2}" presName="hierChild2" presStyleCnt="0"/>
      <dgm:spPr/>
    </dgm:pt>
    <dgm:pt modelId="{0020A974-8840-43EC-AAD4-ED90A8079FB7}" type="pres">
      <dgm:prSet presAssocID="{5928528A-92F8-4265-9926-BB087FC37572}" presName="Name35" presStyleLbl="parChTrans1D2" presStyleIdx="0" presStyleCnt="2"/>
      <dgm:spPr/>
      <dgm:t>
        <a:bodyPr/>
        <a:lstStyle/>
        <a:p>
          <a:endParaRPr lang="ru-RU"/>
        </a:p>
      </dgm:t>
    </dgm:pt>
    <dgm:pt modelId="{53177C40-1349-4F60-B4E8-26A8CF90BBAD}" type="pres">
      <dgm:prSet presAssocID="{5ECF559C-9918-4807-877A-1C656EC14C58}" presName="hierRoot2" presStyleCnt="0">
        <dgm:presLayoutVars>
          <dgm:hierBranch/>
        </dgm:presLayoutVars>
      </dgm:prSet>
      <dgm:spPr/>
    </dgm:pt>
    <dgm:pt modelId="{DC74CCDE-DCFD-4DB4-874E-756ACE53F5CA}" type="pres">
      <dgm:prSet presAssocID="{5ECF559C-9918-4807-877A-1C656EC14C58}" presName="rootComposite" presStyleCnt="0"/>
      <dgm:spPr/>
    </dgm:pt>
    <dgm:pt modelId="{ADEF6DCD-1C03-45FB-8510-330CE4C17717}" type="pres">
      <dgm:prSet presAssocID="{5ECF559C-9918-4807-877A-1C656EC14C58}" presName="rootText" presStyleLbl="node2" presStyleIdx="0" presStyleCnt="2">
        <dgm:presLayoutVars>
          <dgm:chPref val="3"/>
        </dgm:presLayoutVars>
      </dgm:prSet>
      <dgm:spPr/>
      <dgm:t>
        <a:bodyPr/>
        <a:lstStyle/>
        <a:p>
          <a:endParaRPr lang="ru-RU"/>
        </a:p>
      </dgm:t>
    </dgm:pt>
    <dgm:pt modelId="{5CA4BA14-9261-43AB-ADC3-C4E5133AA21D}" type="pres">
      <dgm:prSet presAssocID="{5ECF559C-9918-4807-877A-1C656EC14C58}" presName="rootConnector" presStyleLbl="node2" presStyleIdx="0" presStyleCnt="2"/>
      <dgm:spPr/>
      <dgm:t>
        <a:bodyPr/>
        <a:lstStyle/>
        <a:p>
          <a:endParaRPr lang="ru-RU"/>
        </a:p>
      </dgm:t>
    </dgm:pt>
    <dgm:pt modelId="{F116C946-5B09-44C2-8A98-DF773A8382BF}" type="pres">
      <dgm:prSet presAssocID="{5ECF559C-9918-4807-877A-1C656EC14C58}" presName="hierChild4" presStyleCnt="0"/>
      <dgm:spPr/>
    </dgm:pt>
    <dgm:pt modelId="{F76B802E-93BD-4081-AE10-C263B9FB04A4}" type="pres">
      <dgm:prSet presAssocID="{7AF0BF28-F3A4-4D07-AAF2-01EFAB2C47F3}" presName="Name35" presStyleLbl="parChTrans1D3" presStyleIdx="0" presStyleCnt="2"/>
      <dgm:spPr/>
      <dgm:t>
        <a:bodyPr/>
        <a:lstStyle/>
        <a:p>
          <a:endParaRPr lang="ru-RU"/>
        </a:p>
      </dgm:t>
    </dgm:pt>
    <dgm:pt modelId="{F1191FE1-AC90-479F-99E3-A76CC7C11542}" type="pres">
      <dgm:prSet presAssocID="{187B2BC2-7075-44EA-8AC5-94571F911B83}" presName="hierRoot2" presStyleCnt="0">
        <dgm:presLayoutVars>
          <dgm:hierBranch val="r"/>
        </dgm:presLayoutVars>
      </dgm:prSet>
      <dgm:spPr/>
    </dgm:pt>
    <dgm:pt modelId="{E5AC9065-56C1-4D20-8BEB-B1DCE809D28C}" type="pres">
      <dgm:prSet presAssocID="{187B2BC2-7075-44EA-8AC5-94571F911B83}" presName="rootComposite" presStyleCnt="0"/>
      <dgm:spPr/>
    </dgm:pt>
    <dgm:pt modelId="{21095394-AB3B-485F-9FE0-65C476D25F84}" type="pres">
      <dgm:prSet presAssocID="{187B2BC2-7075-44EA-8AC5-94571F911B83}" presName="rootText" presStyleLbl="node3" presStyleIdx="0" presStyleCnt="2" custScaleX="128642">
        <dgm:presLayoutVars>
          <dgm:chPref val="3"/>
        </dgm:presLayoutVars>
      </dgm:prSet>
      <dgm:spPr/>
      <dgm:t>
        <a:bodyPr/>
        <a:lstStyle/>
        <a:p>
          <a:endParaRPr lang="ru-RU"/>
        </a:p>
      </dgm:t>
    </dgm:pt>
    <dgm:pt modelId="{A9F54ACD-C8DE-46C5-ADBE-6D149203D11B}" type="pres">
      <dgm:prSet presAssocID="{187B2BC2-7075-44EA-8AC5-94571F911B83}" presName="rootConnector" presStyleLbl="node3" presStyleIdx="0" presStyleCnt="2"/>
      <dgm:spPr/>
      <dgm:t>
        <a:bodyPr/>
        <a:lstStyle/>
        <a:p>
          <a:endParaRPr lang="ru-RU"/>
        </a:p>
      </dgm:t>
    </dgm:pt>
    <dgm:pt modelId="{75E63129-C432-472A-B418-EB01F9867141}" type="pres">
      <dgm:prSet presAssocID="{187B2BC2-7075-44EA-8AC5-94571F911B83}" presName="hierChild4" presStyleCnt="0"/>
      <dgm:spPr/>
    </dgm:pt>
    <dgm:pt modelId="{8B144418-E182-4D0A-B4DB-DE39611F7F6E}" type="pres">
      <dgm:prSet presAssocID="{187B2BC2-7075-44EA-8AC5-94571F911B83}" presName="hierChild5" presStyleCnt="0"/>
      <dgm:spPr/>
    </dgm:pt>
    <dgm:pt modelId="{112B230B-E642-4484-A4FA-0A44805FF682}" type="pres">
      <dgm:prSet presAssocID="{5ECF559C-9918-4807-877A-1C656EC14C58}" presName="hierChild5" presStyleCnt="0"/>
      <dgm:spPr/>
    </dgm:pt>
    <dgm:pt modelId="{4837CF19-41B8-45EE-A396-AFC82205A7BB}" type="pres">
      <dgm:prSet presAssocID="{67453E4B-71DF-4DA6-8691-CACC87533946}" presName="Name35" presStyleLbl="parChTrans1D2" presStyleIdx="1" presStyleCnt="2"/>
      <dgm:spPr/>
      <dgm:t>
        <a:bodyPr/>
        <a:lstStyle/>
        <a:p>
          <a:endParaRPr lang="ru-RU"/>
        </a:p>
      </dgm:t>
    </dgm:pt>
    <dgm:pt modelId="{CB491728-3EAC-493F-A2E4-3EE26248909B}" type="pres">
      <dgm:prSet presAssocID="{BCC24B36-7CC4-4EB4-A158-BDC0FCFF213B}" presName="hierRoot2" presStyleCnt="0">
        <dgm:presLayoutVars>
          <dgm:hierBranch/>
        </dgm:presLayoutVars>
      </dgm:prSet>
      <dgm:spPr/>
    </dgm:pt>
    <dgm:pt modelId="{EC14A13D-7909-4E35-A25F-22F2DC85A2E8}" type="pres">
      <dgm:prSet presAssocID="{BCC24B36-7CC4-4EB4-A158-BDC0FCFF213B}" presName="rootComposite" presStyleCnt="0"/>
      <dgm:spPr/>
    </dgm:pt>
    <dgm:pt modelId="{AD56E48F-8479-4977-A6E5-5F2133F8252C}" type="pres">
      <dgm:prSet presAssocID="{BCC24B36-7CC4-4EB4-A158-BDC0FCFF213B}" presName="rootText" presStyleLbl="node2" presStyleIdx="1" presStyleCnt="2">
        <dgm:presLayoutVars>
          <dgm:chPref val="3"/>
        </dgm:presLayoutVars>
      </dgm:prSet>
      <dgm:spPr/>
      <dgm:t>
        <a:bodyPr/>
        <a:lstStyle/>
        <a:p>
          <a:endParaRPr lang="ru-RU"/>
        </a:p>
      </dgm:t>
    </dgm:pt>
    <dgm:pt modelId="{BC1CA42F-4226-47B9-8650-9CD52465635D}" type="pres">
      <dgm:prSet presAssocID="{BCC24B36-7CC4-4EB4-A158-BDC0FCFF213B}" presName="rootConnector" presStyleLbl="node2" presStyleIdx="1" presStyleCnt="2"/>
      <dgm:spPr/>
      <dgm:t>
        <a:bodyPr/>
        <a:lstStyle/>
        <a:p>
          <a:endParaRPr lang="ru-RU"/>
        </a:p>
      </dgm:t>
    </dgm:pt>
    <dgm:pt modelId="{EFFE88FE-A1E1-4EEA-84A4-B6ACF8D8BED0}" type="pres">
      <dgm:prSet presAssocID="{BCC24B36-7CC4-4EB4-A158-BDC0FCFF213B}" presName="hierChild4" presStyleCnt="0"/>
      <dgm:spPr/>
    </dgm:pt>
    <dgm:pt modelId="{85677417-7F6B-4AB0-B777-AA8ECD5CA621}" type="pres">
      <dgm:prSet presAssocID="{DB80EED4-08CF-4818-98E8-7581E47C256C}" presName="Name35" presStyleLbl="parChTrans1D3" presStyleIdx="1" presStyleCnt="2"/>
      <dgm:spPr/>
      <dgm:t>
        <a:bodyPr/>
        <a:lstStyle/>
        <a:p>
          <a:endParaRPr lang="ru-RU"/>
        </a:p>
      </dgm:t>
    </dgm:pt>
    <dgm:pt modelId="{EB6D8F89-13CF-492E-8679-310F9A9593C0}" type="pres">
      <dgm:prSet presAssocID="{BCB8C497-8429-4572-B63C-06B21DD2110E}" presName="hierRoot2" presStyleCnt="0">
        <dgm:presLayoutVars>
          <dgm:hierBranch val="r"/>
        </dgm:presLayoutVars>
      </dgm:prSet>
      <dgm:spPr/>
    </dgm:pt>
    <dgm:pt modelId="{2FF11778-67A6-4837-B47D-148C57CC4E44}" type="pres">
      <dgm:prSet presAssocID="{BCB8C497-8429-4572-B63C-06B21DD2110E}" presName="rootComposite" presStyleCnt="0"/>
      <dgm:spPr/>
    </dgm:pt>
    <dgm:pt modelId="{90709B48-5E81-46D1-A709-AA30F76D2ACC}" type="pres">
      <dgm:prSet presAssocID="{BCB8C497-8429-4572-B63C-06B21DD2110E}" presName="rootText" presStyleLbl="node3" presStyleIdx="1" presStyleCnt="2" custScaleX="140733">
        <dgm:presLayoutVars>
          <dgm:chPref val="3"/>
        </dgm:presLayoutVars>
      </dgm:prSet>
      <dgm:spPr/>
      <dgm:t>
        <a:bodyPr/>
        <a:lstStyle/>
        <a:p>
          <a:endParaRPr lang="ru-RU"/>
        </a:p>
      </dgm:t>
    </dgm:pt>
    <dgm:pt modelId="{794B3F0A-9F1D-4D7F-A12C-9092E2CF7502}" type="pres">
      <dgm:prSet presAssocID="{BCB8C497-8429-4572-B63C-06B21DD2110E}" presName="rootConnector" presStyleLbl="node3" presStyleIdx="1" presStyleCnt="2"/>
      <dgm:spPr/>
      <dgm:t>
        <a:bodyPr/>
        <a:lstStyle/>
        <a:p>
          <a:endParaRPr lang="ru-RU"/>
        </a:p>
      </dgm:t>
    </dgm:pt>
    <dgm:pt modelId="{37BC5406-EE81-44FF-BFF1-8700D27250E5}" type="pres">
      <dgm:prSet presAssocID="{BCB8C497-8429-4572-B63C-06B21DD2110E}" presName="hierChild4" presStyleCnt="0"/>
      <dgm:spPr/>
    </dgm:pt>
    <dgm:pt modelId="{01F06934-A3CC-4842-83FD-E9AB6CADEA46}" type="pres">
      <dgm:prSet presAssocID="{BCB8C497-8429-4572-B63C-06B21DD2110E}" presName="hierChild5" presStyleCnt="0"/>
      <dgm:spPr/>
    </dgm:pt>
    <dgm:pt modelId="{48619A5B-9675-4111-A67E-DF5E9BFD6FF3}" type="pres">
      <dgm:prSet presAssocID="{BCC24B36-7CC4-4EB4-A158-BDC0FCFF213B}" presName="hierChild5" presStyleCnt="0"/>
      <dgm:spPr/>
    </dgm:pt>
    <dgm:pt modelId="{7B5335BF-DA80-4CD5-BB5A-4210C0034146}" type="pres">
      <dgm:prSet presAssocID="{3385B5EC-3202-48A3-AF69-6E9F6E62F4B2}" presName="hierChild3" presStyleCnt="0"/>
      <dgm:spPr/>
    </dgm:pt>
  </dgm:ptLst>
  <dgm:cxnLst>
    <dgm:cxn modelId="{31819869-BAE5-4F93-A5AB-D8137EF08C26}" srcId="{3385B5EC-3202-48A3-AF69-6E9F6E62F4B2}" destId="{5ECF559C-9918-4807-877A-1C656EC14C58}" srcOrd="0" destOrd="0" parTransId="{5928528A-92F8-4265-9926-BB087FC37572}" sibTransId="{5CED0EBE-5023-4F94-85ED-346127E9F714}"/>
    <dgm:cxn modelId="{10D39A7D-3244-4A5C-B9F7-7FEAFB7BC3C6}" type="presOf" srcId="{BCB8C497-8429-4572-B63C-06B21DD2110E}" destId="{90709B48-5E81-46D1-A709-AA30F76D2ACC}" srcOrd="0" destOrd="0" presId="urn:microsoft.com/office/officeart/2005/8/layout/orgChart1"/>
    <dgm:cxn modelId="{C3CEA1B7-885D-4DCB-B807-32C1060D1557}" type="presOf" srcId="{DB80EED4-08CF-4818-98E8-7581E47C256C}" destId="{85677417-7F6B-4AB0-B777-AA8ECD5CA621}" srcOrd="0" destOrd="0" presId="urn:microsoft.com/office/officeart/2005/8/layout/orgChart1"/>
    <dgm:cxn modelId="{E8CB9420-1191-4435-B543-C14489F8D57C}" srcId="{BCC24B36-7CC4-4EB4-A158-BDC0FCFF213B}" destId="{BCB8C497-8429-4572-B63C-06B21DD2110E}" srcOrd="0" destOrd="0" parTransId="{DB80EED4-08CF-4818-98E8-7581E47C256C}" sibTransId="{54D12FBF-0D3F-4CC6-8F66-DAC8289E35B9}"/>
    <dgm:cxn modelId="{FC8A52D4-DA83-4685-A786-5B70A641062E}" type="presOf" srcId="{187B2BC2-7075-44EA-8AC5-94571F911B83}" destId="{A9F54ACD-C8DE-46C5-ADBE-6D149203D11B}" srcOrd="1" destOrd="0" presId="urn:microsoft.com/office/officeart/2005/8/layout/orgChart1"/>
    <dgm:cxn modelId="{67B6A87F-0034-4E5D-B445-28AEF0358784}" srcId="{5ECF559C-9918-4807-877A-1C656EC14C58}" destId="{187B2BC2-7075-44EA-8AC5-94571F911B83}" srcOrd="0" destOrd="0" parTransId="{7AF0BF28-F3A4-4D07-AAF2-01EFAB2C47F3}" sibTransId="{3D9C0B1D-7EFA-448C-B541-12C94E4E979D}"/>
    <dgm:cxn modelId="{6C522132-98D5-419F-B6DC-E204A7089F33}" type="presOf" srcId="{BCB8C497-8429-4572-B63C-06B21DD2110E}" destId="{794B3F0A-9F1D-4D7F-A12C-9092E2CF7502}" srcOrd="1" destOrd="0" presId="urn:microsoft.com/office/officeart/2005/8/layout/orgChart1"/>
    <dgm:cxn modelId="{94F3F1E8-6B16-4B77-920C-B3C1147651A9}" srcId="{22558ADC-FE64-4192-90C9-419F8B4F3C78}" destId="{3385B5EC-3202-48A3-AF69-6E9F6E62F4B2}" srcOrd="0" destOrd="0" parTransId="{A455E49A-673B-400B-98A5-5FEB7B20FD50}" sibTransId="{4C551EF3-40ED-4026-A0F1-B4D12D8357CA}"/>
    <dgm:cxn modelId="{55B759A6-E257-4603-AFA6-83F65E4E011D}" type="presOf" srcId="{3385B5EC-3202-48A3-AF69-6E9F6E62F4B2}" destId="{4E6D5836-625B-4776-919C-705E2A621625}" srcOrd="0" destOrd="0" presId="urn:microsoft.com/office/officeart/2005/8/layout/orgChart1"/>
    <dgm:cxn modelId="{05B4CA70-0AF5-4394-AF1F-8A69522DF638}" type="presOf" srcId="{187B2BC2-7075-44EA-8AC5-94571F911B83}" destId="{21095394-AB3B-485F-9FE0-65C476D25F84}" srcOrd="0" destOrd="0" presId="urn:microsoft.com/office/officeart/2005/8/layout/orgChart1"/>
    <dgm:cxn modelId="{EC3FB90B-614C-4943-9705-D9F628E875C3}" type="presOf" srcId="{BCC24B36-7CC4-4EB4-A158-BDC0FCFF213B}" destId="{AD56E48F-8479-4977-A6E5-5F2133F8252C}" srcOrd="0" destOrd="0" presId="urn:microsoft.com/office/officeart/2005/8/layout/orgChart1"/>
    <dgm:cxn modelId="{285408FE-51CB-47D2-A6C4-E85E50A8F998}" type="presOf" srcId="{BCC24B36-7CC4-4EB4-A158-BDC0FCFF213B}" destId="{BC1CA42F-4226-47B9-8650-9CD52465635D}" srcOrd="1" destOrd="0" presId="urn:microsoft.com/office/officeart/2005/8/layout/orgChart1"/>
    <dgm:cxn modelId="{D462BEE9-D0EB-4F68-9F74-25D8861FABC0}" type="presOf" srcId="{3385B5EC-3202-48A3-AF69-6E9F6E62F4B2}" destId="{B2C19246-9576-461E-A620-AD5DC30337B6}" srcOrd="1" destOrd="0" presId="urn:microsoft.com/office/officeart/2005/8/layout/orgChart1"/>
    <dgm:cxn modelId="{286B02A2-D50E-4CD1-A859-AEA6916119DC}" type="presOf" srcId="{5ECF559C-9918-4807-877A-1C656EC14C58}" destId="{5CA4BA14-9261-43AB-ADC3-C4E5133AA21D}" srcOrd="1" destOrd="0" presId="urn:microsoft.com/office/officeart/2005/8/layout/orgChart1"/>
    <dgm:cxn modelId="{4711058C-F927-4CF0-B9A1-38439E5D293C}" type="presOf" srcId="{7AF0BF28-F3A4-4D07-AAF2-01EFAB2C47F3}" destId="{F76B802E-93BD-4081-AE10-C263B9FB04A4}" srcOrd="0" destOrd="0" presId="urn:microsoft.com/office/officeart/2005/8/layout/orgChart1"/>
    <dgm:cxn modelId="{AB8C2C69-4E83-4BD1-8718-5F6513EF8103}" type="presOf" srcId="{5928528A-92F8-4265-9926-BB087FC37572}" destId="{0020A974-8840-43EC-AAD4-ED90A8079FB7}" srcOrd="0" destOrd="0" presId="urn:microsoft.com/office/officeart/2005/8/layout/orgChart1"/>
    <dgm:cxn modelId="{8C0DF1CE-B45E-45E6-9263-ECCF2473FD71}" type="presOf" srcId="{67453E4B-71DF-4DA6-8691-CACC87533946}" destId="{4837CF19-41B8-45EE-A396-AFC82205A7BB}" srcOrd="0" destOrd="0" presId="urn:microsoft.com/office/officeart/2005/8/layout/orgChart1"/>
    <dgm:cxn modelId="{5FA48F75-7829-4721-9122-E7BD66594534}" srcId="{3385B5EC-3202-48A3-AF69-6E9F6E62F4B2}" destId="{BCC24B36-7CC4-4EB4-A158-BDC0FCFF213B}" srcOrd="1" destOrd="0" parTransId="{67453E4B-71DF-4DA6-8691-CACC87533946}" sibTransId="{7A22174F-A805-4A01-BA25-56C43516A8CF}"/>
    <dgm:cxn modelId="{892398AC-553C-4453-8656-FE35AD0E4C61}" type="presOf" srcId="{22558ADC-FE64-4192-90C9-419F8B4F3C78}" destId="{C003B619-CFA8-41B8-9ADC-321983733461}" srcOrd="0" destOrd="0" presId="urn:microsoft.com/office/officeart/2005/8/layout/orgChart1"/>
    <dgm:cxn modelId="{3BA612C8-165C-4D98-BA40-EE65F6FFCE28}" type="presOf" srcId="{5ECF559C-9918-4807-877A-1C656EC14C58}" destId="{ADEF6DCD-1C03-45FB-8510-330CE4C17717}" srcOrd="0" destOrd="0" presId="urn:microsoft.com/office/officeart/2005/8/layout/orgChart1"/>
    <dgm:cxn modelId="{1F9236DA-ADF4-46DB-92B1-B651202FC25C}" type="presParOf" srcId="{C003B619-CFA8-41B8-9ADC-321983733461}" destId="{8BD956FC-C85D-49A9-B283-4D853F3E0290}" srcOrd="0" destOrd="0" presId="urn:microsoft.com/office/officeart/2005/8/layout/orgChart1"/>
    <dgm:cxn modelId="{17EBE437-B2E3-423D-8248-D8E3A89CFB1A}" type="presParOf" srcId="{8BD956FC-C85D-49A9-B283-4D853F3E0290}" destId="{F3BAC6D3-0FCB-412C-A68D-51139C7882F4}" srcOrd="0" destOrd="0" presId="urn:microsoft.com/office/officeart/2005/8/layout/orgChart1"/>
    <dgm:cxn modelId="{F0188D0E-00C9-49FF-A51A-5B873A5416B7}" type="presParOf" srcId="{F3BAC6D3-0FCB-412C-A68D-51139C7882F4}" destId="{4E6D5836-625B-4776-919C-705E2A621625}" srcOrd="0" destOrd="0" presId="urn:microsoft.com/office/officeart/2005/8/layout/orgChart1"/>
    <dgm:cxn modelId="{8A2F6183-1201-4F87-97CD-FF47D19BE6EF}" type="presParOf" srcId="{F3BAC6D3-0FCB-412C-A68D-51139C7882F4}" destId="{B2C19246-9576-461E-A620-AD5DC30337B6}" srcOrd="1" destOrd="0" presId="urn:microsoft.com/office/officeart/2005/8/layout/orgChart1"/>
    <dgm:cxn modelId="{5C45EA58-D1E1-427A-BC60-3A6D015B692F}" type="presParOf" srcId="{8BD956FC-C85D-49A9-B283-4D853F3E0290}" destId="{62D54655-06D9-4714-AF11-BF86F5EFDE4C}" srcOrd="1" destOrd="0" presId="urn:microsoft.com/office/officeart/2005/8/layout/orgChart1"/>
    <dgm:cxn modelId="{00C12EC6-D8C9-45B0-9B02-1AB17F505707}" type="presParOf" srcId="{62D54655-06D9-4714-AF11-BF86F5EFDE4C}" destId="{0020A974-8840-43EC-AAD4-ED90A8079FB7}" srcOrd="0" destOrd="0" presId="urn:microsoft.com/office/officeart/2005/8/layout/orgChart1"/>
    <dgm:cxn modelId="{3561B03C-42CD-4E9F-9CA5-404EBCCC2CA8}" type="presParOf" srcId="{62D54655-06D9-4714-AF11-BF86F5EFDE4C}" destId="{53177C40-1349-4F60-B4E8-26A8CF90BBAD}" srcOrd="1" destOrd="0" presId="urn:microsoft.com/office/officeart/2005/8/layout/orgChart1"/>
    <dgm:cxn modelId="{51BA1AC7-B0F6-4AAC-B09B-86E7164AF8D8}" type="presParOf" srcId="{53177C40-1349-4F60-B4E8-26A8CF90BBAD}" destId="{DC74CCDE-DCFD-4DB4-874E-756ACE53F5CA}" srcOrd="0" destOrd="0" presId="urn:microsoft.com/office/officeart/2005/8/layout/orgChart1"/>
    <dgm:cxn modelId="{AAC8A426-6D13-41F7-B44F-311B6AFB9FFE}" type="presParOf" srcId="{DC74CCDE-DCFD-4DB4-874E-756ACE53F5CA}" destId="{ADEF6DCD-1C03-45FB-8510-330CE4C17717}" srcOrd="0" destOrd="0" presId="urn:microsoft.com/office/officeart/2005/8/layout/orgChart1"/>
    <dgm:cxn modelId="{B3F2A6C3-92BD-4509-9FE9-85DBB33ED913}" type="presParOf" srcId="{DC74CCDE-DCFD-4DB4-874E-756ACE53F5CA}" destId="{5CA4BA14-9261-43AB-ADC3-C4E5133AA21D}" srcOrd="1" destOrd="0" presId="urn:microsoft.com/office/officeart/2005/8/layout/orgChart1"/>
    <dgm:cxn modelId="{83AD6F02-0F80-4FE8-849B-A37893812A48}" type="presParOf" srcId="{53177C40-1349-4F60-B4E8-26A8CF90BBAD}" destId="{F116C946-5B09-44C2-8A98-DF773A8382BF}" srcOrd="1" destOrd="0" presId="urn:microsoft.com/office/officeart/2005/8/layout/orgChart1"/>
    <dgm:cxn modelId="{78445802-CBDD-4471-AE3A-081615DC1E9E}" type="presParOf" srcId="{F116C946-5B09-44C2-8A98-DF773A8382BF}" destId="{F76B802E-93BD-4081-AE10-C263B9FB04A4}" srcOrd="0" destOrd="0" presId="urn:microsoft.com/office/officeart/2005/8/layout/orgChart1"/>
    <dgm:cxn modelId="{312A1DB2-87C6-4AA6-8726-1F6205E156EA}" type="presParOf" srcId="{F116C946-5B09-44C2-8A98-DF773A8382BF}" destId="{F1191FE1-AC90-479F-99E3-A76CC7C11542}" srcOrd="1" destOrd="0" presId="urn:microsoft.com/office/officeart/2005/8/layout/orgChart1"/>
    <dgm:cxn modelId="{2E64799E-EA64-4A68-8334-B49C20937BDA}" type="presParOf" srcId="{F1191FE1-AC90-479F-99E3-A76CC7C11542}" destId="{E5AC9065-56C1-4D20-8BEB-B1DCE809D28C}" srcOrd="0" destOrd="0" presId="urn:microsoft.com/office/officeart/2005/8/layout/orgChart1"/>
    <dgm:cxn modelId="{E496873E-C682-4FBD-9FFD-ED7102B157A5}" type="presParOf" srcId="{E5AC9065-56C1-4D20-8BEB-B1DCE809D28C}" destId="{21095394-AB3B-485F-9FE0-65C476D25F84}" srcOrd="0" destOrd="0" presId="urn:microsoft.com/office/officeart/2005/8/layout/orgChart1"/>
    <dgm:cxn modelId="{6AB7F89A-43D1-4885-860E-BC8F55517593}" type="presParOf" srcId="{E5AC9065-56C1-4D20-8BEB-B1DCE809D28C}" destId="{A9F54ACD-C8DE-46C5-ADBE-6D149203D11B}" srcOrd="1" destOrd="0" presId="urn:microsoft.com/office/officeart/2005/8/layout/orgChart1"/>
    <dgm:cxn modelId="{65A90131-417D-4F7B-BBE4-220DBE4503A8}" type="presParOf" srcId="{F1191FE1-AC90-479F-99E3-A76CC7C11542}" destId="{75E63129-C432-472A-B418-EB01F9867141}" srcOrd="1" destOrd="0" presId="urn:microsoft.com/office/officeart/2005/8/layout/orgChart1"/>
    <dgm:cxn modelId="{058D3174-ACE4-4D69-A3CB-528B959291E2}" type="presParOf" srcId="{F1191FE1-AC90-479F-99E3-A76CC7C11542}" destId="{8B144418-E182-4D0A-B4DB-DE39611F7F6E}" srcOrd="2" destOrd="0" presId="urn:microsoft.com/office/officeart/2005/8/layout/orgChart1"/>
    <dgm:cxn modelId="{51899FFD-6672-45C0-9313-A5E4F31A29E8}" type="presParOf" srcId="{53177C40-1349-4F60-B4E8-26A8CF90BBAD}" destId="{112B230B-E642-4484-A4FA-0A44805FF682}" srcOrd="2" destOrd="0" presId="urn:microsoft.com/office/officeart/2005/8/layout/orgChart1"/>
    <dgm:cxn modelId="{482C33FC-0B78-4E65-9654-AD9A5CF69A35}" type="presParOf" srcId="{62D54655-06D9-4714-AF11-BF86F5EFDE4C}" destId="{4837CF19-41B8-45EE-A396-AFC82205A7BB}" srcOrd="2" destOrd="0" presId="urn:microsoft.com/office/officeart/2005/8/layout/orgChart1"/>
    <dgm:cxn modelId="{A6B6400F-113B-4D72-AE23-AC3A9E066B03}" type="presParOf" srcId="{62D54655-06D9-4714-AF11-BF86F5EFDE4C}" destId="{CB491728-3EAC-493F-A2E4-3EE26248909B}" srcOrd="3" destOrd="0" presId="urn:microsoft.com/office/officeart/2005/8/layout/orgChart1"/>
    <dgm:cxn modelId="{B382FF6D-A010-433D-A63A-A25C9DA89067}" type="presParOf" srcId="{CB491728-3EAC-493F-A2E4-3EE26248909B}" destId="{EC14A13D-7909-4E35-A25F-22F2DC85A2E8}" srcOrd="0" destOrd="0" presId="urn:microsoft.com/office/officeart/2005/8/layout/orgChart1"/>
    <dgm:cxn modelId="{8CE88BBE-9257-4D2F-934C-86B550423BDA}" type="presParOf" srcId="{EC14A13D-7909-4E35-A25F-22F2DC85A2E8}" destId="{AD56E48F-8479-4977-A6E5-5F2133F8252C}" srcOrd="0" destOrd="0" presId="urn:microsoft.com/office/officeart/2005/8/layout/orgChart1"/>
    <dgm:cxn modelId="{308F5C09-0FFB-4EE6-9999-B4C63CD43137}" type="presParOf" srcId="{EC14A13D-7909-4E35-A25F-22F2DC85A2E8}" destId="{BC1CA42F-4226-47B9-8650-9CD52465635D}" srcOrd="1" destOrd="0" presId="urn:microsoft.com/office/officeart/2005/8/layout/orgChart1"/>
    <dgm:cxn modelId="{EE1C9DF5-95BE-407A-BDD8-BCA303D8B02B}" type="presParOf" srcId="{CB491728-3EAC-493F-A2E4-3EE26248909B}" destId="{EFFE88FE-A1E1-4EEA-84A4-B6ACF8D8BED0}" srcOrd="1" destOrd="0" presId="urn:microsoft.com/office/officeart/2005/8/layout/orgChart1"/>
    <dgm:cxn modelId="{B8D78597-FEA7-49ED-993A-7445B64D07DE}" type="presParOf" srcId="{EFFE88FE-A1E1-4EEA-84A4-B6ACF8D8BED0}" destId="{85677417-7F6B-4AB0-B777-AA8ECD5CA621}" srcOrd="0" destOrd="0" presId="urn:microsoft.com/office/officeart/2005/8/layout/orgChart1"/>
    <dgm:cxn modelId="{3F5E467B-09A0-4636-9ED0-E86168468D37}" type="presParOf" srcId="{EFFE88FE-A1E1-4EEA-84A4-B6ACF8D8BED0}" destId="{EB6D8F89-13CF-492E-8679-310F9A9593C0}" srcOrd="1" destOrd="0" presId="urn:microsoft.com/office/officeart/2005/8/layout/orgChart1"/>
    <dgm:cxn modelId="{20F4E291-0741-4A01-B618-B3A28A97714B}" type="presParOf" srcId="{EB6D8F89-13CF-492E-8679-310F9A9593C0}" destId="{2FF11778-67A6-4837-B47D-148C57CC4E44}" srcOrd="0" destOrd="0" presId="urn:microsoft.com/office/officeart/2005/8/layout/orgChart1"/>
    <dgm:cxn modelId="{6C786E02-C1A0-48A1-A4FF-2809BC73EA29}" type="presParOf" srcId="{2FF11778-67A6-4837-B47D-148C57CC4E44}" destId="{90709B48-5E81-46D1-A709-AA30F76D2ACC}" srcOrd="0" destOrd="0" presId="urn:microsoft.com/office/officeart/2005/8/layout/orgChart1"/>
    <dgm:cxn modelId="{82F4A7C6-2B87-43B4-8FB8-FD8060EA4CFD}" type="presParOf" srcId="{2FF11778-67A6-4837-B47D-148C57CC4E44}" destId="{794B3F0A-9F1D-4D7F-A12C-9092E2CF7502}" srcOrd="1" destOrd="0" presId="urn:microsoft.com/office/officeart/2005/8/layout/orgChart1"/>
    <dgm:cxn modelId="{0BB3365C-50F1-4989-ABF7-FAFEACE3C501}" type="presParOf" srcId="{EB6D8F89-13CF-492E-8679-310F9A9593C0}" destId="{37BC5406-EE81-44FF-BFF1-8700D27250E5}" srcOrd="1" destOrd="0" presId="urn:microsoft.com/office/officeart/2005/8/layout/orgChart1"/>
    <dgm:cxn modelId="{43E4095F-84A1-4863-BE7B-9D75F326BC25}" type="presParOf" srcId="{EB6D8F89-13CF-492E-8679-310F9A9593C0}" destId="{01F06934-A3CC-4842-83FD-E9AB6CADEA46}" srcOrd="2" destOrd="0" presId="urn:microsoft.com/office/officeart/2005/8/layout/orgChart1"/>
    <dgm:cxn modelId="{81CE907A-8421-473F-A095-C71F0AA1961B}" type="presParOf" srcId="{CB491728-3EAC-493F-A2E4-3EE26248909B}" destId="{48619A5B-9675-4111-A67E-DF5E9BFD6FF3}" srcOrd="2" destOrd="0" presId="urn:microsoft.com/office/officeart/2005/8/layout/orgChart1"/>
    <dgm:cxn modelId="{EB6A75CE-FB01-45B7-9B41-5F73B3D52C5E}" type="presParOf" srcId="{8BD956FC-C85D-49A9-B283-4D853F3E0290}" destId="{7B5335BF-DA80-4CD5-BB5A-4210C0034146}" srcOrd="2" destOrd="0" presId="urn:microsoft.com/office/officeart/2005/8/layout/orgChart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39F97B43-15BF-49E3-8D7E-755A032D2F6A}" type="doc">
      <dgm:prSet loTypeId="urn:microsoft.com/office/officeart/2005/8/layout/hierarchy4" loCatId="hierarchy" qsTypeId="urn:microsoft.com/office/officeart/2005/8/quickstyle/simple1" qsCatId="simple" csTypeId="urn:microsoft.com/office/officeart/2005/8/colors/accent0_1" csCatId="mainScheme" phldr="1"/>
      <dgm:spPr/>
      <dgm:t>
        <a:bodyPr/>
        <a:lstStyle/>
        <a:p>
          <a:endParaRPr lang="ru-RU"/>
        </a:p>
      </dgm:t>
    </dgm:pt>
    <dgm:pt modelId="{145ECDEA-7433-46EE-B1A0-9999D3AE7955}">
      <dgm:prSet phldrT="[Текст]" custT="1"/>
      <dgm:spPr/>
      <dgm:t>
        <a:bodyPr/>
        <a:lstStyle/>
        <a:p>
          <a:pPr algn="just"/>
          <a:r>
            <a:rPr lang="ru-RU" sz="1200" dirty="0">
              <a:latin typeface="Times New Roman" panose="02020603050405020304" pitchFamily="18" charset="0"/>
              <a:cs typeface="Times New Roman" panose="02020603050405020304" pitchFamily="18" charset="0"/>
            </a:rPr>
            <a:t>Рекомендуется начинать введение комплекса иммуносупрессивных препаратов до или во время трансплантации органов [R 1.1 (1A*)], исключая случаи пересадки от монозиготных близнецов.</a:t>
          </a:r>
          <a:endParaRPr lang="ru-RU" sz="1200"/>
        </a:p>
      </dgm:t>
    </dgm:pt>
    <dgm:pt modelId="{A22BD99E-84DF-400A-8C83-E20404482697}" type="parTrans" cxnId="{E9A0ED3A-8B55-4CC5-A786-F8B0A215D27F}">
      <dgm:prSet/>
      <dgm:spPr/>
      <dgm:t>
        <a:bodyPr/>
        <a:lstStyle/>
        <a:p>
          <a:pPr algn="just"/>
          <a:endParaRPr lang="ru-RU" sz="1200"/>
        </a:p>
      </dgm:t>
    </dgm:pt>
    <dgm:pt modelId="{E1081236-1646-481A-A919-78E52DC54E98}" type="sibTrans" cxnId="{E9A0ED3A-8B55-4CC5-A786-F8B0A215D27F}">
      <dgm:prSet/>
      <dgm:spPr/>
      <dgm:t>
        <a:bodyPr/>
        <a:lstStyle/>
        <a:p>
          <a:pPr algn="just"/>
          <a:endParaRPr lang="ru-RU" sz="1200"/>
        </a:p>
      </dgm:t>
    </dgm:pt>
    <dgm:pt modelId="{890FF17B-244D-4F0E-BE8A-386366C01671}">
      <dgm:prSet phldrT="[Текст]" custT="1"/>
      <dgm:spPr/>
      <dgm:t>
        <a:bodyPr/>
        <a:lstStyle/>
        <a:p>
          <a:pPr algn="just"/>
          <a:r>
            <a:rPr lang="ru-RU" sz="1200" dirty="0" smtClean="0">
              <a:latin typeface="Times New Roman" panose="02020603050405020304" pitchFamily="18" charset="0"/>
              <a:ea typeface="Calibri" panose="020F0502020204030204" pitchFamily="34" charset="0"/>
              <a:cs typeface="Times New Roman" panose="02020603050405020304" pitchFamily="18" charset="0"/>
            </a:rPr>
            <a:t>Рекомендуется </a:t>
          </a:r>
          <a:r>
            <a:rPr lang="ru-RU" sz="1200" dirty="0">
              <a:latin typeface="Times New Roman" panose="02020603050405020304" pitchFamily="18" charset="0"/>
              <a:ea typeface="Calibri" panose="020F0502020204030204" pitchFamily="34" charset="0"/>
              <a:cs typeface="Times New Roman" panose="02020603050405020304" pitchFamily="18" charset="0"/>
            </a:rPr>
            <a:t>биологические агенты как часть стартовой </a:t>
          </a:r>
          <a:r>
            <a:rPr lang="ru-RU" sz="1200" dirty="0" smtClean="0">
              <a:latin typeface="Times New Roman" panose="02020603050405020304" pitchFamily="18" charset="0"/>
              <a:ea typeface="Calibri" panose="020F0502020204030204" pitchFamily="34" charset="0"/>
              <a:cs typeface="Times New Roman" panose="02020603050405020304" pitchFamily="18" charset="0"/>
            </a:rPr>
            <a:t>иммуносупрессивной терапии [</a:t>
          </a:r>
          <a:r>
            <a:rPr lang="ru-RU" sz="1200" dirty="0">
              <a:latin typeface="Times New Roman" panose="02020603050405020304" pitchFamily="18" charset="0"/>
              <a:cs typeface="Times New Roman" panose="02020603050405020304" pitchFamily="18" charset="0"/>
            </a:rPr>
            <a:t>R </a:t>
          </a:r>
          <a:r>
            <a:rPr lang="ru-RU" sz="1200" dirty="0" smtClean="0">
              <a:latin typeface="Times New Roman" panose="02020603050405020304" pitchFamily="18" charset="0"/>
              <a:cs typeface="Times New Roman" panose="02020603050405020304" pitchFamily="18" charset="0"/>
            </a:rPr>
            <a:t>1.2 </a:t>
          </a:r>
          <a:r>
            <a:rPr lang="ru-RU" sz="1200" dirty="0">
              <a:latin typeface="Times New Roman" panose="02020603050405020304" pitchFamily="18" charset="0"/>
              <a:cs typeface="Times New Roman" panose="02020603050405020304" pitchFamily="18" charset="0"/>
            </a:rPr>
            <a:t>(</a:t>
          </a:r>
          <a:r>
            <a:rPr lang="ru-RU" sz="1200" dirty="0" smtClean="0">
              <a:latin typeface="Times New Roman" panose="02020603050405020304" pitchFamily="18" charset="0"/>
              <a:cs typeface="Times New Roman" panose="02020603050405020304" pitchFamily="18" charset="0"/>
            </a:rPr>
            <a:t>1A)</a:t>
          </a:r>
          <a:r>
            <a:rPr lang="ru-RU" sz="1200" dirty="0" smtClean="0">
              <a:latin typeface="Times New Roman" panose="02020603050405020304" pitchFamily="18" charset="0"/>
              <a:ea typeface="Calibri" panose="020F0502020204030204" pitchFamily="34" charset="0"/>
              <a:cs typeface="Times New Roman" panose="02020603050405020304" pitchFamily="18" charset="0"/>
            </a:rPr>
            <a:t>].</a:t>
          </a:r>
          <a:endParaRPr lang="ru-RU" sz="1200" dirty="0">
            <a:latin typeface="Times New Roman" panose="02020603050405020304" pitchFamily="18" charset="0"/>
            <a:ea typeface="Calibri" panose="020F0502020204030204" pitchFamily="34" charset="0"/>
            <a:cs typeface="Times New Roman" panose="02020603050405020304" pitchFamily="18" charset="0"/>
          </a:endParaRPr>
        </a:p>
        <a:p>
          <a:pPr algn="just"/>
          <a:r>
            <a:rPr lang="ru-RU" sz="1200" dirty="0">
              <a:latin typeface="Times New Roman" panose="02020603050405020304" pitchFamily="18" charset="0"/>
              <a:ea typeface="Calibri" panose="020F0502020204030204" pitchFamily="34" charset="0"/>
              <a:cs typeface="Times New Roman" panose="02020603050405020304" pitchFamily="18" charset="0"/>
            </a:rPr>
            <a:t>Предназначена для повышения эффективности иммуносупрессивных медикаментов, проявляющейся в </a:t>
          </a:r>
          <a:r>
            <a:rPr lang="ru-RU" sz="1200" dirty="0" smtClean="0">
              <a:latin typeface="Times New Roman" panose="02020603050405020304" pitchFamily="18" charset="0"/>
              <a:ea typeface="Calibri" panose="020F0502020204030204" pitchFamily="34" charset="0"/>
              <a:cs typeface="Times New Roman" panose="02020603050405020304" pitchFamily="18" charset="0"/>
            </a:rPr>
            <a:t>снижении эпизодов </a:t>
          </a:r>
          <a:r>
            <a:rPr lang="ru-RU" sz="1200" dirty="0">
              <a:latin typeface="Times New Roman" panose="02020603050405020304" pitchFamily="18" charset="0"/>
              <a:ea typeface="Calibri" panose="020F0502020204030204" pitchFamily="34" charset="0"/>
              <a:cs typeface="Times New Roman" panose="02020603050405020304" pitchFamily="18" charset="0"/>
            </a:rPr>
            <a:t>острого отторжения или возможности </a:t>
          </a:r>
          <a:r>
            <a:rPr lang="ru-RU" sz="1200" dirty="0" smtClean="0">
              <a:latin typeface="Times New Roman" panose="02020603050405020304" pitchFamily="18" charset="0"/>
              <a:ea typeface="Calibri" panose="020F0502020204030204" pitchFamily="34" charset="0"/>
              <a:cs typeface="Times New Roman" panose="02020603050405020304" pitchFamily="18" charset="0"/>
            </a:rPr>
            <a:t>сокращения использования </a:t>
          </a:r>
          <a:r>
            <a:rPr lang="ru-RU" sz="1200" dirty="0">
              <a:latin typeface="Times New Roman" panose="02020603050405020304" pitchFamily="18" charset="0"/>
              <a:ea typeface="Calibri" panose="020F0502020204030204" pitchFamily="34" charset="0"/>
              <a:cs typeface="Times New Roman" panose="02020603050405020304" pitchFamily="18" charset="0"/>
            </a:rPr>
            <a:t>других иммуносупрессивных медикаментов, таких как ингибиторы кальцинейрина или </a:t>
          </a:r>
          <a:r>
            <a:rPr lang="ru-RU" sz="1200" dirty="0" smtClean="0">
              <a:latin typeface="Times New Roman" panose="02020603050405020304" pitchFamily="18" charset="0"/>
              <a:ea typeface="Calibri" panose="020F0502020204030204" pitchFamily="34" charset="0"/>
              <a:cs typeface="Times New Roman" panose="02020603050405020304" pitchFamily="18" charset="0"/>
            </a:rPr>
            <a:t>кортикостероиды.</a:t>
          </a:r>
          <a:endParaRPr lang="ru-RU" sz="1200"/>
        </a:p>
      </dgm:t>
    </dgm:pt>
    <dgm:pt modelId="{97554C5B-4EB0-46C7-A4B0-B0632CFADAAA}" type="parTrans" cxnId="{C7EABF2A-70C3-4E79-A377-311FA5C789FF}">
      <dgm:prSet/>
      <dgm:spPr/>
      <dgm:t>
        <a:bodyPr/>
        <a:lstStyle/>
        <a:p>
          <a:pPr algn="just"/>
          <a:endParaRPr lang="ru-RU" sz="1200"/>
        </a:p>
      </dgm:t>
    </dgm:pt>
    <dgm:pt modelId="{C08D1D07-7DAD-43DD-B79C-36FF0BCDF974}" type="sibTrans" cxnId="{C7EABF2A-70C3-4E79-A377-311FA5C789FF}">
      <dgm:prSet/>
      <dgm:spPr/>
      <dgm:t>
        <a:bodyPr/>
        <a:lstStyle/>
        <a:p>
          <a:pPr algn="just"/>
          <a:endParaRPr lang="ru-RU" sz="1200"/>
        </a:p>
      </dgm:t>
    </dgm:pt>
    <dgm:pt modelId="{E9A7B3FD-AC06-4DD2-9D52-E1E4EA827B82}">
      <dgm:prSet phldrT="[Текст]" custT="1"/>
      <dgm:spPr/>
      <dgm:t>
        <a:bodyPr/>
        <a:lstStyle/>
        <a:p>
          <a:pPr algn="just"/>
          <a:r>
            <a:rPr lang="ru-RU" sz="1200" dirty="0">
              <a:latin typeface="Times New Roman" panose="02020603050405020304" pitchFamily="18" charset="0"/>
              <a:cs typeface="Times New Roman" panose="02020603050405020304" pitchFamily="18" charset="0"/>
            </a:rPr>
            <a:t>Первоочередная индукционная терапия: </a:t>
          </a:r>
          <a:r>
            <a:rPr lang="ru-RU" sz="1200" dirty="0" smtClean="0">
              <a:latin typeface="Times New Roman" panose="02020603050405020304" pitchFamily="18" charset="0"/>
              <a:cs typeface="Times New Roman" panose="02020603050405020304" pitchFamily="18" charset="0"/>
            </a:rPr>
            <a:t>рекомендуется </a:t>
          </a:r>
          <a:r>
            <a:rPr lang="ru-RU" sz="1200" dirty="0">
              <a:latin typeface="Times New Roman" panose="02020603050405020304" pitchFamily="18" charset="0"/>
              <a:cs typeface="Times New Roman" panose="02020603050405020304" pitchFamily="18" charset="0"/>
            </a:rPr>
            <a:t>использовать </a:t>
          </a:r>
          <a:r>
            <a:rPr lang="ru-RU" sz="1200" dirty="0" smtClean="0">
              <a:latin typeface="Times New Roman" panose="02020603050405020304" pitchFamily="18" charset="0"/>
              <a:cs typeface="Times New Roman" panose="02020603050405020304" pitchFamily="18" charset="0"/>
            </a:rPr>
            <a:t>антагонист</a:t>
          </a:r>
          <a:r>
            <a:rPr lang="ru-RU" sz="1200" dirty="0">
              <a:latin typeface="Times New Roman" panose="02020603050405020304" pitchFamily="18" charset="0"/>
              <a:cs typeface="Times New Roman" panose="02020603050405020304" pitchFamily="18" charset="0"/>
            </a:rPr>
            <a:t> </a:t>
          </a:r>
          <a:r>
            <a:rPr lang="ru-RU" sz="1200" dirty="0" smtClean="0">
              <a:latin typeface="Times New Roman" panose="02020603050405020304" pitchFamily="18" charset="0"/>
              <a:cs typeface="Times New Roman" panose="02020603050405020304" pitchFamily="18" charset="0"/>
            </a:rPr>
            <a:t>к рецепторам </a:t>
          </a:r>
          <a:r>
            <a:rPr lang="ru-RU" sz="1200" dirty="0" err="1">
              <a:latin typeface="Times New Roman" panose="02020603050405020304" pitchFamily="18" charset="0"/>
              <a:cs typeface="Times New Roman" panose="02020603050405020304" pitchFamily="18" charset="0"/>
            </a:rPr>
            <a:t>интерлейкина</a:t>
          </a:r>
          <a:r>
            <a:rPr lang="ru-RU" sz="1200" dirty="0">
              <a:latin typeface="Times New Roman" panose="02020603050405020304" pitchFamily="18" charset="0"/>
              <a:cs typeface="Times New Roman" panose="02020603050405020304" pitchFamily="18" charset="0"/>
            </a:rPr>
            <a:t> </a:t>
          </a:r>
          <a:r>
            <a:rPr lang="ru-RU" sz="1200" dirty="0" smtClean="0">
              <a:latin typeface="Times New Roman" panose="02020603050405020304" pitchFamily="18" charset="0"/>
              <a:cs typeface="Times New Roman" panose="02020603050405020304" pitchFamily="18" charset="0"/>
            </a:rPr>
            <a:t>2 [</a:t>
          </a:r>
          <a:r>
            <a:rPr lang="en-US" sz="1200" dirty="0" smtClean="0">
              <a:latin typeface="Times New Roman" panose="02020603050405020304" pitchFamily="18" charset="0"/>
              <a:cs typeface="Times New Roman" panose="02020603050405020304" pitchFamily="18" charset="0"/>
            </a:rPr>
            <a:t>R 1.2.1 </a:t>
          </a:r>
          <a:r>
            <a:rPr lang="ru-RU" sz="1200" dirty="0" smtClean="0">
              <a:latin typeface="Times New Roman" panose="02020603050405020304" pitchFamily="18" charset="0"/>
              <a:cs typeface="Times New Roman" panose="02020603050405020304" pitchFamily="18" charset="0"/>
            </a:rPr>
            <a:t>(1В)]</a:t>
          </a:r>
          <a:endParaRPr lang="ru-RU" sz="1200"/>
        </a:p>
      </dgm:t>
    </dgm:pt>
    <dgm:pt modelId="{4B5820BB-0AA7-4A0B-9352-D28DB6360441}" type="parTrans" cxnId="{8739F147-9287-490D-ACBF-79B871ACAF43}">
      <dgm:prSet/>
      <dgm:spPr/>
      <dgm:t>
        <a:bodyPr/>
        <a:lstStyle/>
        <a:p>
          <a:pPr algn="just"/>
          <a:endParaRPr lang="ru-RU" sz="1200"/>
        </a:p>
      </dgm:t>
    </dgm:pt>
    <dgm:pt modelId="{BAD9EBE3-9171-4C2B-8266-465C3AF331D7}" type="sibTrans" cxnId="{8739F147-9287-490D-ACBF-79B871ACAF43}">
      <dgm:prSet/>
      <dgm:spPr/>
      <dgm:t>
        <a:bodyPr/>
        <a:lstStyle/>
        <a:p>
          <a:pPr algn="just"/>
          <a:endParaRPr lang="ru-RU" sz="1200"/>
        </a:p>
      </dgm:t>
    </dgm:pt>
    <dgm:pt modelId="{B521F695-596C-42F5-BFA3-8BF833217E4E}">
      <dgm:prSet phldrT="[Текст]" custT="1"/>
      <dgm:spPr/>
      <dgm:t>
        <a:bodyPr/>
        <a:lstStyle/>
        <a:p>
          <a:pPr algn="just"/>
          <a:r>
            <a:rPr lang="ru-RU" sz="1200" dirty="0">
              <a:latin typeface="Times New Roman" panose="02020603050405020304" pitchFamily="18" charset="0"/>
              <a:cs typeface="Times New Roman" panose="02020603050405020304" pitchFamily="18" charset="0"/>
            </a:rPr>
            <a:t>Индукционная терапия для высокого иммунологического риска: рекомендуем использовать </a:t>
          </a:r>
          <a:r>
            <a:rPr lang="ru-RU" sz="1200" dirty="0" smtClean="0">
              <a:latin typeface="Times New Roman" panose="02020603050405020304" pitchFamily="18" charset="0"/>
              <a:cs typeface="Times New Roman" panose="02020603050405020304" pitchFamily="18" charset="0"/>
            </a:rPr>
            <a:t>лимфоцит</a:t>
          </a:r>
          <a:r>
            <a:rPr lang="en-US" sz="1200" dirty="0" smtClean="0">
              <a:latin typeface="Times New Roman" panose="02020603050405020304" pitchFamily="18" charset="0"/>
              <a:cs typeface="Times New Roman" panose="02020603050405020304" pitchFamily="18" charset="0"/>
            </a:rPr>
            <a:t>-</a:t>
          </a:r>
          <a:r>
            <a:rPr lang="ru-RU" sz="1200" dirty="0" smtClean="0">
              <a:latin typeface="Times New Roman" panose="02020603050405020304" pitchFamily="18" charset="0"/>
              <a:cs typeface="Times New Roman" panose="02020603050405020304" pitchFamily="18" charset="0"/>
            </a:rPr>
            <a:t>разрушающие агенты [</a:t>
          </a:r>
          <a:r>
            <a:rPr lang="en-US" sz="1200" dirty="0" smtClean="0">
              <a:latin typeface="Times New Roman" panose="02020603050405020304" pitchFamily="18" charset="0"/>
              <a:cs typeface="Times New Roman" panose="02020603050405020304" pitchFamily="18" charset="0"/>
            </a:rPr>
            <a:t>R 1.2.2</a:t>
          </a:r>
          <a:r>
            <a:rPr lang="ru-RU" sz="1200" dirty="0" smtClean="0">
              <a:latin typeface="Times New Roman" panose="02020603050405020304" pitchFamily="18" charset="0"/>
              <a:cs typeface="Times New Roman" panose="02020603050405020304" pitchFamily="18" charset="0"/>
            </a:rPr>
            <a:t> (2В)].</a:t>
          </a:r>
          <a:endParaRPr lang="ru-RU" sz="1200"/>
        </a:p>
      </dgm:t>
    </dgm:pt>
    <dgm:pt modelId="{E996B8D6-878F-4DE5-B804-95E23B56E5A9}" type="parTrans" cxnId="{419996EF-4C05-4A0F-90FA-92E51EBB49B8}">
      <dgm:prSet/>
      <dgm:spPr/>
      <dgm:t>
        <a:bodyPr/>
        <a:lstStyle/>
        <a:p>
          <a:pPr algn="just"/>
          <a:endParaRPr lang="ru-RU" sz="1200"/>
        </a:p>
      </dgm:t>
    </dgm:pt>
    <dgm:pt modelId="{6089F4FF-5A66-44B0-9E9F-E54280BC7635}" type="sibTrans" cxnId="{419996EF-4C05-4A0F-90FA-92E51EBB49B8}">
      <dgm:prSet/>
      <dgm:spPr/>
      <dgm:t>
        <a:bodyPr/>
        <a:lstStyle/>
        <a:p>
          <a:pPr algn="just"/>
          <a:endParaRPr lang="ru-RU" sz="1200"/>
        </a:p>
      </dgm:t>
    </dgm:pt>
    <dgm:pt modelId="{37476282-B522-4FB5-81EB-40C9C611313B}" type="pres">
      <dgm:prSet presAssocID="{39F97B43-15BF-49E3-8D7E-755A032D2F6A}" presName="Name0" presStyleCnt="0">
        <dgm:presLayoutVars>
          <dgm:chPref val="1"/>
          <dgm:dir/>
          <dgm:animOne val="branch"/>
          <dgm:animLvl val="lvl"/>
          <dgm:resizeHandles/>
        </dgm:presLayoutVars>
      </dgm:prSet>
      <dgm:spPr/>
      <dgm:t>
        <a:bodyPr/>
        <a:lstStyle/>
        <a:p>
          <a:endParaRPr lang="ru-RU"/>
        </a:p>
      </dgm:t>
    </dgm:pt>
    <dgm:pt modelId="{FD6BE124-158A-456E-873C-BB57E3D7AB3B}" type="pres">
      <dgm:prSet presAssocID="{145ECDEA-7433-46EE-B1A0-9999D3AE7955}" presName="vertOne" presStyleCnt="0"/>
      <dgm:spPr/>
    </dgm:pt>
    <dgm:pt modelId="{F21B533B-EFF0-440C-A013-0510E079989C}" type="pres">
      <dgm:prSet presAssocID="{145ECDEA-7433-46EE-B1A0-9999D3AE7955}" presName="txOne" presStyleLbl="node0" presStyleIdx="0" presStyleCnt="1">
        <dgm:presLayoutVars>
          <dgm:chPref val="3"/>
        </dgm:presLayoutVars>
      </dgm:prSet>
      <dgm:spPr/>
      <dgm:t>
        <a:bodyPr/>
        <a:lstStyle/>
        <a:p>
          <a:endParaRPr lang="ru-RU"/>
        </a:p>
      </dgm:t>
    </dgm:pt>
    <dgm:pt modelId="{D00F8307-FC91-4762-81C6-F79781798053}" type="pres">
      <dgm:prSet presAssocID="{145ECDEA-7433-46EE-B1A0-9999D3AE7955}" presName="parTransOne" presStyleCnt="0"/>
      <dgm:spPr/>
    </dgm:pt>
    <dgm:pt modelId="{64CD2E62-8A9B-4E86-8D6F-D27848E1322D}" type="pres">
      <dgm:prSet presAssocID="{145ECDEA-7433-46EE-B1A0-9999D3AE7955}" presName="horzOne" presStyleCnt="0"/>
      <dgm:spPr/>
    </dgm:pt>
    <dgm:pt modelId="{F1F0DFA7-B494-4F1B-A33F-1CAD12D147DC}" type="pres">
      <dgm:prSet presAssocID="{890FF17B-244D-4F0E-BE8A-386366C01671}" presName="vertTwo" presStyleCnt="0"/>
      <dgm:spPr/>
    </dgm:pt>
    <dgm:pt modelId="{4618D52C-C161-4CAF-A4F2-C8609A8FBB13}" type="pres">
      <dgm:prSet presAssocID="{890FF17B-244D-4F0E-BE8A-386366C01671}" presName="txTwo" presStyleLbl="node2" presStyleIdx="0" presStyleCnt="1" custScaleY="136929">
        <dgm:presLayoutVars>
          <dgm:chPref val="3"/>
        </dgm:presLayoutVars>
      </dgm:prSet>
      <dgm:spPr/>
      <dgm:t>
        <a:bodyPr/>
        <a:lstStyle/>
        <a:p>
          <a:endParaRPr lang="ru-RU"/>
        </a:p>
      </dgm:t>
    </dgm:pt>
    <dgm:pt modelId="{6B9069F1-4C8F-4ADD-8161-BAC46A968EC9}" type="pres">
      <dgm:prSet presAssocID="{890FF17B-244D-4F0E-BE8A-386366C01671}" presName="parTransTwo" presStyleCnt="0"/>
      <dgm:spPr/>
    </dgm:pt>
    <dgm:pt modelId="{22691DDF-5257-4BBE-B929-36B0070CE5B2}" type="pres">
      <dgm:prSet presAssocID="{890FF17B-244D-4F0E-BE8A-386366C01671}" presName="horzTwo" presStyleCnt="0"/>
      <dgm:spPr/>
    </dgm:pt>
    <dgm:pt modelId="{E683FB17-093D-4F98-B3C3-7A1D01FEAD27}" type="pres">
      <dgm:prSet presAssocID="{E9A7B3FD-AC06-4DD2-9D52-E1E4EA827B82}" presName="vertThree" presStyleCnt="0"/>
      <dgm:spPr/>
    </dgm:pt>
    <dgm:pt modelId="{0CD63DF5-BA3C-4D16-9551-BC6EB4439CEE}" type="pres">
      <dgm:prSet presAssocID="{E9A7B3FD-AC06-4DD2-9D52-E1E4EA827B82}" presName="txThree" presStyleLbl="node3" presStyleIdx="0" presStyleCnt="2">
        <dgm:presLayoutVars>
          <dgm:chPref val="3"/>
        </dgm:presLayoutVars>
      </dgm:prSet>
      <dgm:spPr/>
      <dgm:t>
        <a:bodyPr/>
        <a:lstStyle/>
        <a:p>
          <a:endParaRPr lang="ru-RU"/>
        </a:p>
      </dgm:t>
    </dgm:pt>
    <dgm:pt modelId="{7A9867ED-699E-4312-B6A0-612A6105F3B6}" type="pres">
      <dgm:prSet presAssocID="{E9A7B3FD-AC06-4DD2-9D52-E1E4EA827B82}" presName="horzThree" presStyleCnt="0"/>
      <dgm:spPr/>
    </dgm:pt>
    <dgm:pt modelId="{9D02DBF9-1A96-4D86-B755-CBC0921E6D62}" type="pres">
      <dgm:prSet presAssocID="{BAD9EBE3-9171-4C2B-8266-465C3AF331D7}" presName="sibSpaceThree" presStyleCnt="0"/>
      <dgm:spPr/>
    </dgm:pt>
    <dgm:pt modelId="{97FACFAE-DCE7-41A6-9F98-2F35F47872E7}" type="pres">
      <dgm:prSet presAssocID="{B521F695-596C-42F5-BFA3-8BF833217E4E}" presName="vertThree" presStyleCnt="0"/>
      <dgm:spPr/>
    </dgm:pt>
    <dgm:pt modelId="{1851BB54-9E37-40C9-B5C5-6BF105BC5F34}" type="pres">
      <dgm:prSet presAssocID="{B521F695-596C-42F5-BFA3-8BF833217E4E}" presName="txThree" presStyleLbl="node3" presStyleIdx="1" presStyleCnt="2">
        <dgm:presLayoutVars>
          <dgm:chPref val="3"/>
        </dgm:presLayoutVars>
      </dgm:prSet>
      <dgm:spPr/>
      <dgm:t>
        <a:bodyPr/>
        <a:lstStyle/>
        <a:p>
          <a:endParaRPr lang="ru-RU"/>
        </a:p>
      </dgm:t>
    </dgm:pt>
    <dgm:pt modelId="{A475AA0E-BCAF-43DD-9072-9273358DA7F4}" type="pres">
      <dgm:prSet presAssocID="{B521F695-596C-42F5-BFA3-8BF833217E4E}" presName="horzThree" presStyleCnt="0"/>
      <dgm:spPr/>
    </dgm:pt>
  </dgm:ptLst>
  <dgm:cxnLst>
    <dgm:cxn modelId="{C135CFC7-CC30-4745-A459-72CEE114166C}" type="presOf" srcId="{145ECDEA-7433-46EE-B1A0-9999D3AE7955}" destId="{F21B533B-EFF0-440C-A013-0510E079989C}" srcOrd="0" destOrd="0" presId="urn:microsoft.com/office/officeart/2005/8/layout/hierarchy4"/>
    <dgm:cxn modelId="{6684281B-C1A0-48D7-B241-A83CF14D187E}" type="presOf" srcId="{39F97B43-15BF-49E3-8D7E-755A032D2F6A}" destId="{37476282-B522-4FB5-81EB-40C9C611313B}" srcOrd="0" destOrd="0" presId="urn:microsoft.com/office/officeart/2005/8/layout/hierarchy4"/>
    <dgm:cxn modelId="{E3327766-C3DC-466F-9C43-B7400E256936}" type="presOf" srcId="{890FF17B-244D-4F0E-BE8A-386366C01671}" destId="{4618D52C-C161-4CAF-A4F2-C8609A8FBB13}" srcOrd="0" destOrd="0" presId="urn:microsoft.com/office/officeart/2005/8/layout/hierarchy4"/>
    <dgm:cxn modelId="{8739F147-9287-490D-ACBF-79B871ACAF43}" srcId="{890FF17B-244D-4F0E-BE8A-386366C01671}" destId="{E9A7B3FD-AC06-4DD2-9D52-E1E4EA827B82}" srcOrd="0" destOrd="0" parTransId="{4B5820BB-0AA7-4A0B-9352-D28DB6360441}" sibTransId="{BAD9EBE3-9171-4C2B-8266-465C3AF331D7}"/>
    <dgm:cxn modelId="{419996EF-4C05-4A0F-90FA-92E51EBB49B8}" srcId="{890FF17B-244D-4F0E-BE8A-386366C01671}" destId="{B521F695-596C-42F5-BFA3-8BF833217E4E}" srcOrd="1" destOrd="0" parTransId="{E996B8D6-878F-4DE5-B804-95E23B56E5A9}" sibTransId="{6089F4FF-5A66-44B0-9E9F-E54280BC7635}"/>
    <dgm:cxn modelId="{C7EABF2A-70C3-4E79-A377-311FA5C789FF}" srcId="{145ECDEA-7433-46EE-B1A0-9999D3AE7955}" destId="{890FF17B-244D-4F0E-BE8A-386366C01671}" srcOrd="0" destOrd="0" parTransId="{97554C5B-4EB0-46C7-A4B0-B0632CFADAAA}" sibTransId="{C08D1D07-7DAD-43DD-B79C-36FF0BCDF974}"/>
    <dgm:cxn modelId="{E9A0ED3A-8B55-4CC5-A786-F8B0A215D27F}" srcId="{39F97B43-15BF-49E3-8D7E-755A032D2F6A}" destId="{145ECDEA-7433-46EE-B1A0-9999D3AE7955}" srcOrd="0" destOrd="0" parTransId="{A22BD99E-84DF-400A-8C83-E20404482697}" sibTransId="{E1081236-1646-481A-A919-78E52DC54E98}"/>
    <dgm:cxn modelId="{597A2523-13D0-4094-BD4E-1CEEE51F3475}" type="presOf" srcId="{B521F695-596C-42F5-BFA3-8BF833217E4E}" destId="{1851BB54-9E37-40C9-B5C5-6BF105BC5F34}" srcOrd="0" destOrd="0" presId="urn:microsoft.com/office/officeart/2005/8/layout/hierarchy4"/>
    <dgm:cxn modelId="{F9E4D6AB-41ED-48B9-8839-9D18EFEAD582}" type="presOf" srcId="{E9A7B3FD-AC06-4DD2-9D52-E1E4EA827B82}" destId="{0CD63DF5-BA3C-4D16-9551-BC6EB4439CEE}" srcOrd="0" destOrd="0" presId="urn:microsoft.com/office/officeart/2005/8/layout/hierarchy4"/>
    <dgm:cxn modelId="{CCEB5924-BE3A-4E62-9D16-1259400F2C29}" type="presParOf" srcId="{37476282-B522-4FB5-81EB-40C9C611313B}" destId="{FD6BE124-158A-456E-873C-BB57E3D7AB3B}" srcOrd="0" destOrd="0" presId="urn:microsoft.com/office/officeart/2005/8/layout/hierarchy4"/>
    <dgm:cxn modelId="{E2A858F0-F533-49D0-8D64-8720AF641388}" type="presParOf" srcId="{FD6BE124-158A-456E-873C-BB57E3D7AB3B}" destId="{F21B533B-EFF0-440C-A013-0510E079989C}" srcOrd="0" destOrd="0" presId="urn:microsoft.com/office/officeart/2005/8/layout/hierarchy4"/>
    <dgm:cxn modelId="{BB003CBB-34F8-4666-AFB0-74EC6E96508B}" type="presParOf" srcId="{FD6BE124-158A-456E-873C-BB57E3D7AB3B}" destId="{D00F8307-FC91-4762-81C6-F79781798053}" srcOrd="1" destOrd="0" presId="urn:microsoft.com/office/officeart/2005/8/layout/hierarchy4"/>
    <dgm:cxn modelId="{DE1F9A18-AE60-49C8-8862-77D3EF5D9E22}" type="presParOf" srcId="{FD6BE124-158A-456E-873C-BB57E3D7AB3B}" destId="{64CD2E62-8A9B-4E86-8D6F-D27848E1322D}" srcOrd="2" destOrd="0" presId="urn:microsoft.com/office/officeart/2005/8/layout/hierarchy4"/>
    <dgm:cxn modelId="{FAC9E400-B853-4CF8-A43F-EEF8C94CD14F}" type="presParOf" srcId="{64CD2E62-8A9B-4E86-8D6F-D27848E1322D}" destId="{F1F0DFA7-B494-4F1B-A33F-1CAD12D147DC}" srcOrd="0" destOrd="0" presId="urn:microsoft.com/office/officeart/2005/8/layout/hierarchy4"/>
    <dgm:cxn modelId="{4DF4DCD5-0A38-4350-AB83-3558454C4888}" type="presParOf" srcId="{F1F0DFA7-B494-4F1B-A33F-1CAD12D147DC}" destId="{4618D52C-C161-4CAF-A4F2-C8609A8FBB13}" srcOrd="0" destOrd="0" presId="urn:microsoft.com/office/officeart/2005/8/layout/hierarchy4"/>
    <dgm:cxn modelId="{5504D965-39AA-434A-969F-8080486D9750}" type="presParOf" srcId="{F1F0DFA7-B494-4F1B-A33F-1CAD12D147DC}" destId="{6B9069F1-4C8F-4ADD-8161-BAC46A968EC9}" srcOrd="1" destOrd="0" presId="urn:microsoft.com/office/officeart/2005/8/layout/hierarchy4"/>
    <dgm:cxn modelId="{F6D1D20D-0DEE-4770-8ACE-7BA13F47F659}" type="presParOf" srcId="{F1F0DFA7-B494-4F1B-A33F-1CAD12D147DC}" destId="{22691DDF-5257-4BBE-B929-36B0070CE5B2}" srcOrd="2" destOrd="0" presId="urn:microsoft.com/office/officeart/2005/8/layout/hierarchy4"/>
    <dgm:cxn modelId="{7E6A10B6-3106-4C9E-8F6F-E158E7806316}" type="presParOf" srcId="{22691DDF-5257-4BBE-B929-36B0070CE5B2}" destId="{E683FB17-093D-4F98-B3C3-7A1D01FEAD27}" srcOrd="0" destOrd="0" presId="urn:microsoft.com/office/officeart/2005/8/layout/hierarchy4"/>
    <dgm:cxn modelId="{671339EB-7C5A-4048-961A-2397534C0582}" type="presParOf" srcId="{E683FB17-093D-4F98-B3C3-7A1D01FEAD27}" destId="{0CD63DF5-BA3C-4D16-9551-BC6EB4439CEE}" srcOrd="0" destOrd="0" presId="urn:microsoft.com/office/officeart/2005/8/layout/hierarchy4"/>
    <dgm:cxn modelId="{94FD5071-BD21-45E7-85A7-B153EB7B67E5}" type="presParOf" srcId="{E683FB17-093D-4F98-B3C3-7A1D01FEAD27}" destId="{7A9867ED-699E-4312-B6A0-612A6105F3B6}" srcOrd="1" destOrd="0" presId="urn:microsoft.com/office/officeart/2005/8/layout/hierarchy4"/>
    <dgm:cxn modelId="{0E2FBE76-0CF5-4E55-B688-211D40F7DCC5}" type="presParOf" srcId="{22691DDF-5257-4BBE-B929-36B0070CE5B2}" destId="{9D02DBF9-1A96-4D86-B755-CBC0921E6D62}" srcOrd="1" destOrd="0" presId="urn:microsoft.com/office/officeart/2005/8/layout/hierarchy4"/>
    <dgm:cxn modelId="{2B34B14C-6E0C-4044-9C6B-F882E53C9CA3}" type="presParOf" srcId="{22691DDF-5257-4BBE-B929-36B0070CE5B2}" destId="{97FACFAE-DCE7-41A6-9F98-2F35F47872E7}" srcOrd="2" destOrd="0" presId="urn:microsoft.com/office/officeart/2005/8/layout/hierarchy4"/>
    <dgm:cxn modelId="{ED20A292-648F-45A9-A8C9-34EA0349DFB6}" type="presParOf" srcId="{97FACFAE-DCE7-41A6-9F98-2F35F47872E7}" destId="{1851BB54-9E37-40C9-B5C5-6BF105BC5F34}" srcOrd="0" destOrd="0" presId="urn:microsoft.com/office/officeart/2005/8/layout/hierarchy4"/>
    <dgm:cxn modelId="{FB313441-8328-48C2-BF6B-017A7D52BF49}" type="presParOf" srcId="{97FACFAE-DCE7-41A6-9F98-2F35F47872E7}" destId="{A475AA0E-BCAF-43DD-9072-9273358DA7F4}" srcOrd="1" destOrd="0" presId="urn:microsoft.com/office/officeart/2005/8/layout/hierarchy4"/>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5677417-7F6B-4AB0-B777-AA8ECD5CA621}">
      <dsp:nvSpPr>
        <dsp:cNvPr id="0" name=""/>
        <dsp:cNvSpPr/>
      </dsp:nvSpPr>
      <dsp:spPr>
        <a:xfrm>
          <a:off x="3700104" y="1644706"/>
          <a:ext cx="91440" cy="285416"/>
        </a:xfrm>
        <a:custGeom>
          <a:avLst/>
          <a:gdLst/>
          <a:ahLst/>
          <a:cxnLst/>
          <a:rect l="0" t="0" r="0" b="0"/>
          <a:pathLst>
            <a:path>
              <a:moveTo>
                <a:pt x="45720" y="0"/>
              </a:moveTo>
              <a:lnTo>
                <a:pt x="45720" y="285416"/>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837CF19-41B8-45EE-A396-AFC82205A7BB}">
      <dsp:nvSpPr>
        <dsp:cNvPr id="0" name=""/>
        <dsp:cNvSpPr/>
      </dsp:nvSpPr>
      <dsp:spPr>
        <a:xfrm>
          <a:off x="2687829" y="679726"/>
          <a:ext cx="1057994" cy="285416"/>
        </a:xfrm>
        <a:custGeom>
          <a:avLst/>
          <a:gdLst/>
          <a:ahLst/>
          <a:cxnLst/>
          <a:rect l="0" t="0" r="0" b="0"/>
          <a:pathLst>
            <a:path>
              <a:moveTo>
                <a:pt x="0" y="0"/>
              </a:moveTo>
              <a:lnTo>
                <a:pt x="0" y="142708"/>
              </a:lnTo>
              <a:lnTo>
                <a:pt x="1057994" y="142708"/>
              </a:lnTo>
              <a:lnTo>
                <a:pt x="1057994" y="285416"/>
              </a:lnTo>
            </a:path>
          </a:pathLst>
        </a:custGeom>
        <a:noFill/>
        <a:ln w="12700" cap="flat" cmpd="sng" algn="ctr">
          <a:solidFill>
            <a:schemeClr val="dk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76B802E-93BD-4081-AE10-C263B9FB04A4}">
      <dsp:nvSpPr>
        <dsp:cNvPr id="0" name=""/>
        <dsp:cNvSpPr/>
      </dsp:nvSpPr>
      <dsp:spPr>
        <a:xfrm>
          <a:off x="1584114" y="1644706"/>
          <a:ext cx="91440" cy="285416"/>
        </a:xfrm>
        <a:custGeom>
          <a:avLst/>
          <a:gdLst/>
          <a:ahLst/>
          <a:cxnLst/>
          <a:rect l="0" t="0" r="0" b="0"/>
          <a:pathLst>
            <a:path>
              <a:moveTo>
                <a:pt x="45720" y="0"/>
              </a:moveTo>
              <a:lnTo>
                <a:pt x="45720" y="285416"/>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020A974-8840-43EC-AAD4-ED90A8079FB7}">
      <dsp:nvSpPr>
        <dsp:cNvPr id="0" name=""/>
        <dsp:cNvSpPr/>
      </dsp:nvSpPr>
      <dsp:spPr>
        <a:xfrm>
          <a:off x="1629834" y="679726"/>
          <a:ext cx="1057994" cy="285416"/>
        </a:xfrm>
        <a:custGeom>
          <a:avLst/>
          <a:gdLst/>
          <a:ahLst/>
          <a:cxnLst/>
          <a:rect l="0" t="0" r="0" b="0"/>
          <a:pathLst>
            <a:path>
              <a:moveTo>
                <a:pt x="1057994" y="0"/>
              </a:moveTo>
              <a:lnTo>
                <a:pt x="1057994" y="142708"/>
              </a:lnTo>
              <a:lnTo>
                <a:pt x="0" y="142708"/>
              </a:lnTo>
              <a:lnTo>
                <a:pt x="0" y="285416"/>
              </a:lnTo>
            </a:path>
          </a:pathLst>
        </a:custGeom>
        <a:noFill/>
        <a:ln w="12700" cap="flat" cmpd="sng" algn="ctr">
          <a:solidFill>
            <a:schemeClr val="dk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E6D5836-625B-4776-919C-705E2A621625}">
      <dsp:nvSpPr>
        <dsp:cNvPr id="0" name=""/>
        <dsp:cNvSpPr/>
      </dsp:nvSpPr>
      <dsp:spPr>
        <a:xfrm>
          <a:off x="2008266" y="163"/>
          <a:ext cx="1359126" cy="679563"/>
        </a:xfrm>
        <a:prstGeom prst="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ru-RU" sz="1000" b="1" i="0" u="none" strike="noStrike" kern="1200" baseline="0" dirty="0" smtClean="0">
              <a:solidFill>
                <a:schemeClr val="tx1"/>
              </a:solidFill>
              <a:latin typeface="Times New Roman" panose="02020603050405020304" pitchFamily="18" charset="0"/>
              <a:cs typeface="Times New Roman" panose="02020603050405020304" pitchFamily="18" charset="0"/>
            </a:rPr>
            <a:t>Иммуносупрессивная терапия</a:t>
          </a:r>
          <a:endParaRPr lang="ru-RU" sz="1000" kern="1200" dirty="0" smtClean="0">
            <a:solidFill>
              <a:schemeClr val="tx1"/>
            </a:solidFill>
            <a:latin typeface="Times New Roman" panose="02020603050405020304" pitchFamily="18" charset="0"/>
            <a:cs typeface="Times New Roman" panose="02020603050405020304" pitchFamily="18" charset="0"/>
          </a:endParaRPr>
        </a:p>
      </dsp:txBody>
      <dsp:txXfrm>
        <a:off x="2008266" y="163"/>
        <a:ext cx="1359126" cy="679563"/>
      </dsp:txXfrm>
    </dsp:sp>
    <dsp:sp modelId="{ADEF6DCD-1C03-45FB-8510-330CE4C17717}">
      <dsp:nvSpPr>
        <dsp:cNvPr id="0" name=""/>
        <dsp:cNvSpPr/>
      </dsp:nvSpPr>
      <dsp:spPr>
        <a:xfrm>
          <a:off x="950271" y="965143"/>
          <a:ext cx="1359126" cy="679563"/>
        </a:xfrm>
        <a:prstGeom prst="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ru-RU" sz="1000" b="1" i="0" u="none" strike="noStrike" kern="1200" baseline="0" dirty="0" smtClean="0">
              <a:solidFill>
                <a:schemeClr val="tx1"/>
              </a:solidFill>
              <a:latin typeface="Times New Roman" panose="02020603050405020304" pitchFamily="18" charset="0"/>
              <a:cs typeface="Times New Roman" panose="02020603050405020304" pitchFamily="18" charset="0"/>
            </a:rPr>
            <a:t>Индукционная терапия</a:t>
          </a:r>
          <a:endParaRPr lang="ru-RU" sz="1000" kern="1200" dirty="0" smtClean="0">
            <a:solidFill>
              <a:schemeClr val="tx1"/>
            </a:solidFill>
            <a:latin typeface="Times New Roman" panose="02020603050405020304" pitchFamily="18" charset="0"/>
            <a:cs typeface="Times New Roman" panose="02020603050405020304" pitchFamily="18" charset="0"/>
          </a:endParaRPr>
        </a:p>
      </dsp:txBody>
      <dsp:txXfrm>
        <a:off x="950271" y="965143"/>
        <a:ext cx="1359126" cy="679563"/>
      </dsp:txXfrm>
    </dsp:sp>
    <dsp:sp modelId="{21095394-AB3B-485F-9FE0-65C476D25F84}">
      <dsp:nvSpPr>
        <dsp:cNvPr id="0" name=""/>
        <dsp:cNvSpPr/>
      </dsp:nvSpPr>
      <dsp:spPr>
        <a:xfrm>
          <a:off x="755630" y="1930123"/>
          <a:ext cx="1748407" cy="679563"/>
        </a:xfrm>
        <a:prstGeom prst="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marR="0" lvl="0" algn="l" defTabSz="400050" rtl="0">
            <a:lnSpc>
              <a:spcPct val="100000"/>
            </a:lnSpc>
            <a:spcBef>
              <a:spcPct val="0"/>
            </a:spcBef>
            <a:spcAft>
              <a:spcPts val="0"/>
            </a:spcAft>
          </a:pPr>
          <a:r>
            <a:rPr lang="ru-RU" sz="900" b="1" i="0" u="none" strike="noStrike" kern="1200" baseline="0" dirty="0" err="1" smtClean="0">
              <a:solidFill>
                <a:schemeClr val="tx1"/>
              </a:solidFill>
              <a:latin typeface="Times New Roman" panose="02020603050405020304" pitchFamily="18" charset="0"/>
              <a:cs typeface="Times New Roman" panose="02020603050405020304" pitchFamily="18" charset="0"/>
            </a:rPr>
            <a:t>Базиликсимаб</a:t>
          </a:r>
          <a:r>
            <a:rPr lang="ru-RU" sz="900" b="0" i="0" u="none" strike="noStrike" kern="1200" baseline="0" dirty="0" smtClean="0">
              <a:solidFill>
                <a:schemeClr val="tx1"/>
              </a:solidFill>
              <a:latin typeface="Times New Roman" panose="02020603050405020304" pitchFamily="18" charset="0"/>
              <a:cs typeface="Times New Roman" panose="02020603050405020304" pitchFamily="18" charset="0"/>
            </a:rPr>
            <a:t> (</a:t>
          </a:r>
          <a:r>
            <a:rPr lang="ru-RU" sz="900" b="0" i="0" u="none" strike="noStrike" kern="1200" baseline="0" dirty="0" err="1" smtClean="0">
              <a:solidFill>
                <a:schemeClr val="tx1"/>
              </a:solidFill>
              <a:latin typeface="Times New Roman" panose="02020603050405020304" pitchFamily="18" charset="0"/>
              <a:cs typeface="Times New Roman" panose="02020603050405020304" pitchFamily="18" charset="0"/>
            </a:rPr>
            <a:t>Симулект</a:t>
          </a:r>
          <a:r>
            <a:rPr lang="ru-RU" sz="900" b="0" i="0" u="none" strike="noStrike" kern="1200" baseline="0" dirty="0" smtClean="0">
              <a:solidFill>
                <a:schemeClr val="tx1"/>
              </a:solidFill>
              <a:latin typeface="Times New Roman" panose="02020603050405020304" pitchFamily="18" charset="0"/>
              <a:cs typeface="Times New Roman" panose="02020603050405020304" pitchFamily="18" charset="0"/>
            </a:rPr>
            <a:t>) – для большинства пациентов или </a:t>
          </a:r>
        </a:p>
        <a:p>
          <a:pPr marR="0" lvl="0" algn="l" defTabSz="400050" rtl="0">
            <a:lnSpc>
              <a:spcPct val="100000"/>
            </a:lnSpc>
            <a:spcBef>
              <a:spcPct val="0"/>
            </a:spcBef>
            <a:spcAft>
              <a:spcPts val="0"/>
            </a:spcAft>
          </a:pPr>
          <a:r>
            <a:rPr lang="ru-RU" sz="900" b="1" i="0" u="none" strike="noStrike" kern="1200" baseline="0" dirty="0" smtClean="0">
              <a:solidFill>
                <a:schemeClr val="tx1"/>
              </a:solidFill>
              <a:latin typeface="Times New Roman" panose="02020603050405020304" pitchFamily="18" charset="0"/>
              <a:cs typeface="Times New Roman" panose="02020603050405020304" pitchFamily="18" charset="0"/>
            </a:rPr>
            <a:t>Антитимоцитарный глобулин</a:t>
          </a:r>
          <a:r>
            <a:rPr lang="ru-RU" sz="900" b="0" i="0" u="none" strike="noStrike" kern="1200" baseline="0" dirty="0" smtClean="0">
              <a:solidFill>
                <a:schemeClr val="tx1"/>
              </a:solidFill>
              <a:latin typeface="Times New Roman" panose="02020603050405020304" pitchFamily="18" charset="0"/>
              <a:cs typeface="Times New Roman" panose="02020603050405020304" pitchFamily="18" charset="0"/>
            </a:rPr>
            <a:t> (</a:t>
          </a:r>
          <a:r>
            <a:rPr lang="en-US" sz="900" b="0" i="0" u="none" strike="noStrike" kern="1200" baseline="0" dirty="0" smtClean="0">
              <a:solidFill>
                <a:schemeClr val="tx1"/>
              </a:solidFill>
              <a:latin typeface="Times New Roman" panose="02020603050405020304" pitchFamily="18" charset="0"/>
              <a:cs typeface="Times New Roman" panose="02020603050405020304" pitchFamily="18" charset="0"/>
            </a:rPr>
            <a:t>ATG</a:t>
          </a:r>
          <a:r>
            <a:rPr lang="ru-RU" sz="900" b="0" i="0" u="none" strike="noStrike" kern="1200" baseline="0" dirty="0" smtClean="0">
              <a:solidFill>
                <a:schemeClr val="tx1"/>
              </a:solidFill>
              <a:latin typeface="Times New Roman" panose="02020603050405020304" pitchFamily="18" charset="0"/>
              <a:cs typeface="Times New Roman" panose="02020603050405020304" pitchFamily="18" charset="0"/>
            </a:rPr>
            <a:t>) – для пациентов с высоким </a:t>
          </a:r>
          <a:r>
            <a:rPr lang="ru-RU" sz="900" b="0" i="0" u="none" strike="noStrike" kern="1200" baseline="0" smtClean="0">
              <a:solidFill>
                <a:schemeClr val="tx1"/>
              </a:solidFill>
              <a:latin typeface="Times New Roman" panose="02020603050405020304" pitchFamily="18" charset="0"/>
              <a:cs typeface="Times New Roman" panose="02020603050405020304" pitchFamily="18" charset="0"/>
            </a:rPr>
            <a:t>иммунологическим риском</a:t>
          </a:r>
          <a:endParaRPr lang="ru-RU" sz="900" kern="1200" dirty="0" smtClean="0">
            <a:solidFill>
              <a:schemeClr val="tx1"/>
            </a:solidFill>
            <a:latin typeface="Times New Roman" panose="02020603050405020304" pitchFamily="18" charset="0"/>
            <a:cs typeface="Times New Roman" panose="02020603050405020304" pitchFamily="18" charset="0"/>
          </a:endParaRPr>
        </a:p>
      </dsp:txBody>
      <dsp:txXfrm>
        <a:off x="755630" y="1930123"/>
        <a:ext cx="1748407" cy="679563"/>
      </dsp:txXfrm>
    </dsp:sp>
    <dsp:sp modelId="{AD56E48F-8479-4977-A6E5-5F2133F8252C}">
      <dsp:nvSpPr>
        <dsp:cNvPr id="0" name=""/>
        <dsp:cNvSpPr/>
      </dsp:nvSpPr>
      <dsp:spPr>
        <a:xfrm>
          <a:off x="3066261" y="965143"/>
          <a:ext cx="1359126" cy="679563"/>
        </a:xfrm>
        <a:prstGeom prst="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ru-RU" sz="1000" b="1" i="0" u="none" strike="noStrike" kern="1200" baseline="0" dirty="0" smtClean="0">
              <a:solidFill>
                <a:schemeClr val="tx1"/>
              </a:solidFill>
              <a:latin typeface="Times New Roman" panose="02020603050405020304" pitchFamily="18" charset="0"/>
              <a:cs typeface="Times New Roman" panose="02020603050405020304" pitchFamily="18" charset="0"/>
            </a:rPr>
            <a:t>Поддерживающая терапия</a:t>
          </a:r>
          <a:endParaRPr lang="ru-RU" sz="1000" kern="1200" dirty="0" smtClean="0">
            <a:solidFill>
              <a:schemeClr val="tx1"/>
            </a:solidFill>
            <a:latin typeface="Times New Roman" panose="02020603050405020304" pitchFamily="18" charset="0"/>
            <a:cs typeface="Times New Roman" panose="02020603050405020304" pitchFamily="18" charset="0"/>
          </a:endParaRPr>
        </a:p>
      </dsp:txBody>
      <dsp:txXfrm>
        <a:off x="3066261" y="965143"/>
        <a:ext cx="1359126" cy="679563"/>
      </dsp:txXfrm>
    </dsp:sp>
    <dsp:sp modelId="{90709B48-5E81-46D1-A709-AA30F76D2ACC}">
      <dsp:nvSpPr>
        <dsp:cNvPr id="0" name=""/>
        <dsp:cNvSpPr/>
      </dsp:nvSpPr>
      <dsp:spPr>
        <a:xfrm>
          <a:off x="2789454" y="1930123"/>
          <a:ext cx="1912739" cy="679563"/>
        </a:xfrm>
        <a:prstGeom prst="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marR="0" lvl="0" algn="l" defTabSz="400050" rtl="0">
            <a:lnSpc>
              <a:spcPct val="100000"/>
            </a:lnSpc>
            <a:spcBef>
              <a:spcPct val="0"/>
            </a:spcBef>
            <a:spcAft>
              <a:spcPts val="0"/>
            </a:spcAft>
            <a:buFont typeface="Calibri" panose="020F0502020204030204" pitchFamily="34" charset="0"/>
            <a:buNone/>
          </a:pPr>
          <a:r>
            <a:rPr lang="ru-RU" sz="900" b="1" i="0" u="none" strike="noStrike" kern="1200" baseline="0" dirty="0" err="1" smtClean="0">
              <a:solidFill>
                <a:schemeClr val="tx1"/>
              </a:solidFill>
              <a:latin typeface="Times New Roman" panose="02020603050405020304" pitchFamily="18" charset="0"/>
              <a:cs typeface="Times New Roman" panose="02020603050405020304" pitchFamily="18" charset="0"/>
            </a:rPr>
            <a:t>Метилпреднизолон</a:t>
          </a:r>
          <a:r>
            <a:rPr lang="ru-RU" sz="900" b="0" i="0" u="none" strike="noStrike" kern="1200" baseline="0" dirty="0" smtClean="0">
              <a:solidFill>
                <a:schemeClr val="tx1"/>
              </a:solidFill>
              <a:latin typeface="Times New Roman" panose="02020603050405020304" pitchFamily="18" charset="0"/>
              <a:cs typeface="Times New Roman" panose="02020603050405020304" pitchFamily="18" charset="0"/>
            </a:rPr>
            <a:t> (Метипред)</a:t>
          </a:r>
        </a:p>
        <a:p>
          <a:pPr marR="0" lvl="0" algn="l" defTabSz="400050" rtl="0">
            <a:lnSpc>
              <a:spcPct val="100000"/>
            </a:lnSpc>
            <a:spcBef>
              <a:spcPct val="0"/>
            </a:spcBef>
            <a:spcAft>
              <a:spcPts val="0"/>
            </a:spcAft>
            <a:buFont typeface="Calibri" panose="020F0502020204030204" pitchFamily="34" charset="0"/>
            <a:buNone/>
          </a:pPr>
          <a:r>
            <a:rPr lang="ru-RU" sz="900" b="1" i="0" u="none" strike="noStrike" kern="1200" baseline="0" dirty="0" err="1" smtClean="0">
              <a:solidFill>
                <a:schemeClr val="tx1"/>
              </a:solidFill>
              <a:latin typeface="Times New Roman" panose="02020603050405020304" pitchFamily="18" charset="0"/>
              <a:cs typeface="Times New Roman" panose="02020603050405020304" pitchFamily="18" charset="0"/>
            </a:rPr>
            <a:t>Такролимус</a:t>
          </a:r>
          <a:r>
            <a:rPr lang="ru-RU" sz="900" b="1" i="0" u="none" strike="noStrike" kern="1200" baseline="0" dirty="0" smtClean="0">
              <a:solidFill>
                <a:schemeClr val="tx1"/>
              </a:solidFill>
              <a:latin typeface="Times New Roman" panose="02020603050405020304" pitchFamily="18" charset="0"/>
              <a:cs typeface="Times New Roman" panose="02020603050405020304" pitchFamily="18" charset="0"/>
            </a:rPr>
            <a:t> </a:t>
          </a:r>
          <a:r>
            <a:rPr lang="ru-RU" sz="900" b="0" i="0" u="none" strike="noStrike" kern="1200" baseline="0" dirty="0" smtClean="0">
              <a:solidFill>
                <a:schemeClr val="tx1"/>
              </a:solidFill>
              <a:latin typeface="Times New Roman" panose="02020603050405020304" pitchFamily="18" charset="0"/>
              <a:cs typeface="Times New Roman" panose="02020603050405020304" pitchFamily="18" charset="0"/>
            </a:rPr>
            <a:t>(</a:t>
          </a:r>
          <a:r>
            <a:rPr lang="ru-RU" sz="900" b="0" i="0" u="none" strike="noStrike" kern="1200" baseline="0" dirty="0" err="1" smtClean="0">
              <a:solidFill>
                <a:schemeClr val="tx1"/>
              </a:solidFill>
              <a:latin typeface="Times New Roman" panose="02020603050405020304" pitchFamily="18" charset="0"/>
              <a:cs typeface="Times New Roman" panose="02020603050405020304" pitchFamily="18" charset="0"/>
            </a:rPr>
            <a:t>Програф</a:t>
          </a:r>
          <a:r>
            <a:rPr lang="ru-RU" sz="900" b="0" i="0" u="none" strike="noStrike" kern="1200" baseline="0" dirty="0" smtClean="0">
              <a:solidFill>
                <a:schemeClr val="tx1"/>
              </a:solidFill>
              <a:latin typeface="Times New Roman" panose="02020603050405020304" pitchFamily="18" charset="0"/>
              <a:cs typeface="Times New Roman" panose="02020603050405020304" pitchFamily="18" charset="0"/>
            </a:rPr>
            <a:t>, </a:t>
          </a:r>
          <a:r>
            <a:rPr lang="ru-RU" sz="900" b="0" i="0" u="none" strike="noStrike" kern="1200" baseline="0" dirty="0" err="1" smtClean="0">
              <a:solidFill>
                <a:schemeClr val="tx1"/>
              </a:solidFill>
              <a:latin typeface="Times New Roman" panose="02020603050405020304" pitchFamily="18" charset="0"/>
              <a:cs typeface="Times New Roman" panose="02020603050405020304" pitchFamily="18" charset="0"/>
            </a:rPr>
            <a:t>Адваграф</a:t>
          </a:r>
          <a:r>
            <a:rPr lang="ru-RU" sz="900" b="0" i="0" u="none" strike="noStrike" kern="1200" baseline="0" dirty="0" smtClean="0">
              <a:solidFill>
                <a:schemeClr val="tx1"/>
              </a:solidFill>
              <a:latin typeface="Times New Roman" panose="02020603050405020304" pitchFamily="18" charset="0"/>
              <a:cs typeface="Times New Roman" panose="02020603050405020304" pitchFamily="18" charset="0"/>
            </a:rPr>
            <a:t>)</a:t>
          </a:r>
        </a:p>
        <a:p>
          <a:pPr marR="0" lvl="0" algn="l" defTabSz="400050" rtl="0">
            <a:lnSpc>
              <a:spcPct val="100000"/>
            </a:lnSpc>
            <a:spcBef>
              <a:spcPct val="0"/>
            </a:spcBef>
            <a:spcAft>
              <a:spcPts val="0"/>
            </a:spcAft>
            <a:buFont typeface="Calibri" panose="020F0502020204030204" pitchFamily="34" charset="0"/>
            <a:buNone/>
          </a:pPr>
          <a:r>
            <a:rPr lang="ru-RU" sz="900" b="1" i="0" u="none" strike="noStrike" kern="1200" baseline="0" dirty="0" err="1" smtClean="0">
              <a:solidFill>
                <a:schemeClr val="tx1"/>
              </a:solidFill>
              <a:latin typeface="Times New Roman" panose="02020603050405020304" pitchFamily="18" charset="0"/>
              <a:cs typeface="Times New Roman" panose="02020603050405020304" pitchFamily="18" charset="0"/>
            </a:rPr>
            <a:t>Мофетила</a:t>
          </a:r>
          <a:r>
            <a:rPr lang="ru-RU" sz="900" b="1" i="0" u="none" strike="noStrike" kern="1200" baseline="0" dirty="0" smtClean="0">
              <a:solidFill>
                <a:schemeClr val="tx1"/>
              </a:solidFill>
              <a:latin typeface="Times New Roman" panose="02020603050405020304" pitchFamily="18" charset="0"/>
              <a:cs typeface="Times New Roman" panose="02020603050405020304" pitchFamily="18" charset="0"/>
            </a:rPr>
            <a:t> </a:t>
          </a:r>
          <a:r>
            <a:rPr lang="ru-RU" sz="900" b="1" i="0" u="none" strike="noStrike" kern="1200" baseline="0" dirty="0" err="1" smtClean="0">
              <a:solidFill>
                <a:schemeClr val="tx1"/>
              </a:solidFill>
              <a:latin typeface="Times New Roman" panose="02020603050405020304" pitchFamily="18" charset="0"/>
              <a:cs typeface="Times New Roman" panose="02020603050405020304" pitchFamily="18" charset="0"/>
            </a:rPr>
            <a:t>Микофенолат</a:t>
          </a:r>
          <a:r>
            <a:rPr lang="ru-RU" sz="900" b="0" i="0" u="none" strike="noStrike" kern="1200" baseline="0" dirty="0" smtClean="0">
              <a:solidFill>
                <a:schemeClr val="tx1"/>
              </a:solidFill>
              <a:latin typeface="Times New Roman" panose="02020603050405020304" pitchFamily="18" charset="0"/>
              <a:cs typeface="Times New Roman" panose="02020603050405020304" pitchFamily="18" charset="0"/>
            </a:rPr>
            <a:t> (</a:t>
          </a:r>
          <a:r>
            <a:rPr lang="ru-RU" sz="900" b="0" i="0" u="none" strike="noStrike" kern="1200" baseline="0" dirty="0" err="1" smtClean="0">
              <a:solidFill>
                <a:schemeClr val="tx1"/>
              </a:solidFill>
              <a:latin typeface="Times New Roman" panose="02020603050405020304" pitchFamily="18" charset="0"/>
              <a:cs typeface="Times New Roman" panose="02020603050405020304" pitchFamily="18" charset="0"/>
            </a:rPr>
            <a:t>Селл</a:t>
          </a:r>
          <a:r>
            <a:rPr lang="ru-RU" sz="900" b="0" i="0" u="none" strike="noStrike" kern="1200" baseline="0" dirty="0" smtClean="0">
              <a:solidFill>
                <a:schemeClr val="tx1"/>
              </a:solidFill>
              <a:latin typeface="Times New Roman" panose="02020603050405020304" pitchFamily="18" charset="0"/>
              <a:cs typeface="Times New Roman" panose="02020603050405020304" pitchFamily="18" charset="0"/>
            </a:rPr>
            <a:t> Септ, </a:t>
          </a:r>
          <a:r>
            <a:rPr lang="ru-RU" sz="900" b="0" i="0" u="none" strike="noStrike" kern="1200" baseline="0" dirty="0" err="1" smtClean="0">
              <a:solidFill>
                <a:schemeClr val="tx1"/>
              </a:solidFill>
              <a:latin typeface="Times New Roman" panose="02020603050405020304" pitchFamily="18" charset="0"/>
              <a:cs typeface="Times New Roman" panose="02020603050405020304" pitchFamily="18" charset="0"/>
            </a:rPr>
            <a:t>Майфортик</a:t>
          </a:r>
          <a:r>
            <a:rPr lang="ru-RU" sz="900" b="0" i="0" u="none" strike="noStrike" kern="1200" baseline="0" dirty="0" smtClean="0">
              <a:solidFill>
                <a:schemeClr val="tx1"/>
              </a:solidFill>
              <a:latin typeface="Times New Roman" panose="02020603050405020304" pitchFamily="18" charset="0"/>
              <a:cs typeface="Times New Roman" panose="02020603050405020304" pitchFamily="18" charset="0"/>
            </a:rPr>
            <a:t>)</a:t>
          </a:r>
        </a:p>
      </dsp:txBody>
      <dsp:txXfrm>
        <a:off x="2789454" y="1930123"/>
        <a:ext cx="1912739" cy="679563"/>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21B533B-EFF0-440C-A013-0510E079989C}">
      <dsp:nvSpPr>
        <dsp:cNvPr id="0" name=""/>
        <dsp:cNvSpPr/>
      </dsp:nvSpPr>
      <dsp:spPr>
        <a:xfrm>
          <a:off x="2827" y="1603"/>
          <a:ext cx="6039544" cy="743652"/>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just" defTabSz="533400">
            <a:lnSpc>
              <a:spcPct val="90000"/>
            </a:lnSpc>
            <a:spcBef>
              <a:spcPct val="0"/>
            </a:spcBef>
            <a:spcAft>
              <a:spcPct val="35000"/>
            </a:spcAft>
          </a:pPr>
          <a:r>
            <a:rPr lang="ru-RU" sz="1200" kern="1200" dirty="0">
              <a:latin typeface="Times New Roman" panose="02020603050405020304" pitchFamily="18" charset="0"/>
              <a:cs typeface="Times New Roman" panose="02020603050405020304" pitchFamily="18" charset="0"/>
            </a:rPr>
            <a:t>Рекомендуется начинать введение комплекса иммуносупрессивных препаратов до или во время трансплантации органов [R 1.1 (1A*)], исключая случаи пересадки от монозиготных близнецов.</a:t>
          </a:r>
          <a:endParaRPr lang="ru-RU" sz="1200" kern="1200"/>
        </a:p>
      </dsp:txBody>
      <dsp:txXfrm>
        <a:off x="24608" y="23384"/>
        <a:ext cx="5995982" cy="700090"/>
      </dsp:txXfrm>
    </dsp:sp>
    <dsp:sp modelId="{4618D52C-C161-4CAF-A4F2-C8609A8FBB13}">
      <dsp:nvSpPr>
        <dsp:cNvPr id="0" name=""/>
        <dsp:cNvSpPr/>
      </dsp:nvSpPr>
      <dsp:spPr>
        <a:xfrm>
          <a:off x="8722" y="838649"/>
          <a:ext cx="6027754" cy="1018275"/>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just" defTabSz="533400">
            <a:lnSpc>
              <a:spcPct val="90000"/>
            </a:lnSpc>
            <a:spcBef>
              <a:spcPct val="0"/>
            </a:spcBef>
            <a:spcAft>
              <a:spcPct val="35000"/>
            </a:spcAft>
          </a:pPr>
          <a:r>
            <a:rPr lang="ru-RU" sz="1200" kern="1200" dirty="0" smtClean="0">
              <a:latin typeface="Times New Roman" panose="02020603050405020304" pitchFamily="18" charset="0"/>
              <a:ea typeface="Calibri" panose="020F0502020204030204" pitchFamily="34" charset="0"/>
              <a:cs typeface="Times New Roman" panose="02020603050405020304" pitchFamily="18" charset="0"/>
            </a:rPr>
            <a:t>Рекомендуется </a:t>
          </a:r>
          <a:r>
            <a:rPr lang="ru-RU" sz="1200" kern="1200" dirty="0">
              <a:latin typeface="Times New Roman" panose="02020603050405020304" pitchFamily="18" charset="0"/>
              <a:ea typeface="Calibri" panose="020F0502020204030204" pitchFamily="34" charset="0"/>
              <a:cs typeface="Times New Roman" panose="02020603050405020304" pitchFamily="18" charset="0"/>
            </a:rPr>
            <a:t>биологические агенты как часть стартовой </a:t>
          </a:r>
          <a:r>
            <a:rPr lang="ru-RU" sz="1200" kern="1200" dirty="0" smtClean="0">
              <a:latin typeface="Times New Roman" panose="02020603050405020304" pitchFamily="18" charset="0"/>
              <a:ea typeface="Calibri" panose="020F0502020204030204" pitchFamily="34" charset="0"/>
              <a:cs typeface="Times New Roman" panose="02020603050405020304" pitchFamily="18" charset="0"/>
            </a:rPr>
            <a:t>иммуносупрессивной терапии [</a:t>
          </a:r>
          <a:r>
            <a:rPr lang="ru-RU" sz="1200" kern="1200" dirty="0">
              <a:latin typeface="Times New Roman" panose="02020603050405020304" pitchFamily="18" charset="0"/>
              <a:cs typeface="Times New Roman" panose="02020603050405020304" pitchFamily="18" charset="0"/>
            </a:rPr>
            <a:t>R </a:t>
          </a:r>
          <a:r>
            <a:rPr lang="ru-RU" sz="1200" kern="1200" dirty="0" smtClean="0">
              <a:latin typeface="Times New Roman" panose="02020603050405020304" pitchFamily="18" charset="0"/>
              <a:cs typeface="Times New Roman" panose="02020603050405020304" pitchFamily="18" charset="0"/>
            </a:rPr>
            <a:t>1.2 </a:t>
          </a:r>
          <a:r>
            <a:rPr lang="ru-RU" sz="1200" kern="1200" dirty="0">
              <a:latin typeface="Times New Roman" panose="02020603050405020304" pitchFamily="18" charset="0"/>
              <a:cs typeface="Times New Roman" panose="02020603050405020304" pitchFamily="18" charset="0"/>
            </a:rPr>
            <a:t>(</a:t>
          </a:r>
          <a:r>
            <a:rPr lang="ru-RU" sz="1200" kern="1200" dirty="0" smtClean="0">
              <a:latin typeface="Times New Roman" panose="02020603050405020304" pitchFamily="18" charset="0"/>
              <a:cs typeface="Times New Roman" panose="02020603050405020304" pitchFamily="18" charset="0"/>
            </a:rPr>
            <a:t>1A)</a:t>
          </a:r>
          <a:r>
            <a:rPr lang="ru-RU" sz="1200" kern="1200" dirty="0" smtClean="0">
              <a:latin typeface="Times New Roman" panose="02020603050405020304" pitchFamily="18" charset="0"/>
              <a:ea typeface="Calibri" panose="020F0502020204030204" pitchFamily="34" charset="0"/>
              <a:cs typeface="Times New Roman" panose="02020603050405020304" pitchFamily="18" charset="0"/>
            </a:rPr>
            <a:t>].</a:t>
          </a:r>
          <a:endParaRPr lang="ru-RU" sz="1200" kern="1200" dirty="0">
            <a:latin typeface="Times New Roman" panose="02020603050405020304" pitchFamily="18" charset="0"/>
            <a:ea typeface="Calibri" panose="020F0502020204030204" pitchFamily="34" charset="0"/>
            <a:cs typeface="Times New Roman" panose="02020603050405020304" pitchFamily="18" charset="0"/>
          </a:endParaRPr>
        </a:p>
        <a:p>
          <a:pPr lvl="0" algn="just" defTabSz="533400">
            <a:lnSpc>
              <a:spcPct val="90000"/>
            </a:lnSpc>
            <a:spcBef>
              <a:spcPct val="0"/>
            </a:spcBef>
            <a:spcAft>
              <a:spcPct val="35000"/>
            </a:spcAft>
          </a:pPr>
          <a:r>
            <a:rPr lang="ru-RU" sz="1200" kern="1200" dirty="0">
              <a:latin typeface="Times New Roman" panose="02020603050405020304" pitchFamily="18" charset="0"/>
              <a:ea typeface="Calibri" panose="020F0502020204030204" pitchFamily="34" charset="0"/>
              <a:cs typeface="Times New Roman" panose="02020603050405020304" pitchFamily="18" charset="0"/>
            </a:rPr>
            <a:t>Предназначена для повышения эффективности иммуносупрессивных медикаментов, проявляющейся в </a:t>
          </a:r>
          <a:r>
            <a:rPr lang="ru-RU" sz="1200" kern="1200" dirty="0" smtClean="0">
              <a:latin typeface="Times New Roman" panose="02020603050405020304" pitchFamily="18" charset="0"/>
              <a:ea typeface="Calibri" panose="020F0502020204030204" pitchFamily="34" charset="0"/>
              <a:cs typeface="Times New Roman" panose="02020603050405020304" pitchFamily="18" charset="0"/>
            </a:rPr>
            <a:t>снижении эпизодов </a:t>
          </a:r>
          <a:r>
            <a:rPr lang="ru-RU" sz="1200" kern="1200" dirty="0">
              <a:latin typeface="Times New Roman" panose="02020603050405020304" pitchFamily="18" charset="0"/>
              <a:ea typeface="Calibri" panose="020F0502020204030204" pitchFamily="34" charset="0"/>
              <a:cs typeface="Times New Roman" panose="02020603050405020304" pitchFamily="18" charset="0"/>
            </a:rPr>
            <a:t>острого отторжения или возможности </a:t>
          </a:r>
          <a:r>
            <a:rPr lang="ru-RU" sz="1200" kern="1200" dirty="0" smtClean="0">
              <a:latin typeface="Times New Roman" panose="02020603050405020304" pitchFamily="18" charset="0"/>
              <a:ea typeface="Calibri" panose="020F0502020204030204" pitchFamily="34" charset="0"/>
              <a:cs typeface="Times New Roman" panose="02020603050405020304" pitchFamily="18" charset="0"/>
            </a:rPr>
            <a:t>сокращения использования </a:t>
          </a:r>
          <a:r>
            <a:rPr lang="ru-RU" sz="1200" kern="1200" dirty="0">
              <a:latin typeface="Times New Roman" panose="02020603050405020304" pitchFamily="18" charset="0"/>
              <a:ea typeface="Calibri" panose="020F0502020204030204" pitchFamily="34" charset="0"/>
              <a:cs typeface="Times New Roman" panose="02020603050405020304" pitchFamily="18" charset="0"/>
            </a:rPr>
            <a:t>других иммуносупрессивных медикаментов, таких как ингибиторы кальцинейрина или </a:t>
          </a:r>
          <a:r>
            <a:rPr lang="ru-RU" sz="1200" kern="1200" dirty="0" smtClean="0">
              <a:latin typeface="Times New Roman" panose="02020603050405020304" pitchFamily="18" charset="0"/>
              <a:ea typeface="Calibri" panose="020F0502020204030204" pitchFamily="34" charset="0"/>
              <a:cs typeface="Times New Roman" panose="02020603050405020304" pitchFamily="18" charset="0"/>
            </a:rPr>
            <a:t>кортикостероиды.</a:t>
          </a:r>
          <a:endParaRPr lang="ru-RU" sz="1200" kern="1200"/>
        </a:p>
      </dsp:txBody>
      <dsp:txXfrm>
        <a:off x="38546" y="868473"/>
        <a:ext cx="5968106" cy="958627"/>
      </dsp:txXfrm>
    </dsp:sp>
    <dsp:sp modelId="{0CD63DF5-BA3C-4D16-9551-BC6EB4439CEE}">
      <dsp:nvSpPr>
        <dsp:cNvPr id="0" name=""/>
        <dsp:cNvSpPr/>
      </dsp:nvSpPr>
      <dsp:spPr>
        <a:xfrm>
          <a:off x="8722" y="1950318"/>
          <a:ext cx="2951887" cy="743652"/>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just" defTabSz="533400">
            <a:lnSpc>
              <a:spcPct val="90000"/>
            </a:lnSpc>
            <a:spcBef>
              <a:spcPct val="0"/>
            </a:spcBef>
            <a:spcAft>
              <a:spcPct val="35000"/>
            </a:spcAft>
          </a:pPr>
          <a:r>
            <a:rPr lang="ru-RU" sz="1200" kern="1200" dirty="0">
              <a:latin typeface="Times New Roman" panose="02020603050405020304" pitchFamily="18" charset="0"/>
              <a:cs typeface="Times New Roman" panose="02020603050405020304" pitchFamily="18" charset="0"/>
            </a:rPr>
            <a:t>Первоочередная индукционная терапия: </a:t>
          </a:r>
          <a:r>
            <a:rPr lang="ru-RU" sz="1200" kern="1200" dirty="0" smtClean="0">
              <a:latin typeface="Times New Roman" panose="02020603050405020304" pitchFamily="18" charset="0"/>
              <a:cs typeface="Times New Roman" panose="02020603050405020304" pitchFamily="18" charset="0"/>
            </a:rPr>
            <a:t>рекомендуется </a:t>
          </a:r>
          <a:r>
            <a:rPr lang="ru-RU" sz="1200" kern="1200" dirty="0">
              <a:latin typeface="Times New Roman" panose="02020603050405020304" pitchFamily="18" charset="0"/>
              <a:cs typeface="Times New Roman" panose="02020603050405020304" pitchFamily="18" charset="0"/>
            </a:rPr>
            <a:t>использовать </a:t>
          </a:r>
          <a:r>
            <a:rPr lang="ru-RU" sz="1200" kern="1200" dirty="0" smtClean="0">
              <a:latin typeface="Times New Roman" panose="02020603050405020304" pitchFamily="18" charset="0"/>
              <a:cs typeface="Times New Roman" panose="02020603050405020304" pitchFamily="18" charset="0"/>
            </a:rPr>
            <a:t>антагонист</a:t>
          </a:r>
          <a:r>
            <a:rPr lang="ru-RU" sz="1200" kern="1200" dirty="0">
              <a:latin typeface="Times New Roman" panose="02020603050405020304" pitchFamily="18" charset="0"/>
              <a:cs typeface="Times New Roman" panose="02020603050405020304" pitchFamily="18" charset="0"/>
            </a:rPr>
            <a:t> </a:t>
          </a:r>
          <a:r>
            <a:rPr lang="ru-RU" sz="1200" kern="1200" dirty="0" smtClean="0">
              <a:latin typeface="Times New Roman" panose="02020603050405020304" pitchFamily="18" charset="0"/>
              <a:cs typeface="Times New Roman" panose="02020603050405020304" pitchFamily="18" charset="0"/>
            </a:rPr>
            <a:t>к рецепторам </a:t>
          </a:r>
          <a:r>
            <a:rPr lang="ru-RU" sz="1200" kern="1200" dirty="0" err="1">
              <a:latin typeface="Times New Roman" panose="02020603050405020304" pitchFamily="18" charset="0"/>
              <a:cs typeface="Times New Roman" panose="02020603050405020304" pitchFamily="18" charset="0"/>
            </a:rPr>
            <a:t>интерлейкина</a:t>
          </a:r>
          <a:r>
            <a:rPr lang="ru-RU" sz="1200" kern="1200" dirty="0">
              <a:latin typeface="Times New Roman" panose="02020603050405020304" pitchFamily="18" charset="0"/>
              <a:cs typeface="Times New Roman" panose="02020603050405020304" pitchFamily="18" charset="0"/>
            </a:rPr>
            <a:t> </a:t>
          </a:r>
          <a:r>
            <a:rPr lang="ru-RU" sz="1200" kern="1200" dirty="0" smtClean="0">
              <a:latin typeface="Times New Roman" panose="02020603050405020304" pitchFamily="18" charset="0"/>
              <a:cs typeface="Times New Roman" panose="02020603050405020304" pitchFamily="18" charset="0"/>
            </a:rPr>
            <a:t>2 [</a:t>
          </a:r>
          <a:r>
            <a:rPr lang="en-US" sz="1200" kern="1200" dirty="0" smtClean="0">
              <a:latin typeface="Times New Roman" panose="02020603050405020304" pitchFamily="18" charset="0"/>
              <a:cs typeface="Times New Roman" panose="02020603050405020304" pitchFamily="18" charset="0"/>
            </a:rPr>
            <a:t>R 1.2.1 </a:t>
          </a:r>
          <a:r>
            <a:rPr lang="ru-RU" sz="1200" kern="1200" dirty="0" smtClean="0">
              <a:latin typeface="Times New Roman" panose="02020603050405020304" pitchFamily="18" charset="0"/>
              <a:cs typeface="Times New Roman" panose="02020603050405020304" pitchFamily="18" charset="0"/>
            </a:rPr>
            <a:t>(1В)]</a:t>
          </a:r>
          <a:endParaRPr lang="ru-RU" sz="1200" kern="1200"/>
        </a:p>
      </dsp:txBody>
      <dsp:txXfrm>
        <a:off x="30503" y="1972099"/>
        <a:ext cx="2908325" cy="700090"/>
      </dsp:txXfrm>
    </dsp:sp>
    <dsp:sp modelId="{1851BB54-9E37-40C9-B5C5-6BF105BC5F34}">
      <dsp:nvSpPr>
        <dsp:cNvPr id="0" name=""/>
        <dsp:cNvSpPr/>
      </dsp:nvSpPr>
      <dsp:spPr>
        <a:xfrm>
          <a:off x="3084589" y="1950318"/>
          <a:ext cx="2951887" cy="743652"/>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just" defTabSz="533400">
            <a:lnSpc>
              <a:spcPct val="90000"/>
            </a:lnSpc>
            <a:spcBef>
              <a:spcPct val="0"/>
            </a:spcBef>
            <a:spcAft>
              <a:spcPct val="35000"/>
            </a:spcAft>
          </a:pPr>
          <a:r>
            <a:rPr lang="ru-RU" sz="1200" kern="1200" dirty="0">
              <a:latin typeface="Times New Roman" panose="02020603050405020304" pitchFamily="18" charset="0"/>
              <a:cs typeface="Times New Roman" panose="02020603050405020304" pitchFamily="18" charset="0"/>
            </a:rPr>
            <a:t>Индукционная терапия для высокого иммунологического риска: рекомендуем использовать </a:t>
          </a:r>
          <a:r>
            <a:rPr lang="ru-RU" sz="1200" kern="1200" dirty="0" smtClean="0">
              <a:latin typeface="Times New Roman" panose="02020603050405020304" pitchFamily="18" charset="0"/>
              <a:cs typeface="Times New Roman" panose="02020603050405020304" pitchFamily="18" charset="0"/>
            </a:rPr>
            <a:t>лимфоцит</a:t>
          </a:r>
          <a:r>
            <a:rPr lang="en-US" sz="1200" kern="1200" dirty="0" smtClean="0">
              <a:latin typeface="Times New Roman" panose="02020603050405020304" pitchFamily="18" charset="0"/>
              <a:cs typeface="Times New Roman" panose="02020603050405020304" pitchFamily="18" charset="0"/>
            </a:rPr>
            <a:t>-</a:t>
          </a:r>
          <a:r>
            <a:rPr lang="ru-RU" sz="1200" kern="1200" dirty="0" smtClean="0">
              <a:latin typeface="Times New Roman" panose="02020603050405020304" pitchFamily="18" charset="0"/>
              <a:cs typeface="Times New Roman" panose="02020603050405020304" pitchFamily="18" charset="0"/>
            </a:rPr>
            <a:t>разрушающие агенты [</a:t>
          </a:r>
          <a:r>
            <a:rPr lang="en-US" sz="1200" kern="1200" dirty="0" smtClean="0">
              <a:latin typeface="Times New Roman" panose="02020603050405020304" pitchFamily="18" charset="0"/>
              <a:cs typeface="Times New Roman" panose="02020603050405020304" pitchFamily="18" charset="0"/>
            </a:rPr>
            <a:t>R 1.2.2</a:t>
          </a:r>
          <a:r>
            <a:rPr lang="ru-RU" sz="1200" kern="1200" dirty="0" smtClean="0">
              <a:latin typeface="Times New Roman" panose="02020603050405020304" pitchFamily="18" charset="0"/>
              <a:cs typeface="Times New Roman" panose="02020603050405020304" pitchFamily="18" charset="0"/>
            </a:rPr>
            <a:t> (2В)].</a:t>
          </a:r>
          <a:endParaRPr lang="ru-RU" sz="1200" kern="1200"/>
        </a:p>
      </dsp:txBody>
      <dsp:txXfrm>
        <a:off x="3106370" y="1972099"/>
        <a:ext cx="2908325" cy="700090"/>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4">
  <dgm:title val=""/>
  <dgm:desc val=""/>
  <dgm:catLst>
    <dgm:cat type="hierarchy" pri="4000"/>
    <dgm:cat type="list" pri="24000"/>
    <dgm:cat type="relationship" pri="10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Name0">
    <dgm:varLst>
      <dgm:chPref val="1"/>
      <dgm:dir/>
      <dgm:animOne val="branch"/>
      <dgm:animLvl val="lvl"/>
      <dgm:resizeHandles/>
    </dgm:varLst>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w" for="ch" forName="vertOne" refType="w"/>
      <dgm:constr type="w" for="des" forName="horzOne" refType="w"/>
      <dgm:constr type="w" for="des" forName="txOne" refType="w"/>
      <dgm:constr type="w" for="des" forName="vertTwo" refType="w"/>
      <dgm:constr type="w" for="des" forName="horzTwo" refType="w"/>
      <dgm:constr type="w" for="des" forName="txTwo" refType="w"/>
      <dgm:constr type="w" for="des" forName="vertThree" refType="w"/>
      <dgm:constr type="w" for="des" forName="horzThree" refType="w"/>
      <dgm:constr type="w" for="des" forName="txThree" refType="w"/>
      <dgm:constr type="w" for="des" forName="vertFour" refType="w"/>
      <dgm:constr type="w" for="des" forName="horzFour" refType="w"/>
      <dgm:constr type="w" for="des" forName="txFour" refType="w"/>
      <dgm:constr type="h" for="des" ptType="node" op="equ"/>
      <dgm:constr type="h" for="des" forName="txOne" refType="h"/>
      <dgm:constr type="userH" for="des" ptType="node" refType="h" refFor="des" refForName="txOne"/>
      <dgm:constr type="primFontSz" for="des" forName="txOne" val="65"/>
      <dgm:constr type="primFontSz" for="des" forName="txTwo" val="65"/>
      <dgm:constr type="primFontSz" for="des" forName="txTwo" refType="primFontSz" refFor="des" refForName="txOne" op="lte"/>
      <dgm:constr type="primFontSz" for="des" forName="txThree" val="65"/>
      <dgm:constr type="primFontSz" for="des" forName="txThree" refType="primFontSz" refFor="des" refForName="txOne" op="lte"/>
      <dgm:constr type="primFontSz" for="des" forName="txThree" refType="primFontSz" refFor="des" refForName="txTwo" op="lte"/>
      <dgm:constr type="primFontSz" for="des" forName="txFour" val="65"/>
      <dgm:constr type="primFontSz" for="des" forName="txFour" refType="primFontSz" refFor="des" refForName="txOne" op="lte"/>
      <dgm:constr type="primFontSz" for="des" forName="txFour" refType="primFontSz" refFor="des" refForName="txTwo" op="lte"/>
      <dgm:constr type="primFontSz" for="des" forName="txFour" refType="primFontSz" refFor="des" refForName="txThree" op="lte"/>
      <dgm:constr type="w" for="des" forName="sibSpaceOne" refType="w" fact="0.168"/>
      <dgm:constr type="w" for="des" forName="sibSpaceTwo" refType="w" refFor="des" refForName="sibSpaceOne" op="equ" fact="0.5"/>
      <dgm:constr type="w" for="des" forName="sibSpaceThree" refType="w" refFor="des" refForName="sibSpaceTwo" op="equ" fact="0.5"/>
      <dgm:constr type="w" for="des" forName="sibSpaceFour" refType="w" refFor="des" refForName="sibSpaceThree" op="equ" fact="0.5"/>
      <dgm:constr type="h" for="des" forName="parTransOne" refType="w" fact="0.056"/>
      <dgm:constr type="h" for="des" forName="parTransTwo" refType="h" refFor="des" refForName="parTransOne" op="equ"/>
      <dgm:constr type="h" for="des" forName="parTransThree" refType="h" refFor="des" refForName="parTransTwo" op="equ"/>
      <dgm:constr type="h" for="des" forName="parTransFour" refType="h" refFor="des" refForName="parTransThree" op="equ"/>
    </dgm:constrLst>
    <dgm:ruleLst/>
    <dgm:forEach name="Name4" axis="ch" ptType="node">
      <dgm:layoutNode name="vertOne">
        <dgm:alg type="lin">
          <dgm:param type="linDir" val="fromT"/>
        </dgm:alg>
        <dgm:shape xmlns:r="http://schemas.openxmlformats.org/officeDocument/2006/relationships" r:blip="">
          <dgm:adjLst/>
        </dgm:shape>
        <dgm:presOf/>
        <dgm:constrLst>
          <dgm:constr type="w" for="ch" forName="txOne" refType="w" refFor="ch" refForName="horzOne" op="gte"/>
        </dgm:constrLst>
        <dgm:ruleLst/>
        <dgm:layoutNode name="txOn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5">
          <dgm:if name="Name6" axis="des" ptType="node" func="cnt" op="gt" val="0">
            <dgm:layoutNode name="parTransOne">
              <dgm:alg type="sp"/>
              <dgm:shape xmlns:r="http://schemas.openxmlformats.org/officeDocument/2006/relationships" r:blip="">
                <dgm:adjLst/>
              </dgm:shape>
              <dgm:presOf/>
              <dgm:constrLst/>
              <dgm:ruleLst/>
            </dgm:layoutNode>
          </dgm:if>
          <dgm:else name="Name7"/>
        </dgm:choose>
        <dgm:layoutNode name="horzOne">
          <dgm:choose name="Name8">
            <dgm:if name="Name9" func="var" arg="dir" op="equ" val="norm">
              <dgm:alg type="lin">
                <dgm:param type="linDir" val="fromL"/>
                <dgm:param type="nodeVertAlign" val="t"/>
              </dgm:alg>
            </dgm:if>
            <dgm:else name="Name1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1" axis="ch" ptType="node">
            <dgm:layoutNode name="vertTwo">
              <dgm:alg type="lin">
                <dgm:param type="linDir" val="fromT"/>
              </dgm:alg>
              <dgm:shape xmlns:r="http://schemas.openxmlformats.org/officeDocument/2006/relationships" r:blip="">
                <dgm:adjLst/>
              </dgm:shape>
              <dgm:presOf/>
              <dgm:constrLst>
                <dgm:constr type="w" for="ch" forName="txTwo" refType="w" refFor="ch" refForName="horzTwo" op="gte"/>
              </dgm:constrLst>
              <dgm:ruleLst/>
              <dgm:layoutNode name="txTwo">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2">
                <dgm:if name="Name13" axis="des" ptType="node" func="cnt" op="gt" val="0">
                  <dgm:layoutNode name="parTransTwo">
                    <dgm:alg type="sp"/>
                    <dgm:shape xmlns:r="http://schemas.openxmlformats.org/officeDocument/2006/relationships" r:blip="">
                      <dgm:adjLst/>
                    </dgm:shape>
                    <dgm:presOf/>
                    <dgm:constrLst/>
                    <dgm:ruleLst/>
                  </dgm:layoutNode>
                </dgm:if>
                <dgm:else name="Name14"/>
              </dgm:choose>
              <dgm:layoutNode name="horzTwo">
                <dgm:choose name="Name15">
                  <dgm:if name="Name16" func="var" arg="dir" op="equ" val="norm">
                    <dgm:alg type="lin">
                      <dgm:param type="linDir" val="fromL"/>
                      <dgm:param type="nodeVertAlign" val="t"/>
                    </dgm:alg>
                  </dgm:if>
                  <dgm:else name="Name17">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8" axis="ch" ptType="node">
                  <dgm:layoutNode name="vertThree">
                    <dgm:alg type="lin">
                      <dgm:param type="linDir" val="fromT"/>
                    </dgm:alg>
                    <dgm:shape xmlns:r="http://schemas.openxmlformats.org/officeDocument/2006/relationships" r:blip="">
                      <dgm:adjLst/>
                    </dgm:shape>
                    <dgm:presOf/>
                    <dgm:constrLst>
                      <dgm:constr type="w" for="ch" forName="txThree" refType="w" refFor="ch" refForName="horzThree" op="gte"/>
                    </dgm:constrLst>
                    <dgm:ruleLst/>
                    <dgm:layoutNode name="txThree">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9">
                      <dgm:if name="Name20" axis="des" ptType="node" func="cnt" op="gt" val="0">
                        <dgm:layoutNode name="parTransThree">
                          <dgm:alg type="sp"/>
                          <dgm:shape xmlns:r="http://schemas.openxmlformats.org/officeDocument/2006/relationships" r:blip="">
                            <dgm:adjLst/>
                          </dgm:shape>
                          <dgm:presOf/>
                          <dgm:constrLst/>
                          <dgm:ruleLst/>
                        </dgm:layoutNode>
                      </dgm:if>
                      <dgm:else name="Name21"/>
                    </dgm:choose>
                    <dgm:layoutNode name="horzThree">
                      <dgm:choose name="Name22">
                        <dgm:if name="Name23" func="var" arg="dir" op="equ" val="norm">
                          <dgm:alg type="lin">
                            <dgm:param type="linDir" val="fromL"/>
                            <dgm:param type="nodeVertAlign" val="t"/>
                          </dgm:alg>
                        </dgm:if>
                        <dgm:else name="Name24">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repeat" axis="ch" ptType="node">
                        <dgm:layoutNode name="vertFour">
                          <dgm:varLst>
                            <dgm:chPref val="3"/>
                          </dgm:varLst>
                          <dgm:alg type="lin">
                            <dgm:param type="linDir" val="fromT"/>
                          </dgm:alg>
                          <dgm:shape xmlns:r="http://schemas.openxmlformats.org/officeDocument/2006/relationships" r:blip="">
                            <dgm:adjLst/>
                          </dgm:shape>
                          <dgm:presOf/>
                          <dgm:constrLst>
                            <dgm:constr type="w" for="ch" forName="txFour" refType="w" refFor="ch" refForName="horzFour" op="gte"/>
                          </dgm:constrLst>
                          <dgm:ruleLst/>
                          <dgm:layoutNode name="txFour">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25">
                            <dgm:if name="Name26" axis="des" ptType="node" func="cnt" op="gt" val="0">
                              <dgm:layoutNode name="parTransFour">
                                <dgm:alg type="sp"/>
                                <dgm:shape xmlns:r="http://schemas.openxmlformats.org/officeDocument/2006/relationships" r:blip="">
                                  <dgm:adjLst/>
                                </dgm:shape>
                                <dgm:presOf/>
                                <dgm:constrLst/>
                                <dgm:ruleLst/>
                              </dgm:layoutNode>
                            </dgm:if>
                            <dgm:else name="Name27"/>
                          </dgm:choose>
                          <dgm:layoutNode name="horzFour">
                            <dgm:choose name="Name28">
                              <dgm:if name="Name29" func="var" arg="dir" op="equ" val="norm">
                                <dgm:alg type="lin">
                                  <dgm:param type="linDir" val="fromL"/>
                                  <dgm:param type="nodeVertAlign" val="t"/>
                                </dgm:alg>
                              </dgm:if>
                              <dgm:else name="Name3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31" ref="repeat"/>
                          </dgm:layoutNode>
                        </dgm:layoutNode>
                        <dgm:choose name="Name32">
                          <dgm:if name="Name33" axis="self" ptType="node" func="revPos" op="gte" val="2">
                            <dgm:forEach name="Name34" axis="followSib" ptType="sibTrans" cnt="1">
                              <dgm:layoutNode name="sibSpaceFour">
                                <dgm:alg type="sp"/>
                                <dgm:shape xmlns:r="http://schemas.openxmlformats.org/officeDocument/2006/relationships" r:blip="">
                                  <dgm:adjLst/>
                                </dgm:shape>
                                <dgm:presOf/>
                                <dgm:constrLst/>
                                <dgm:ruleLst/>
                              </dgm:layoutNode>
                            </dgm:forEach>
                          </dgm:if>
                          <dgm:else name="Name35"/>
                        </dgm:choose>
                      </dgm:forEach>
                    </dgm:layoutNode>
                  </dgm:layoutNode>
                  <dgm:choose name="Name36">
                    <dgm:if name="Name37" axis="self" ptType="node" func="revPos" op="gte" val="2">
                      <dgm:forEach name="Name38" axis="followSib" ptType="sibTrans" cnt="1">
                        <dgm:layoutNode name="sibSpaceThree">
                          <dgm:alg type="sp"/>
                          <dgm:shape xmlns:r="http://schemas.openxmlformats.org/officeDocument/2006/relationships" r:blip="">
                            <dgm:adjLst/>
                          </dgm:shape>
                          <dgm:presOf/>
                          <dgm:constrLst/>
                          <dgm:ruleLst/>
                        </dgm:layoutNode>
                      </dgm:forEach>
                    </dgm:if>
                    <dgm:else name="Name39"/>
                  </dgm:choose>
                </dgm:forEach>
              </dgm:layoutNode>
            </dgm:layoutNode>
            <dgm:choose name="Name40">
              <dgm:if name="Name41" axis="self" ptType="node" func="revPos" op="gte" val="2">
                <dgm:forEach name="Name42" axis="followSib" ptType="sibTrans" cnt="1">
                  <dgm:layoutNode name="sibSpaceTwo">
                    <dgm:alg type="sp"/>
                    <dgm:shape xmlns:r="http://schemas.openxmlformats.org/officeDocument/2006/relationships" r:blip="">
                      <dgm:adjLst/>
                    </dgm:shape>
                    <dgm:presOf/>
                    <dgm:constrLst/>
                    <dgm:ruleLst/>
                  </dgm:layoutNode>
                </dgm:forEach>
              </dgm:if>
              <dgm:else name="Name43"/>
            </dgm:choose>
          </dgm:forEach>
        </dgm:layoutNode>
      </dgm:layoutNode>
      <dgm:choose name="Name44">
        <dgm:if name="Name45" axis="self" ptType="node" func="revPos" op="gte" val="2">
          <dgm:forEach name="Name46" axis="followSib" ptType="sibTrans" cnt="1">
            <dgm:layoutNode name="sibSpaceOne">
              <dgm:alg type="sp"/>
              <dgm:shape xmlns:r="http://schemas.openxmlformats.org/officeDocument/2006/relationships" r:blip="">
                <dgm:adjLst/>
              </dgm:shape>
              <dgm:presOf/>
              <dgm:constrLst/>
              <dgm:ruleLst/>
            </dgm:layoutNode>
          </dgm:forEach>
        </dgm:if>
        <dgm:else name="Name4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9C661-2BB6-4250-8714-AAF31EC67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32</Pages>
  <Words>8736</Words>
  <Characters>49796</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Венера Алтынова</dc:creator>
  <cp:lastModifiedBy>Джилкайдарова Рано Абдувалиевна</cp:lastModifiedBy>
  <cp:revision>3</cp:revision>
  <cp:lastPrinted>2016-11-04T08:41:00Z</cp:lastPrinted>
  <dcterms:created xsi:type="dcterms:W3CDTF">2016-11-04T11:43:00Z</dcterms:created>
  <dcterms:modified xsi:type="dcterms:W3CDTF">2016-11-07T09:11:00Z</dcterms:modified>
</cp:coreProperties>
</file>